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ind w:left="450"/>
        <w:rPr>
          <w:b w:val="0"/>
        </w:rPr>
      </w:pPr>
      <w:r>
        <w:rPr>
          <w:b w:val="0"/>
          <w:color w:val="231F20"/>
        </w:rPr>
        <w:t>LONGVIEW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</w:rPr>
        <w:t>SELF-STORAGE,</w:t>
      </w:r>
      <w:r>
        <w:rPr>
          <w:b w:val="0"/>
          <w:color w:val="231F20"/>
          <w:spacing w:val="-13"/>
        </w:rPr>
        <w:t> </w:t>
      </w:r>
      <w:r>
        <w:rPr>
          <w:b w:val="0"/>
          <w:color w:val="231F20"/>
          <w:spacing w:val="-5"/>
        </w:rPr>
        <w:t>LLC</w:t>
      </w:r>
    </w:p>
    <w:p>
      <w:pPr>
        <w:spacing w:line="229" w:lineRule="exact" w:before="0"/>
        <w:ind w:left="375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4420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Ocean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Beach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Hwy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•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Longview,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WA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pacing w:val="-2"/>
          <w:sz w:val="20"/>
        </w:rPr>
        <w:t>98632</w:t>
      </w:r>
    </w:p>
    <w:p>
      <w:pPr>
        <w:pStyle w:val="Heading2"/>
        <w:jc w:val="center"/>
        <w:rPr>
          <w:b w:val="0"/>
        </w:rPr>
      </w:pPr>
      <w:r>
        <w:rPr>
          <w:b w:val="0"/>
        </w:rPr>
        <w:br w:type="column"/>
      </w:r>
      <w:r>
        <w:rPr>
          <w:b w:val="0"/>
          <w:color w:val="231F20"/>
        </w:rPr>
        <w:t>T.C.’S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RV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</w:rPr>
        <w:t>AND</w:t>
      </w:r>
      <w:r>
        <w:rPr>
          <w:b w:val="0"/>
          <w:color w:val="231F20"/>
          <w:spacing w:val="-12"/>
        </w:rPr>
        <w:t> </w:t>
      </w:r>
      <w:r>
        <w:rPr>
          <w:b w:val="0"/>
          <w:color w:val="231F20"/>
        </w:rPr>
        <w:t>MINI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  <w:spacing w:val="-2"/>
        </w:rPr>
        <w:t>STORAGE</w:t>
      </w:r>
    </w:p>
    <w:p>
      <w:pPr>
        <w:spacing w:line="229" w:lineRule="exact" w:before="0"/>
        <w:ind w:left="43" w:right="0" w:firstLine="0"/>
        <w:jc w:val="center"/>
        <w:rPr>
          <w:b/>
          <w:sz w:val="20"/>
        </w:rPr>
      </w:pPr>
      <w:r>
        <w:rPr>
          <w:b/>
          <w:color w:val="231F20"/>
          <w:sz w:val="20"/>
        </w:rPr>
        <w:t>4707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Ocean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Beach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Hwy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•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Longview,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WA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pacing w:val="-2"/>
          <w:sz w:val="20"/>
        </w:rPr>
        <w:t>98632</w:t>
      </w:r>
    </w:p>
    <w:p>
      <w:pPr>
        <w:spacing w:after="0" w:line="229" w:lineRule="exact"/>
        <w:jc w:val="center"/>
        <w:rPr>
          <w:b/>
          <w:sz w:val="20"/>
        </w:rPr>
        <w:sectPr>
          <w:type w:val="continuous"/>
          <w:pgSz w:w="12240" w:h="20160"/>
          <w:pgMar w:top="20" w:bottom="0" w:left="360" w:right="360"/>
          <w:cols w:num="2" w:equalWidth="0">
            <w:col w:w="4785" w:space="1658"/>
            <w:col w:w="5077"/>
          </w:cols>
        </w:sectPr>
      </w:pPr>
    </w:p>
    <w:p>
      <w:pPr>
        <w:spacing w:before="30"/>
        <w:ind w:left="1937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360-577-</w:t>
      </w:r>
      <w:r>
        <w:rPr>
          <w:b/>
          <w:color w:val="231F20"/>
          <w:spacing w:val="-4"/>
          <w:sz w:val="20"/>
        </w:rPr>
        <w:t>4420</w:t>
      </w:r>
    </w:p>
    <w:p>
      <w:pPr>
        <w:pStyle w:val="Heading1"/>
      </w:pPr>
      <w:r>
        <w:rPr>
          <w:b w:val="0"/>
        </w:rPr>
        <w:br w:type="column"/>
      </w:r>
      <w:r>
        <w:rPr>
          <w:color w:val="231F20"/>
        </w:rPr>
        <w:t>Rental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Agreement</w:t>
      </w:r>
    </w:p>
    <w:p>
      <w:pPr>
        <w:spacing w:before="30"/>
        <w:ind w:left="1384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231F20"/>
          <w:spacing w:val="-2"/>
          <w:sz w:val="20"/>
        </w:rPr>
        <w:t>360-423-</w:t>
      </w:r>
      <w:r>
        <w:rPr>
          <w:b/>
          <w:color w:val="231F20"/>
          <w:spacing w:val="-4"/>
          <w:sz w:val="20"/>
        </w:rPr>
        <w:t>8202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20160"/>
          <w:pgMar w:top="20" w:bottom="0" w:left="360" w:right="360"/>
          <w:cols w:num="3" w:equalWidth="0">
            <w:col w:w="3183" w:space="40"/>
            <w:col w:w="3735" w:space="39"/>
            <w:col w:w="4523"/>
          </w:cols>
        </w:sectPr>
      </w:pPr>
    </w:p>
    <w:p>
      <w:pPr>
        <w:pStyle w:val="BodyText"/>
        <w:spacing w:before="8"/>
        <w:rPr>
          <w:b/>
          <w:sz w:val="5"/>
        </w:rPr>
      </w:pPr>
    </w:p>
    <w:p>
      <w:pPr>
        <w:spacing w:line="240" w:lineRule="auto"/>
        <w:ind w:left="2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16750" cy="393700"/>
                <wp:effectExtent l="9525" t="9525" r="3175" b="1587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7016750" cy="3937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20" w:right="125" w:firstLine="0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NOTICE:</w:t>
                            </w:r>
                            <w:r>
                              <w:rPr>
                                <w:b/>
                                <w:color w:val="231F2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YOUR STORED PROPERTY MAY BE SUBJECT TO A CLAIM OF LIEN FOR UNPAID RENT AND OTHER CHARGES AND MAY BE SOLD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SATISFY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LIEN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RENT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CHARGES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DUE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REMAIN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UNPAID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FOURTEEN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(14)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CONSECUTIVE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DAYS.</w:t>
                            </w:r>
                            <w:r>
                              <w:rPr>
                                <w:b/>
                                <w:color w:val="231F20"/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6"/>
                              </w:rPr>
                              <w:t>THIS LIEN AND ITS ENFORCEMENT IS AUTHORIZED BY THE REVISED CODE OF WASHINGTON, TITLE 19, CHAPTER 19.150.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52.5pt;height:31pt;mso-position-horizontal-relative:char;mso-position-vertical-relative:line" type="#_x0000_t202" id="docshape1" filled="false" stroked="true" strokeweight="1.5pt" strokecolor="#231f20">
                <w10:anchorlock/>
                <v:textbox inset="0,0,0,0">
                  <w:txbxContent>
                    <w:p>
                      <w:pPr>
                        <w:spacing w:before="19"/>
                        <w:ind w:left="120" w:right="125" w:firstLine="0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color w:val="231F20"/>
                          <w:sz w:val="16"/>
                        </w:rPr>
                        <w:t>NOTICE:</w:t>
                      </w:r>
                      <w:r>
                        <w:rPr>
                          <w:b/>
                          <w:color w:val="231F2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YOUR STORED PROPERTY MAY BE SUBJECT TO A CLAIM OF LIEN FOR UNPAID RENT AND OTHER CHARGES AND MAY BE SOLD</w:t>
                      </w:r>
                      <w:r>
                        <w:rPr>
                          <w:b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TO</w:t>
                      </w:r>
                      <w:r>
                        <w:rPr>
                          <w:b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SATISFY</w:t>
                      </w:r>
                      <w:r>
                        <w:rPr>
                          <w:b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THE</w:t>
                      </w:r>
                      <w:r>
                        <w:rPr>
                          <w:b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LIEN</w:t>
                      </w:r>
                      <w:r>
                        <w:rPr>
                          <w:b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IF</w:t>
                      </w:r>
                      <w:r>
                        <w:rPr>
                          <w:b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THE</w:t>
                      </w:r>
                      <w:r>
                        <w:rPr>
                          <w:b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RENT</w:t>
                      </w:r>
                      <w:r>
                        <w:rPr>
                          <w:b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OR</w:t>
                      </w:r>
                      <w:r>
                        <w:rPr>
                          <w:b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OTHER</w:t>
                      </w:r>
                      <w:r>
                        <w:rPr>
                          <w:b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CHARGES</w:t>
                      </w:r>
                      <w:r>
                        <w:rPr>
                          <w:b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DUE</w:t>
                      </w:r>
                      <w:r>
                        <w:rPr>
                          <w:b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REMAIN</w:t>
                      </w:r>
                      <w:r>
                        <w:rPr>
                          <w:b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UNPAID</w:t>
                      </w:r>
                      <w:r>
                        <w:rPr>
                          <w:b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FOR</w:t>
                      </w:r>
                      <w:r>
                        <w:rPr>
                          <w:b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FOURTEEN</w:t>
                      </w:r>
                      <w:r>
                        <w:rPr>
                          <w:b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(14)</w:t>
                      </w:r>
                      <w:r>
                        <w:rPr>
                          <w:b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CONSECUTIVE</w:t>
                      </w:r>
                      <w:r>
                        <w:rPr>
                          <w:b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DAYS.</w:t>
                      </w:r>
                      <w:r>
                        <w:rPr>
                          <w:b/>
                          <w:color w:val="231F20"/>
                          <w:spacing w:val="39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16"/>
                        </w:rPr>
                        <w:t>THIS LIEN AND ITS ENFORCEMENT IS AUTHORIZED BY THE REVISED CODE OF WASHINGTON, TITLE 19, CHAPTER 19.150.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629" w:val="left" w:leader="none"/>
          <w:tab w:pos="9720" w:val="left" w:leader="none"/>
        </w:tabs>
        <w:spacing w:line="240" w:lineRule="auto" w:before="115" w:after="0"/>
        <w:ind w:left="629" w:right="0" w:hanging="269"/>
        <w:jc w:val="left"/>
        <w:rPr>
          <w:b/>
          <w:color w:val="231F20"/>
          <w:sz w:val="15"/>
        </w:rPr>
      </w:pPr>
      <w:r>
        <w:rPr>
          <w:b/>
          <w:color w:val="231F20"/>
          <w:sz w:val="15"/>
        </w:rPr>
        <w:t>LEASE</w:t>
      </w:r>
      <w:r>
        <w:rPr>
          <w:b/>
          <w:color w:val="231F20"/>
          <w:spacing w:val="-5"/>
          <w:sz w:val="15"/>
        </w:rPr>
        <w:t> </w:t>
      </w:r>
      <w:r>
        <w:rPr>
          <w:b/>
          <w:color w:val="231F20"/>
          <w:spacing w:val="-2"/>
          <w:sz w:val="15"/>
        </w:rPr>
        <w:t>INFORMATION:</w:t>
      </w:r>
      <w:r>
        <w:rPr>
          <w:b/>
          <w:color w:val="231F20"/>
          <w:sz w:val="15"/>
        </w:rPr>
        <w:tab/>
        <w:t>REV.</w:t>
      </w:r>
      <w:r>
        <w:rPr>
          <w:b/>
          <w:color w:val="231F20"/>
          <w:spacing w:val="-2"/>
          <w:sz w:val="15"/>
        </w:rPr>
        <w:t> 7/10/26</w:t>
      </w:r>
    </w:p>
    <w:p>
      <w:pPr>
        <w:pStyle w:val="BodyText"/>
        <w:spacing w:before="172"/>
        <w:rPr>
          <w:b/>
          <w:sz w:val="15"/>
        </w:rPr>
      </w:pPr>
    </w:p>
    <w:p>
      <w:pPr>
        <w:pStyle w:val="Heading3"/>
        <w:numPr>
          <w:ilvl w:val="1"/>
          <w:numId w:val="1"/>
        </w:numPr>
        <w:tabs>
          <w:tab w:pos="628" w:val="left" w:leader="none"/>
          <w:tab w:pos="3306" w:val="left" w:leader="none"/>
          <w:tab w:pos="6288" w:val="left" w:leader="none"/>
          <w:tab w:pos="7580" w:val="left" w:leader="none"/>
          <w:tab w:pos="11146" w:val="left" w:leader="none"/>
        </w:tabs>
        <w:spacing w:line="240" w:lineRule="auto" w:before="0" w:after="0"/>
        <w:ind w:left="628" w:right="0" w:hanging="268"/>
        <w:jc w:val="left"/>
      </w:pPr>
      <w:r>
        <w:rPr>
          <w:color w:val="231F20"/>
        </w:rPr>
        <w:t>DATE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LEASE: </w:t>
      </w:r>
      <w:r>
        <w:rPr>
          <w:color w:val="231F20"/>
          <w:u w:val="single" w:color="221E1F"/>
        </w:rPr>
        <w:tab/>
      </w:r>
      <w:r>
        <w:rPr>
          <w:color w:val="231F20"/>
          <w:spacing w:val="40"/>
          <w:u w:val="none"/>
        </w:rPr>
        <w:t> </w:t>
      </w:r>
      <w:r>
        <w:rPr>
          <w:b/>
          <w:color w:val="231F20"/>
          <w:u w:val="none"/>
        </w:rPr>
        <w:t>B</w:t>
      </w:r>
      <w:r>
        <w:rPr>
          <w:color w:val="231F20"/>
          <w:u w:val="none"/>
        </w:rPr>
        <w:t>. STORAGE SPACE</w:t>
      </w:r>
      <w:r>
        <w:rPr>
          <w:color w:val="231F20"/>
          <w:spacing w:val="40"/>
          <w:u w:val="none"/>
        </w:rPr>
        <w:t>  </w:t>
      </w:r>
      <w:r>
        <w:rPr>
          <w:color w:val="231F20"/>
          <w:u w:val="none"/>
        </w:rPr>
        <w:t>LVSS </w:t>
      </w:r>
      <w:r>
        <w:rPr>
          <w:color w:val="231F20"/>
          <w:u w:val="single" w:color="221E1F"/>
        </w:rPr>
        <w:tab/>
      </w:r>
      <w:r>
        <w:rPr>
          <w:color w:val="231F20"/>
          <w:u w:val="none"/>
        </w:rPr>
        <w:t>TC’S </w:t>
      </w:r>
      <w:r>
        <w:rPr>
          <w:color w:val="231F20"/>
          <w:u w:val="single" w:color="221E1F"/>
        </w:rPr>
        <w:tab/>
      </w:r>
      <w:r>
        <w:rPr>
          <w:color w:val="231F20"/>
          <w:spacing w:val="40"/>
          <w:u w:val="none"/>
        </w:rPr>
        <w:t> </w:t>
      </w:r>
      <w:r>
        <w:rPr>
          <w:b/>
          <w:color w:val="231F20"/>
          <w:u w:val="none"/>
        </w:rPr>
        <w:t>C.</w:t>
      </w:r>
      <w:r>
        <w:rPr>
          <w:b/>
          <w:color w:val="231F20"/>
          <w:spacing w:val="40"/>
          <w:u w:val="none"/>
        </w:rPr>
        <w:t> </w:t>
      </w:r>
      <w:r>
        <w:rPr>
          <w:color w:val="231F20"/>
          <w:u w:val="none"/>
        </w:rPr>
        <w:t>APPROX. UNIT SIZE: </w:t>
      </w:r>
      <w:r>
        <w:rPr>
          <w:color w:val="231F20"/>
          <w:u w:val="single" w:color="221E1F"/>
        </w:rPr>
        <w:tab/>
      </w:r>
    </w:p>
    <w:p>
      <w:pPr>
        <w:pStyle w:val="BodyText"/>
        <w:spacing w:before="15"/>
        <w:rPr>
          <w:sz w:val="15"/>
        </w:rPr>
      </w:pPr>
    </w:p>
    <w:p>
      <w:pPr>
        <w:tabs>
          <w:tab w:pos="3924" w:val="left" w:leader="none"/>
          <w:tab w:pos="4140" w:val="left" w:leader="none"/>
          <w:tab w:pos="6660" w:val="left" w:leader="none"/>
          <w:tab w:pos="11153" w:val="left" w:leader="none"/>
        </w:tabs>
        <w:spacing w:before="0"/>
        <w:ind w:left="360" w:right="0" w:firstLine="0"/>
        <w:jc w:val="left"/>
        <w:rPr>
          <w:sz w:val="15"/>
        </w:rPr>
      </w:pPr>
      <w:r>
        <w:rPr>
          <w:b/>
          <w:color w:val="231F20"/>
          <w:sz w:val="15"/>
        </w:rPr>
        <w:t>D.</w:t>
      </w:r>
      <w:r>
        <w:rPr>
          <w:b/>
          <w:color w:val="231F20"/>
          <w:spacing w:val="40"/>
          <w:sz w:val="15"/>
        </w:rPr>
        <w:t> </w:t>
      </w:r>
      <w:r>
        <w:rPr>
          <w:color w:val="231F20"/>
          <w:sz w:val="15"/>
        </w:rPr>
        <w:t>Access Code:</w:t>
      </w:r>
      <w:r>
        <w:rPr>
          <w:color w:val="231F20"/>
          <w:spacing w:val="19"/>
          <w:sz w:val="15"/>
        </w:rPr>
        <w:t> </w:t>
      </w:r>
      <w:r>
        <w:rPr>
          <w:color w:val="231F20"/>
          <w:sz w:val="15"/>
          <w:u w:val="single" w:color="221E1F"/>
        </w:rPr>
        <w:tab/>
      </w:r>
      <w:r>
        <w:rPr>
          <w:color w:val="231F20"/>
          <w:sz w:val="15"/>
          <w:u w:val="none"/>
        </w:rPr>
        <w:tab/>
      </w:r>
      <w:r>
        <w:rPr>
          <w:b/>
          <w:color w:val="231F20"/>
          <w:sz w:val="15"/>
          <w:u w:val="none"/>
        </w:rPr>
        <w:t>E.</w:t>
      </w:r>
      <w:r>
        <w:rPr>
          <w:b/>
          <w:color w:val="231F20"/>
          <w:spacing w:val="38"/>
          <w:sz w:val="15"/>
          <w:u w:val="none"/>
        </w:rPr>
        <w:t> </w:t>
      </w:r>
      <w:r>
        <w:rPr>
          <w:color w:val="231F20"/>
          <w:sz w:val="15"/>
          <w:u w:val="none"/>
        </w:rPr>
        <w:t>Administration</w:t>
      </w:r>
      <w:r>
        <w:rPr>
          <w:color w:val="231F20"/>
          <w:spacing w:val="-2"/>
          <w:sz w:val="15"/>
          <w:u w:val="none"/>
        </w:rPr>
        <w:t> </w:t>
      </w:r>
      <w:r>
        <w:rPr>
          <w:color w:val="231F20"/>
          <w:sz w:val="15"/>
          <w:u w:val="none"/>
        </w:rPr>
        <w:t>Fee:</w:t>
      </w:r>
      <w:r>
        <w:rPr>
          <w:color w:val="231F20"/>
          <w:spacing w:val="38"/>
          <w:sz w:val="15"/>
          <w:u w:val="none"/>
        </w:rPr>
        <w:t> </w:t>
      </w:r>
      <w:r>
        <w:rPr>
          <w:color w:val="231F20"/>
          <w:spacing w:val="-2"/>
          <w:sz w:val="15"/>
          <w:u w:val="single" w:color="231F20"/>
        </w:rPr>
        <w:t>$15.00</w:t>
      </w:r>
      <w:r>
        <w:rPr>
          <w:color w:val="231F20"/>
          <w:sz w:val="15"/>
          <w:u w:val="none"/>
        </w:rPr>
        <w:tab/>
      </w:r>
      <w:r>
        <w:rPr>
          <w:b/>
          <w:color w:val="231F20"/>
          <w:sz w:val="15"/>
          <w:u w:val="none"/>
        </w:rPr>
        <w:t>F.</w:t>
      </w:r>
      <w:r>
        <w:rPr>
          <w:b/>
          <w:color w:val="231F20"/>
          <w:spacing w:val="-10"/>
          <w:sz w:val="15"/>
          <w:u w:val="none"/>
        </w:rPr>
        <w:t> </w:t>
      </w:r>
      <w:r>
        <w:rPr>
          <w:color w:val="231F20"/>
          <w:sz w:val="15"/>
          <w:u w:val="none"/>
        </w:rPr>
        <w:t>Rental</w:t>
      </w:r>
      <w:r>
        <w:rPr>
          <w:color w:val="231F20"/>
          <w:spacing w:val="-2"/>
          <w:sz w:val="15"/>
          <w:u w:val="none"/>
        </w:rPr>
        <w:t> </w:t>
      </w:r>
      <w:r>
        <w:rPr>
          <w:color w:val="231F20"/>
          <w:sz w:val="15"/>
          <w:u w:val="none"/>
        </w:rPr>
        <w:t>Rate</w:t>
      </w:r>
      <w:r>
        <w:rPr>
          <w:color w:val="231F20"/>
          <w:spacing w:val="-2"/>
          <w:sz w:val="15"/>
          <w:u w:val="none"/>
        </w:rPr>
        <w:t> </w:t>
      </w:r>
      <w:r>
        <w:rPr>
          <w:color w:val="231F20"/>
          <w:sz w:val="15"/>
          <w:u w:val="none"/>
        </w:rPr>
        <w:t>Per</w:t>
      </w:r>
      <w:r>
        <w:rPr>
          <w:color w:val="231F20"/>
          <w:spacing w:val="-3"/>
          <w:sz w:val="15"/>
          <w:u w:val="none"/>
        </w:rPr>
        <w:t> </w:t>
      </w:r>
      <w:r>
        <w:rPr>
          <w:color w:val="231F20"/>
          <w:sz w:val="15"/>
          <w:u w:val="none"/>
        </w:rPr>
        <w:t>Month:</w:t>
      </w:r>
      <w:r>
        <w:rPr>
          <w:color w:val="231F20"/>
          <w:spacing w:val="-2"/>
          <w:sz w:val="15"/>
          <w:u w:val="none"/>
        </w:rPr>
        <w:t> </w:t>
      </w:r>
      <w:r>
        <w:rPr>
          <w:color w:val="231F20"/>
          <w:spacing w:val="-10"/>
          <w:sz w:val="15"/>
          <w:u w:val="none"/>
        </w:rPr>
        <w:t>$</w:t>
      </w:r>
      <w:r>
        <w:rPr>
          <w:color w:val="231F20"/>
          <w:sz w:val="15"/>
          <w:u w:val="single" w:color="221E1F"/>
        </w:rPr>
        <w:tab/>
      </w:r>
    </w:p>
    <w:p>
      <w:pPr>
        <w:pStyle w:val="BodyText"/>
        <w:spacing w:before="18"/>
        <w:rPr>
          <w:sz w:val="15"/>
        </w:rPr>
      </w:pPr>
    </w:p>
    <w:p>
      <w:pPr>
        <w:tabs>
          <w:tab w:pos="2172" w:val="left" w:leader="none"/>
          <w:tab w:pos="4007" w:val="left" w:leader="none"/>
          <w:tab w:pos="4418" w:val="left" w:leader="none"/>
          <w:tab w:pos="7673" w:val="left" w:leader="none"/>
          <w:tab w:pos="8275" w:val="left" w:leader="none"/>
          <w:tab w:pos="8908" w:val="left" w:leader="none"/>
          <w:tab w:pos="11142" w:val="left" w:leader="none"/>
        </w:tabs>
        <w:spacing w:before="0"/>
        <w:ind w:left="35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73824">
                <wp:simplePos x="0" y="0"/>
                <wp:positionH relativeFrom="page">
                  <wp:posOffset>597395</wp:posOffset>
                </wp:positionH>
                <wp:positionV relativeFrom="paragraph">
                  <wp:posOffset>3419</wp:posOffset>
                </wp:positionV>
                <wp:extent cx="985519" cy="10668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985519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z w:val="15"/>
                              </w:rPr>
                              <w:t>Occupant</w:t>
                            </w:r>
                            <w:r>
                              <w:rPr>
                                <w:color w:val="231F20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Name</w:t>
                            </w:r>
                            <w:r>
                              <w:rPr>
                                <w:color w:val="231F20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First: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039001pt;margin-top:.269283pt;width:77.6pt;height:8.4pt;mso-position-horizontal-relative:page;mso-position-vertical-relative:paragraph;z-index:-15942656" type="#_x0000_t202" id="docshape2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z w:val="15"/>
                        </w:rPr>
                        <w:t>Occupant</w:t>
                      </w:r>
                      <w:r>
                        <w:rPr>
                          <w:color w:val="231F20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Name</w:t>
                      </w:r>
                      <w:r>
                        <w:rPr>
                          <w:color w:val="231F20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-</w:t>
                      </w:r>
                      <w:r>
                        <w:rPr>
                          <w:color w:val="231F2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5"/>
                        </w:rPr>
                        <w:t>First: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74336">
                <wp:simplePos x="0" y="0"/>
                <wp:positionH relativeFrom="page">
                  <wp:posOffset>2800527</wp:posOffset>
                </wp:positionH>
                <wp:positionV relativeFrom="paragraph">
                  <wp:posOffset>3419</wp:posOffset>
                </wp:positionV>
                <wp:extent cx="207010" cy="10668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0701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5"/>
                              </w:rPr>
                              <w:t>Last: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514008pt;margin-top:.269283pt;width:16.3pt;height:8.4pt;mso-position-horizontal-relative:page;mso-position-vertical-relative:paragraph;z-index:-15942144" type="#_x0000_t202" id="docshape3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4"/>
                          <w:sz w:val="15"/>
                        </w:rPr>
                        <w:t>Last: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74848">
                <wp:simplePos x="0" y="0"/>
                <wp:positionH relativeFrom="page">
                  <wp:posOffset>5101147</wp:posOffset>
                </wp:positionH>
                <wp:positionV relativeFrom="paragraph">
                  <wp:posOffset>3419</wp:posOffset>
                </wp:positionV>
                <wp:extent cx="355600" cy="10668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5560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_Phone: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665192pt;margin-top:.269283pt;width:28pt;height:8.4pt;mso-position-horizontal-relative:page;mso-position-vertical-relative:paragraph;z-index:-15941632" type="#_x0000_t202" id="docshape4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_Phone: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75360">
                <wp:simplePos x="0" y="0"/>
                <wp:positionH relativeFrom="page">
                  <wp:posOffset>6546529</wp:posOffset>
                </wp:positionH>
                <wp:positionV relativeFrom="paragraph">
                  <wp:posOffset>232115</wp:posOffset>
                </wp:positionV>
                <wp:extent cx="159385" cy="10668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5938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5"/>
                              </w:rPr>
                              <w:t>Zip: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5.474731pt;margin-top:18.276783pt;width:12.55pt;height:8.4pt;mso-position-horizontal-relative:page;mso-position-vertical-relative:paragraph;z-index:-15941120" type="#_x0000_t202" id="docshape5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4"/>
                          <w:sz w:val="15"/>
                        </w:rPr>
                        <w:t>Zip: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75872">
                <wp:simplePos x="0" y="0"/>
                <wp:positionH relativeFrom="page">
                  <wp:posOffset>5900248</wp:posOffset>
                </wp:positionH>
                <wp:positionV relativeFrom="paragraph">
                  <wp:posOffset>232115</wp:posOffset>
                </wp:positionV>
                <wp:extent cx="249554" cy="10668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49554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State: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86517pt;margin-top:18.276783pt;width:19.650pt;height:8.4pt;mso-position-horizontal-relative:page;mso-position-vertical-relative:paragraph;z-index:-15940608" type="#_x0000_t202" id="docshape6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State: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76384">
                <wp:simplePos x="0" y="0"/>
                <wp:positionH relativeFrom="page">
                  <wp:posOffset>4752390</wp:posOffset>
                </wp:positionH>
                <wp:positionV relativeFrom="paragraph">
                  <wp:posOffset>232115</wp:posOffset>
                </wp:positionV>
                <wp:extent cx="191135" cy="10668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9113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5"/>
                              </w:rPr>
                              <w:t>City: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20401pt;margin-top:18.276783pt;width:15.05pt;height:8.4pt;mso-position-horizontal-relative:page;mso-position-vertical-relative:paragraph;z-index:-15940096" type="#_x0000_t202" id="docshape7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4"/>
                          <w:sz w:val="15"/>
                        </w:rPr>
                        <w:t>City: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76896">
                <wp:simplePos x="0" y="0"/>
                <wp:positionH relativeFrom="page">
                  <wp:posOffset>454901</wp:posOffset>
                </wp:positionH>
                <wp:positionV relativeFrom="paragraph">
                  <wp:posOffset>232115</wp:posOffset>
                </wp:positionV>
                <wp:extent cx="376555" cy="10668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7655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Address: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19pt;margin-top:18.276783pt;width:29.65pt;height:8.4pt;mso-position-horizontal-relative:page;mso-position-vertical-relative:paragraph;z-index:-15939584" type="#_x0000_t202" id="docshape8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Address: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77408">
                <wp:simplePos x="0" y="0"/>
                <wp:positionH relativeFrom="page">
                  <wp:posOffset>454901</wp:posOffset>
                </wp:positionH>
                <wp:positionV relativeFrom="paragraph">
                  <wp:posOffset>460810</wp:posOffset>
                </wp:positionV>
                <wp:extent cx="264795" cy="10668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6479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Email: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19pt;margin-top:36.284283pt;width:20.85pt;height:8.4pt;mso-position-horizontal-relative:page;mso-position-vertical-relative:paragraph;z-index:-15939072" type="#_x0000_t202" id="docshape9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Email: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77920">
                <wp:simplePos x="0" y="0"/>
                <wp:positionH relativeFrom="page">
                  <wp:posOffset>3742016</wp:posOffset>
                </wp:positionH>
                <wp:positionV relativeFrom="paragraph">
                  <wp:posOffset>460810</wp:posOffset>
                </wp:positionV>
                <wp:extent cx="3568065" cy="10668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56806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providing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email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address,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I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agree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receive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communications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electronic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mail.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647003pt;margin-top:36.284283pt;width:280.95pt;height:8.4pt;mso-position-horizontal-relative:page;mso-position-vertical-relative:paragraph;z-index:-15938560" type="#_x0000_t202" id="docshape10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z w:val="15"/>
                        </w:rPr>
                        <w:t>By</w:t>
                      </w:r>
                      <w:r>
                        <w:rPr>
                          <w:color w:val="231F20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providing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an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email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address,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I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agree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to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receive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communications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by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electronic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5"/>
                        </w:rPr>
                        <w:t>mail.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454996</wp:posOffset>
                </wp:positionH>
                <wp:positionV relativeFrom="paragraph">
                  <wp:posOffset>689505</wp:posOffset>
                </wp:positionV>
                <wp:extent cx="191135" cy="10668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9113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5"/>
                              </w:rPr>
                              <w:t>Cell: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265pt;margin-top:54.291782pt;width:15.05pt;height:8.4pt;mso-position-horizontal-relative:page;mso-position-vertical-relative:paragraph;z-index:-15937536" type="#_x0000_t202" id="docshape11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4"/>
                          <w:sz w:val="15"/>
                        </w:rPr>
                        <w:t>Cell: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79456">
                <wp:simplePos x="0" y="0"/>
                <wp:positionH relativeFrom="page">
                  <wp:posOffset>2464914</wp:posOffset>
                </wp:positionH>
                <wp:positionV relativeFrom="paragraph">
                  <wp:posOffset>689505</wp:posOffset>
                </wp:positionV>
                <wp:extent cx="3704590" cy="10668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70459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providing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cell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phone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number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I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agree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receive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communications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color w:val="231F20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messaging.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087753pt;margin-top:54.291782pt;width:291.7pt;height:8.4pt;mso-position-horizontal-relative:page;mso-position-vertical-relative:paragraph;z-index:-15937024" type="#_x0000_t202" id="docshape12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z w:val="15"/>
                        </w:rPr>
                        <w:t>By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providing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a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cell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phone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number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I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agree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to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receive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communications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by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text</w:t>
                      </w:r>
                      <w:r>
                        <w:rPr>
                          <w:color w:val="231F20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5"/>
                        </w:rPr>
                        <w:t>messaging.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589787</wp:posOffset>
                </wp:positionH>
                <wp:positionV relativeFrom="paragraph">
                  <wp:posOffset>-15813</wp:posOffset>
                </wp:positionV>
                <wp:extent cx="1010919" cy="14668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010919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0919" h="146685">
                              <a:moveTo>
                                <a:pt x="1010412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1010412" y="146303"/>
                              </a:lnTo>
                              <a:lnTo>
                                <a:pt x="10104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CE39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39999pt;margin-top:-1.245166pt;width:79.56pt;height:11.52pt;mso-position-horizontal-relative:page;mso-position-vertical-relative:paragraph;z-index:-15925760" id="docshape13" filled="true" fillcolor="#a6ce39" stroked="false">
                <v:fill opacity="49152f"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2792983</wp:posOffset>
                </wp:positionH>
                <wp:positionV relativeFrom="paragraph">
                  <wp:posOffset>-15813</wp:posOffset>
                </wp:positionV>
                <wp:extent cx="228600" cy="14668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2860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146685">
                              <a:moveTo>
                                <a:pt x="228600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228600" y="146303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CE39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9.919998pt;margin-top:-1.245166pt;width:18pt;height:11.52pt;mso-position-horizontal-relative:page;mso-position-vertical-relative:paragraph;z-index:-15925248" id="docshape14" filled="true" fillcolor="#a6ce39" stroked="false">
                <v:fill opacity="49152f"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91744">
                <wp:simplePos x="0" y="0"/>
                <wp:positionH relativeFrom="page">
                  <wp:posOffset>5136388</wp:posOffset>
                </wp:positionH>
                <wp:positionV relativeFrom="paragraph">
                  <wp:posOffset>-15813</wp:posOffset>
                </wp:positionV>
                <wp:extent cx="338455" cy="14668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3845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146685">
                              <a:moveTo>
                                <a:pt x="338327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338327" y="146303"/>
                              </a:lnTo>
                              <a:lnTo>
                                <a:pt x="338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CE39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440002pt;margin-top:-1.245166pt;width:26.64pt;height:11.52pt;mso-position-horizontal-relative:page;mso-position-vertical-relative:paragraph;z-index:-15924736" id="docshape15" filled="true" fillcolor="#a6ce39" stroked="false">
                <v:fill opacity="49152f"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444500</wp:posOffset>
                </wp:positionH>
                <wp:positionV relativeFrom="paragraph">
                  <wp:posOffset>679130</wp:posOffset>
                </wp:positionV>
                <wp:extent cx="215900" cy="14668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1590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0" h="146685">
                              <a:moveTo>
                                <a:pt x="215900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215900" y="146303"/>
                              </a:lnTo>
                              <a:lnTo>
                                <a:pt x="215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CE39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pt;margin-top:53.474834pt;width:17pt;height:11.52pt;mso-position-horizontal-relative:page;mso-position-vertical-relative:paragraph;z-index:15753728" id="docshape16" filled="true" fillcolor="#a6ce39" stroked="false">
                <v:fill opacity="49152f"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2440939</wp:posOffset>
                </wp:positionH>
                <wp:positionV relativeFrom="paragraph">
                  <wp:posOffset>679130</wp:posOffset>
                </wp:positionV>
                <wp:extent cx="3763010" cy="14668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76301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3010" h="146685">
                              <a:moveTo>
                                <a:pt x="3763010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3763010" y="146303"/>
                              </a:lnTo>
                              <a:lnTo>
                                <a:pt x="37630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CE39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199997pt;margin-top:53.474834pt;width:296.3pt;height:11.52pt;mso-position-horizontal-relative:page;mso-position-vertical-relative:paragraph;z-index:15754240" id="docshape17" filled="true" fillcolor="#a6ce39" stroked="false">
                <v:fill opacity="49152f"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5"/>
          <w:sz w:val="15"/>
        </w:rPr>
        <w:t>G.</w:t>
      </w:r>
      <w:r>
        <w:rPr>
          <w:b/>
          <w:color w:val="231F20"/>
          <w:sz w:val="15"/>
        </w:rPr>
        <w:tab/>
      </w:r>
      <w:r>
        <w:rPr>
          <w:b/>
          <w:color w:val="231F20"/>
          <w:sz w:val="15"/>
          <w:u w:val="single" w:color="221E1F"/>
        </w:rPr>
        <w:tab/>
      </w:r>
      <w:r>
        <w:rPr>
          <w:b/>
          <w:color w:val="231F20"/>
          <w:sz w:val="15"/>
          <w:u w:val="none"/>
        </w:rPr>
        <w:tab/>
      </w:r>
      <w:r>
        <w:rPr>
          <w:b/>
          <w:color w:val="231F20"/>
          <w:sz w:val="15"/>
          <w:u w:val="single" w:color="221E1F"/>
        </w:rPr>
        <w:tab/>
      </w:r>
      <w:r>
        <w:rPr>
          <w:b/>
          <w:color w:val="231F20"/>
          <w:sz w:val="15"/>
          <w:u w:val="none"/>
        </w:rPr>
        <w:tab/>
      </w:r>
      <w:r>
        <w:rPr>
          <w:color w:val="231F20"/>
          <w:spacing w:val="-10"/>
          <w:sz w:val="15"/>
          <w:u w:val="none"/>
        </w:rPr>
        <w:t>(</w:t>
      </w:r>
      <w:r>
        <w:rPr>
          <w:color w:val="231F20"/>
          <w:sz w:val="15"/>
          <w:u w:val="single" w:color="221E1F"/>
        </w:rPr>
        <w:tab/>
      </w:r>
      <w:r>
        <w:rPr>
          <w:color w:val="231F20"/>
          <w:sz w:val="15"/>
          <w:u w:val="none"/>
        </w:rPr>
        <w:t>)</w:t>
      </w:r>
      <w:r>
        <w:rPr>
          <w:color w:val="231F20"/>
          <w:spacing w:val="-1"/>
          <w:sz w:val="15"/>
          <w:u w:val="none"/>
        </w:rPr>
        <w:t> </w:t>
      </w:r>
      <w:r>
        <w:rPr>
          <w:color w:val="231F20"/>
          <w:sz w:val="15"/>
          <w:u w:val="single" w:color="221E1F"/>
        </w:rPr>
        <w:tab/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438912</wp:posOffset>
                </wp:positionH>
                <wp:positionV relativeFrom="paragraph">
                  <wp:posOffset>106306</wp:posOffset>
                </wp:positionV>
                <wp:extent cx="6875145" cy="14668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875145" cy="146685"/>
                          <a:chExt cx="6875145" cy="1466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18795" y="118462"/>
                            <a:ext cx="645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045" h="0">
                                <a:moveTo>
                                  <a:pt x="0" y="0"/>
                                </a:moveTo>
                                <a:lnTo>
                                  <a:pt x="3866007" y="0"/>
                                </a:lnTo>
                              </a:path>
                              <a:path w="6456045" h="0">
                                <a:moveTo>
                                  <a:pt x="4115758" y="0"/>
                                </a:moveTo>
                                <a:lnTo>
                                  <a:pt x="5016061" y="0"/>
                                </a:lnTo>
                              </a:path>
                              <a:path w="6456045" h="0">
                                <a:moveTo>
                                  <a:pt x="5344102" y="0"/>
                                </a:moveTo>
                                <a:lnTo>
                                  <a:pt x="5661856" y="0"/>
                                </a:lnTo>
                              </a:path>
                              <a:path w="6456045" h="0">
                                <a:moveTo>
                                  <a:pt x="5873311" y="0"/>
                                </a:moveTo>
                                <a:lnTo>
                                  <a:pt x="6455860" y="0"/>
                                </a:lnTo>
                              </a:path>
                            </a:pathLst>
                          </a:custGeom>
                          <a:ln w="600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28396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960" h="146685">
                                <a:moveTo>
                                  <a:pt x="411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411480" y="146304"/>
                                </a:lnTo>
                                <a:lnTo>
                                  <a:pt x="411480" y="0"/>
                                </a:lnTo>
                                <a:close/>
                              </a:path>
                              <a:path w="6283960" h="146685">
                                <a:moveTo>
                                  <a:pt x="4510024" y="0"/>
                                </a:moveTo>
                                <a:lnTo>
                                  <a:pt x="4306824" y="0"/>
                                </a:lnTo>
                                <a:lnTo>
                                  <a:pt x="4306824" y="146304"/>
                                </a:lnTo>
                                <a:lnTo>
                                  <a:pt x="4510024" y="146304"/>
                                </a:lnTo>
                                <a:lnTo>
                                  <a:pt x="4510024" y="0"/>
                                </a:lnTo>
                                <a:close/>
                              </a:path>
                              <a:path w="6283960" h="146685">
                                <a:moveTo>
                                  <a:pt x="5724144" y="0"/>
                                </a:moveTo>
                                <a:lnTo>
                                  <a:pt x="5447538" y="0"/>
                                </a:lnTo>
                                <a:lnTo>
                                  <a:pt x="5447538" y="146304"/>
                                </a:lnTo>
                                <a:lnTo>
                                  <a:pt x="5724144" y="146304"/>
                                </a:lnTo>
                                <a:lnTo>
                                  <a:pt x="5724144" y="0"/>
                                </a:lnTo>
                                <a:close/>
                              </a:path>
                              <a:path w="6283960" h="146685">
                                <a:moveTo>
                                  <a:pt x="6283960" y="0"/>
                                </a:moveTo>
                                <a:lnTo>
                                  <a:pt x="6082792" y="0"/>
                                </a:lnTo>
                                <a:lnTo>
                                  <a:pt x="6082792" y="146304"/>
                                </a:lnTo>
                                <a:lnTo>
                                  <a:pt x="6283960" y="146304"/>
                                </a:lnTo>
                                <a:lnTo>
                                  <a:pt x="6283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3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60001pt;margin-top:8.370566pt;width:541.35pt;height:11.55pt;mso-position-horizontal-relative:page;mso-position-vertical-relative:paragraph;z-index:-15728128;mso-wrap-distance-left:0;mso-wrap-distance-right:0" id="docshapegroup18" coordorigin="691,167" coordsize="10827,231">
                <v:shape style="position:absolute;left:1350;top:353;width:10167;height:2" id="docshape19" coordorigin="1351,354" coordsize="10167,0" path="m1351,354l7439,354m7832,354l9250,354m9767,354l10267,354m10600,354l11517,354e" filled="false" stroked="true" strokeweight=".4725pt" strokecolor="#221e1f">
                  <v:path arrowok="t"/>
                  <v:stroke dashstyle="solid"/>
                </v:shape>
                <v:shape style="position:absolute;left:691;top:167;width:9896;height:231" id="docshape20" coordorigin="691,167" coordsize="9896,231" path="m1339,167l691,167,691,398,1339,398,1339,167xm7794,167l7474,167,7474,398,7794,398,7794,167xm9706,167l9270,167,9270,398,9706,398,9706,167xm10587,167l10270,167,10270,398,10587,398,10587,167xe" filled="true" fillcolor="#a6ce39" stroked="false">
                  <v:path arrowok="t"/>
                  <v:fill opacity="49152f" type="solid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438912</wp:posOffset>
                </wp:positionH>
                <wp:positionV relativeFrom="paragraph">
                  <wp:posOffset>337954</wp:posOffset>
                </wp:positionV>
                <wp:extent cx="6876415" cy="14668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876415" cy="146685"/>
                          <a:chExt cx="6876415" cy="1466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07359" y="115509"/>
                            <a:ext cx="2967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7355" h="0">
                                <a:moveTo>
                                  <a:pt x="0" y="0"/>
                                </a:moveTo>
                                <a:lnTo>
                                  <a:pt x="2967323" y="0"/>
                                </a:lnTo>
                              </a:path>
                            </a:pathLst>
                          </a:custGeom>
                          <a:ln w="600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687641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6415" h="146685">
                                <a:moveTo>
                                  <a:pt x="27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291"/>
                                </a:lnTo>
                                <a:lnTo>
                                  <a:pt x="279400" y="146291"/>
                                </a:lnTo>
                                <a:lnTo>
                                  <a:pt x="279400" y="0"/>
                                </a:lnTo>
                                <a:close/>
                              </a:path>
                              <a:path w="6876415" h="146685">
                                <a:moveTo>
                                  <a:pt x="6876288" y="0"/>
                                </a:moveTo>
                                <a:lnTo>
                                  <a:pt x="3272790" y="0"/>
                                </a:lnTo>
                                <a:lnTo>
                                  <a:pt x="3272790" y="146291"/>
                                </a:lnTo>
                                <a:lnTo>
                                  <a:pt x="6876288" y="146291"/>
                                </a:lnTo>
                                <a:lnTo>
                                  <a:pt x="6876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3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60001pt;margin-top:26.610567pt;width:541.450pt;height:11.55pt;mso-position-horizontal-relative:page;mso-position-vertical-relative:paragraph;z-index:-15727616;mso-wrap-distance-left:0;mso-wrap-distance-right:0" id="docshapegroup21" coordorigin="691,532" coordsize="10829,231">
                <v:line style="position:absolute" from="1175,714" to="5848,714" stroked="true" strokeweight=".4725pt" strokecolor="#221e1f">
                  <v:stroke dashstyle="solid"/>
                </v:line>
                <v:shape style="position:absolute;left:691;top:532;width:10829;height:231" id="docshape22" coordorigin="691,532" coordsize="10829,231" path="m1131,532l691,532,691,763,1131,763,1131,532xm11520,532l5845,532,5845,763,11520,763,11520,532xe" filled="true" fillcolor="#a6ce39" stroked="false">
                  <v:path arrowok="t"/>
                  <v:fill opacity="49152f"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9"/>
        </w:rPr>
      </w:pPr>
    </w:p>
    <w:p>
      <w:pPr>
        <w:tabs>
          <w:tab w:pos="1331" w:val="left" w:leader="none"/>
          <w:tab w:pos="3435" w:val="left" w:leader="none"/>
        </w:tabs>
        <w:spacing w:before="146"/>
        <w:ind w:left="698" w:right="0" w:firstLine="0"/>
        <w:jc w:val="left"/>
        <w:rPr>
          <w:sz w:val="15"/>
        </w:rPr>
      </w:pPr>
      <w:r>
        <w:rPr>
          <w:color w:val="231F20"/>
          <w:spacing w:val="-10"/>
          <w:sz w:val="15"/>
        </w:rPr>
        <w:t>(</w:t>
      </w:r>
      <w:r>
        <w:rPr>
          <w:color w:val="231F20"/>
          <w:sz w:val="15"/>
          <w:u w:val="single" w:color="221E1F"/>
        </w:rPr>
        <w:tab/>
      </w:r>
      <w:r>
        <w:rPr>
          <w:color w:val="231F20"/>
          <w:sz w:val="15"/>
          <w:u w:val="none"/>
        </w:rPr>
        <w:t>) </w:t>
      </w:r>
      <w:r>
        <w:rPr>
          <w:color w:val="231F20"/>
          <w:sz w:val="15"/>
          <w:u w:val="single" w:color="221E1F"/>
        </w:rPr>
        <w:tab/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438912</wp:posOffset>
                </wp:positionH>
                <wp:positionV relativeFrom="paragraph">
                  <wp:posOffset>102053</wp:posOffset>
                </wp:positionV>
                <wp:extent cx="2886075" cy="14668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886075" cy="146685"/>
                          <a:chExt cx="2886075" cy="1466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745794" y="122304"/>
                            <a:ext cx="214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0585" h="0">
                                <a:moveTo>
                                  <a:pt x="0" y="0"/>
                                </a:moveTo>
                                <a:lnTo>
                                  <a:pt x="1219104" y="0"/>
                                </a:lnTo>
                              </a:path>
                              <a:path w="2140585" h="0">
                                <a:moveTo>
                                  <a:pt x="1504494" y="0"/>
                                </a:moveTo>
                                <a:lnTo>
                                  <a:pt x="2140002" y="0"/>
                                </a:lnTo>
                              </a:path>
                            </a:pathLst>
                          </a:custGeom>
                          <a:ln w="600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2434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3455" h="146685">
                                <a:moveTo>
                                  <a:pt x="73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31520" y="146304"/>
                                </a:lnTo>
                                <a:lnTo>
                                  <a:pt x="731520" y="0"/>
                                </a:lnTo>
                                <a:close/>
                              </a:path>
                              <a:path w="2243455" h="146685">
                                <a:moveTo>
                                  <a:pt x="2243328" y="0"/>
                                </a:moveTo>
                                <a:lnTo>
                                  <a:pt x="1966722" y="0"/>
                                </a:lnTo>
                                <a:lnTo>
                                  <a:pt x="1966722" y="146304"/>
                                </a:lnTo>
                                <a:lnTo>
                                  <a:pt x="2243328" y="146304"/>
                                </a:lnTo>
                                <a:lnTo>
                                  <a:pt x="224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3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60001pt;margin-top:8.035732pt;width:227.25pt;height:11.55pt;mso-position-horizontal-relative:page;mso-position-vertical-relative:paragraph;z-index:-15727104;mso-wrap-distance-left:0;mso-wrap-distance-right:0" id="docshapegroup23" coordorigin="691,161" coordsize="4545,231">
                <v:shape style="position:absolute;left:1865;top:353;width:3371;height:2" id="docshape24" coordorigin="1866,353" coordsize="3371,0" path="m1866,353l3786,353m4235,353l5236,353e" filled="false" stroked="true" strokeweight=".4725pt" strokecolor="#221e1f">
                  <v:path arrowok="t"/>
                  <v:stroke dashstyle="solid"/>
                </v:shape>
                <v:shape style="position:absolute;left:691;top:160;width:3533;height:231" id="docshape25" coordorigin="691,161" coordsize="3533,231" path="m1843,161l691,161,691,391,1843,391,1843,161xm4224,161l3788,161,3788,391,4224,391,4224,161xe" filled="true" fillcolor="#a6ce39" stroked="false">
                  <v:path arrowok="t"/>
                  <v:fill opacity="49152f" type="solid"/>
                </v:shape>
                <w10:wrap type="topAndBottom"/>
              </v:group>
            </w:pict>
          </mc:Fallback>
        </mc:AlternateContent>
      </w:r>
    </w:p>
    <w:p>
      <w:pPr>
        <w:tabs>
          <w:tab w:pos="638" w:val="left" w:leader="none"/>
          <w:tab w:pos="2899" w:val="left" w:leader="none"/>
        </w:tabs>
        <w:spacing w:before="156"/>
        <w:ind w:left="0" w:right="356" w:firstLine="0"/>
        <w:jc w:val="right"/>
        <w:rPr>
          <w:rFonts w:ascii="Times New Roman"/>
          <w:sz w:val="15"/>
        </w:rPr>
      </w:pPr>
      <w:r>
        <w:rPr>
          <w:color w:val="231F20"/>
          <w:spacing w:val="-10"/>
          <w:sz w:val="15"/>
        </w:rPr>
        <w:t>(</w:t>
      </w:r>
      <w:r>
        <w:rPr>
          <w:rFonts w:ascii="Times New Roman"/>
          <w:color w:val="231F20"/>
          <w:sz w:val="15"/>
          <w:u w:val="single" w:color="221E1F"/>
        </w:rPr>
        <w:tab/>
      </w:r>
      <w:r>
        <w:rPr>
          <w:color w:val="231F20"/>
          <w:sz w:val="15"/>
          <w:u w:val="none"/>
        </w:rPr>
        <w:t>) </w:t>
      </w:r>
      <w:r>
        <w:rPr>
          <w:rFonts w:ascii="Times New Roman"/>
          <w:color w:val="231F20"/>
          <w:sz w:val="15"/>
          <w:u w:val="single" w:color="221E1F"/>
        </w:rPr>
        <w:tab/>
      </w:r>
    </w:p>
    <w:p>
      <w:pPr>
        <w:spacing w:line="20" w:lineRule="exact"/>
        <w:ind w:left="114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3947160" cy="6350"/>
                <wp:effectExtent l="9525" t="0" r="0" b="317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947160" cy="6350"/>
                          <a:chExt cx="3947160" cy="63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3000"/>
                            <a:ext cx="394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7160" h="0">
                                <a:moveTo>
                                  <a:pt x="0" y="0"/>
                                </a:moveTo>
                                <a:lnTo>
                                  <a:pt x="3947160" y="0"/>
                                </a:lnTo>
                              </a:path>
                            </a:pathLst>
                          </a:custGeom>
                          <a:ln w="600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0.8pt;height:.5pt;mso-position-horizontal-relative:char;mso-position-vertical-relative:line" id="docshapegroup26" coordorigin="0,0" coordsize="6216,10">
                <v:line style="position:absolute" from="0,5" to="6216,5" stroked="true" strokeweight=".4725pt" strokecolor="#221e1f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Heading3"/>
        <w:spacing w:line="240" w:lineRule="auto" w:before="121"/>
        <w:ind w:left="14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5774674</wp:posOffset>
                </wp:positionH>
                <wp:positionV relativeFrom="paragraph">
                  <wp:posOffset>107730</wp:posOffset>
                </wp:positionV>
                <wp:extent cx="475615" cy="10668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7561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57" w:val="left" w:leader="none"/>
                              </w:tabs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5"/>
                              </w:rPr>
                              <w:t>Yes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spacing w:val="-5"/>
                                <w:sz w:val="15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698792pt;margin-top:8.482681pt;width:37.450pt;height:8.4pt;mso-position-horizontal-relative:page;mso-position-vertical-relative:paragraph;z-index:-15936512" type="#_x0000_t202" id="docshape27" filled="false" stroked="false">
                <v:textbox inset="0,0,0,0">
                  <w:txbxContent>
                    <w:p>
                      <w:pPr>
                        <w:tabs>
                          <w:tab w:pos="557" w:val="left" w:leader="none"/>
                        </w:tabs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5"/>
                          <w:sz w:val="15"/>
                        </w:rPr>
                        <w:t>Yes</w:t>
                      </w:r>
                      <w:r>
                        <w:rPr>
                          <w:color w:val="231F20"/>
                          <w:sz w:val="15"/>
                        </w:rPr>
                        <w:tab/>
                      </w:r>
                      <w:r>
                        <w:rPr>
                          <w:color w:val="231F20"/>
                          <w:spacing w:val="-5"/>
                          <w:sz w:val="15"/>
                        </w:rPr>
                        <w:t>No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457187</wp:posOffset>
                </wp:positionH>
                <wp:positionV relativeFrom="paragraph">
                  <wp:posOffset>107730</wp:posOffset>
                </wp:positionV>
                <wp:extent cx="673100" cy="10668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7310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5"/>
                              </w:rPr>
                              <w:t>Active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5"/>
                              </w:rPr>
                              <w:t>Military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999001pt;margin-top:8.482681pt;width:53pt;height:8.4pt;mso-position-horizontal-relative:page;mso-position-vertical-relative:paragraph;z-index:-15936000" type="#_x0000_t202" id="docshape28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b/>
                          <w:color w:val="231F20"/>
                          <w:sz w:val="15"/>
                        </w:rPr>
                        <w:t>Active</w:t>
                      </w:r>
                      <w:r>
                        <w:rPr>
                          <w:b/>
                          <w:color w:val="231F20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15"/>
                        </w:rPr>
                        <w:t>Military</w:t>
                      </w:r>
                      <w:r>
                        <w:rPr>
                          <w:color w:val="231F20"/>
                          <w:spacing w:val="-2"/>
                          <w:sz w:val="15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1504">
                <wp:simplePos x="0" y="0"/>
                <wp:positionH relativeFrom="page">
                  <wp:posOffset>454996</wp:posOffset>
                </wp:positionH>
                <wp:positionV relativeFrom="paragraph">
                  <wp:posOffset>-118774</wp:posOffset>
                </wp:positionV>
                <wp:extent cx="429259" cy="10668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29259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Employer: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265pt;margin-top:-9.352319pt;width:33.8pt;height:8.4pt;mso-position-horizontal-relative:page;mso-position-vertical-relative:paragraph;z-index:-15934976" type="#_x0000_t202" id="docshape29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Employer: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2016">
                <wp:simplePos x="0" y="0"/>
                <wp:positionH relativeFrom="page">
                  <wp:posOffset>5145201</wp:posOffset>
                </wp:positionH>
                <wp:positionV relativeFrom="paragraph">
                  <wp:posOffset>-118774</wp:posOffset>
                </wp:positionV>
                <wp:extent cx="302260" cy="10668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0226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Phone: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134003pt;margin-top:-9.352319pt;width:23.8pt;height:8.4pt;mso-position-horizontal-relative:page;mso-position-vertical-relative:paragraph;z-index:-15934464" type="#_x0000_t202" id="docshape30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Phone: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3280">
                <wp:simplePos x="0" y="0"/>
                <wp:positionH relativeFrom="page">
                  <wp:posOffset>438912</wp:posOffset>
                </wp:positionH>
                <wp:positionV relativeFrom="paragraph">
                  <wp:posOffset>76907</wp:posOffset>
                </wp:positionV>
                <wp:extent cx="2578735" cy="31813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578735" cy="318135"/>
                          <a:chExt cx="2578735" cy="3181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858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46685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85800" y="146303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1704"/>
                            <a:ext cx="257873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735" h="146685">
                                <a:moveTo>
                                  <a:pt x="2578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2578608" y="146303"/>
                                </a:lnTo>
                                <a:lnTo>
                                  <a:pt x="2578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DC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60001pt;margin-top:6.055732pt;width:203.05pt;height:25.05pt;mso-position-horizontal-relative:page;mso-position-vertical-relative:paragraph;z-index:-15923200" id="docshapegroup31" coordorigin="691,121" coordsize="4061,501">
                <v:rect style="position:absolute;left:691;top:121;width:1080;height:231" id="docshape32" filled="true" fillcolor="#fff200" stroked="false">
                  <v:fill opacity="49152f" type="solid"/>
                </v:rect>
                <v:rect style="position:absolute;left:691;top:391;width:4061;height:231" id="docshape33" filled="true" fillcolor="#f6adcd" stroked="false">
                  <v:fill opacity="49152f"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438912</wp:posOffset>
                </wp:positionH>
                <wp:positionV relativeFrom="paragraph">
                  <wp:posOffset>-142802</wp:posOffset>
                </wp:positionV>
                <wp:extent cx="457200" cy="14668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5720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46685">
                              <a:moveTo>
                                <a:pt x="457200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457200" y="146303"/>
                              </a:lnTo>
                              <a:lnTo>
                                <a:pt x="457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CE39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-11.244267pt;width:36pt;height:11.52pt;mso-position-horizontal-relative:page;mso-position-vertical-relative:paragraph;z-index:15755264" id="docshape34" filled="true" fillcolor="#a6ce39" stroked="false">
                <v:fill opacity="49152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5126735</wp:posOffset>
                </wp:positionH>
                <wp:positionV relativeFrom="paragraph">
                  <wp:posOffset>-142802</wp:posOffset>
                </wp:positionV>
                <wp:extent cx="338455" cy="14668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3845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146685">
                              <a:moveTo>
                                <a:pt x="338327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338327" y="146303"/>
                              </a:lnTo>
                              <a:lnTo>
                                <a:pt x="338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CE39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3.679993pt;margin-top:-11.244267pt;width:26.64pt;height:11.52pt;mso-position-horizontal-relative:page;mso-position-vertical-relative:paragraph;z-index:15755776" id="docshape35" filled="true" fillcolor="#a6ce39" stroked="false">
                <v:fill opacity="49152f" type="solid"/>
                <w10:wrap type="none"/>
              </v:rect>
            </w:pict>
          </mc:Fallback>
        </mc:AlternateContent>
      </w:r>
      <w:r>
        <w:rPr>
          <w:color w:val="231F20"/>
        </w:rPr>
        <w:t>Have</w:t>
      </w:r>
      <w:r>
        <w:rPr>
          <w:color w:val="231F20"/>
          <w:spacing w:val="-6"/>
        </w:rPr>
        <w:t> </w:t>
      </w:r>
      <w:r>
        <w:rPr>
          <w:color w:val="231F20"/>
        </w:rPr>
        <w:t>either</w:t>
      </w:r>
      <w:r>
        <w:rPr>
          <w:color w:val="231F20"/>
          <w:spacing w:val="-2"/>
        </w:rPr>
        <w:t> </w:t>
      </w:r>
      <w:r>
        <w:rPr>
          <w:color w:val="231F20"/>
        </w:rPr>
        <w:t>Occupant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2"/>
        </w:rPr>
        <w:t> </w:t>
      </w:r>
      <w:r>
        <w:rPr>
          <w:color w:val="231F20"/>
        </w:rPr>
        <w:t>Occupants</w:t>
      </w:r>
      <w:r>
        <w:rPr>
          <w:color w:val="231F20"/>
          <w:spacing w:val="-3"/>
        </w:rPr>
        <w:t> </w:t>
      </w:r>
      <w:r>
        <w:rPr>
          <w:color w:val="231F20"/>
        </w:rPr>
        <w:t>Legal</w:t>
      </w:r>
      <w:r>
        <w:rPr>
          <w:color w:val="231F20"/>
          <w:spacing w:val="-2"/>
        </w:rPr>
        <w:t> </w:t>
      </w:r>
      <w:r>
        <w:rPr>
          <w:color w:val="231F20"/>
        </w:rPr>
        <w:t>Spouse</w:t>
      </w:r>
      <w:r>
        <w:rPr>
          <w:color w:val="231F20"/>
          <w:spacing w:val="-3"/>
        </w:rPr>
        <w:t> </w:t>
      </w:r>
      <w:r>
        <w:rPr>
          <w:color w:val="231F20"/>
        </w:rPr>
        <w:t>been</w:t>
      </w:r>
      <w:r>
        <w:rPr>
          <w:color w:val="231F20"/>
          <w:spacing w:val="-3"/>
        </w:rPr>
        <w:t> </w:t>
      </w:r>
      <w:r>
        <w:rPr>
          <w:color w:val="231F20"/>
        </w:rPr>
        <w:t>Active</w:t>
      </w:r>
      <w:r>
        <w:rPr>
          <w:color w:val="231F20"/>
          <w:spacing w:val="-3"/>
        </w:rPr>
        <w:t> </w:t>
      </w:r>
      <w:r>
        <w:rPr>
          <w:color w:val="231F20"/>
        </w:rPr>
        <w:t>Military</w:t>
      </w:r>
      <w:r>
        <w:rPr>
          <w:color w:val="231F20"/>
          <w:spacing w:val="-3"/>
        </w:rPr>
        <w:t> </w:t>
      </w:r>
      <w:r>
        <w:rPr>
          <w:color w:val="231F20"/>
        </w:rPr>
        <w:t>Personnel</w:t>
      </w:r>
      <w:r>
        <w:rPr>
          <w:color w:val="231F20"/>
          <w:spacing w:val="-3"/>
        </w:rPr>
        <w:t> </w:t>
      </w:r>
      <w:r>
        <w:rPr>
          <w:color w:val="231F20"/>
        </w:rPr>
        <w:t>during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past</w:t>
      </w:r>
      <w:r>
        <w:rPr>
          <w:color w:val="231F20"/>
          <w:spacing w:val="-3"/>
        </w:rPr>
        <w:t> </w:t>
      </w:r>
      <w:r>
        <w:rPr>
          <w:color w:val="231F20"/>
        </w:rPr>
        <w:t>six</w:t>
      </w:r>
      <w:r>
        <w:rPr>
          <w:color w:val="231F20"/>
          <w:spacing w:val="-2"/>
        </w:rPr>
        <w:t> </w:t>
      </w:r>
      <w:r>
        <w:rPr>
          <w:color w:val="231F20"/>
        </w:rPr>
        <w:t>months:</w:t>
      </w:r>
      <w:r>
        <w:rPr>
          <w:color w:val="231F20"/>
          <w:spacing w:val="-10"/>
        </w:rPr>
        <w:t> </w:t>
      </w:r>
      <w:r>
        <w:rPr>
          <w:color w:val="231F20"/>
          <w:spacing w:val="-8"/>
          <w:position w:val="-4"/>
        </w:rPr>
        <w:drawing>
          <wp:inline distT="0" distB="0" distL="0" distR="0">
            <wp:extent cx="658367" cy="14630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8"/>
          <w:position w:val="-4"/>
        </w:rPr>
      </w:r>
      <w:r>
        <w:rPr>
          <w:color w:val="231F20"/>
        </w:rPr>
        <w:t>(check</w:t>
      </w:r>
      <w:r>
        <w:rPr>
          <w:color w:val="231F20"/>
          <w:spacing w:val="-2"/>
        </w:rPr>
        <w:t> </w:t>
      </w:r>
      <w:r>
        <w:rPr>
          <w:color w:val="231F20"/>
        </w:rPr>
        <w:t>ONE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only)</w:t>
      </w:r>
    </w:p>
    <w:p>
      <w:pPr>
        <w:spacing w:before="88"/>
        <w:ind w:left="4387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82528">
                <wp:simplePos x="0" y="0"/>
                <wp:positionH relativeFrom="page">
                  <wp:posOffset>455739</wp:posOffset>
                </wp:positionH>
                <wp:positionV relativeFrom="paragraph">
                  <wp:posOffset>58467</wp:posOffset>
                </wp:positionV>
                <wp:extent cx="2534920" cy="9969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53492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z w:val="14"/>
                              </w:rPr>
                              <w:t>PROVIDE</w:t>
                            </w:r>
                            <w:r>
                              <w:rPr>
                                <w:color w:val="231F20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231F2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ADDRESS</w:t>
                            </w:r>
                            <w:r>
                              <w:rPr>
                                <w:color w:val="231F2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ANOTHER</w:t>
                            </w:r>
                            <w:r>
                              <w:rPr>
                                <w:color w:val="231F2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>PERSON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84998pt;margin-top:4.603713pt;width:199.6pt;height:7.85pt;mso-position-horizontal-relative:page;mso-position-vertical-relative:paragraph;z-index:-15933952" type="#_x0000_t202" id="docshape36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z w:val="14"/>
                        </w:rPr>
                        <w:t>PROVIDE</w:t>
                      </w:r>
                      <w:r>
                        <w:rPr>
                          <w:color w:val="231F20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THE</w:t>
                      </w:r>
                      <w:r>
                        <w:rPr>
                          <w:color w:val="231F20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NAME</w:t>
                      </w:r>
                      <w:r>
                        <w:rPr>
                          <w:color w:val="231F2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AND</w:t>
                      </w:r>
                      <w:r>
                        <w:rPr>
                          <w:color w:val="231F2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ADDRESS</w:t>
                      </w:r>
                      <w:r>
                        <w:rPr>
                          <w:color w:val="231F2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OF</w:t>
                      </w:r>
                      <w:r>
                        <w:rPr>
                          <w:color w:val="231F2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ANOTHER</w:t>
                      </w:r>
                      <w:r>
                        <w:rPr>
                          <w:color w:val="231F2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4"/>
                        </w:rPr>
                        <w:t>PERSON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14"/>
        </w:rPr>
        <w:t>IN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ADDITION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YOURSELF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WHOM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ANY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LEGAL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NOTICES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COMMUNICATIONS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MAY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BE</w:t>
      </w:r>
      <w:r>
        <w:rPr>
          <w:color w:val="231F20"/>
          <w:spacing w:val="-7"/>
          <w:sz w:val="14"/>
        </w:rPr>
        <w:t> </w:t>
      </w:r>
      <w:r>
        <w:rPr>
          <w:color w:val="231F20"/>
          <w:spacing w:val="-2"/>
          <w:sz w:val="14"/>
        </w:rPr>
        <w:t>SENT.</w:t>
      </w:r>
    </w:p>
    <w:p>
      <w:pPr>
        <w:pStyle w:val="BodyText"/>
        <w:spacing w:before="12"/>
        <w:rPr>
          <w:sz w:val="14"/>
        </w:rPr>
      </w:pPr>
    </w:p>
    <w:p>
      <w:pPr>
        <w:pStyle w:val="Heading3"/>
        <w:tabs>
          <w:tab w:pos="6860" w:val="left" w:leader="none"/>
          <w:tab w:pos="8211" w:val="left" w:leader="none"/>
          <w:tab w:pos="8845" w:val="left" w:leader="none"/>
          <w:tab w:pos="11136" w:val="left" w:leader="none"/>
        </w:tabs>
        <w:spacing w:line="240" w:lineRule="auto" w:before="1"/>
        <w:ind w:left="357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87136">
                <wp:simplePos x="0" y="0"/>
                <wp:positionH relativeFrom="page">
                  <wp:posOffset>5114137</wp:posOffset>
                </wp:positionH>
                <wp:positionV relativeFrom="paragraph">
                  <wp:posOffset>3689</wp:posOffset>
                </wp:positionV>
                <wp:extent cx="302260" cy="10668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0226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Phone: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687988pt;margin-top:.290549pt;width:23.8pt;height:8.4pt;mso-position-horizontal-relative:page;mso-position-vertical-relative:paragraph;z-index:-15929344" type="#_x0000_t202" id="docshape37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Phone: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96352">
                <wp:simplePos x="0" y="0"/>
                <wp:positionH relativeFrom="page">
                  <wp:posOffset>5096764</wp:posOffset>
                </wp:positionH>
                <wp:positionV relativeFrom="paragraph">
                  <wp:posOffset>-14387</wp:posOffset>
                </wp:positionV>
                <wp:extent cx="338455" cy="14668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3845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146685">
                              <a:moveTo>
                                <a:pt x="338327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338327" y="146303"/>
                              </a:lnTo>
                              <a:lnTo>
                                <a:pt x="338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ADCD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1.320007pt;margin-top:-1.1329pt;width:26.64pt;height:11.52pt;mso-position-horizontal-relative:page;mso-position-vertical-relative:paragraph;z-index:-15920128" id="docshape38" filled="true" fillcolor="#f6adcd" stroked="false">
                <v:fill opacity="49152f" type="solid"/>
                <w10:wrap type="none"/>
              </v:rect>
            </w:pict>
          </mc:Fallback>
        </mc:AlternateContent>
      </w:r>
      <w:r>
        <w:rPr>
          <w:color w:val="231F20"/>
        </w:rPr>
        <w:t>Name:</w:t>
      </w:r>
      <w:r>
        <w:rPr>
          <w:color w:val="231F20"/>
          <w:spacing w:val="55"/>
        </w:rPr>
        <w:t> </w:t>
      </w:r>
      <w:r>
        <w:rPr>
          <w:color w:val="231F20"/>
          <w:u w:val="single" w:color="221E1F"/>
        </w:rPr>
        <w:tab/>
      </w:r>
      <w:r>
        <w:rPr>
          <w:color w:val="231F20"/>
          <w:u w:val="none"/>
        </w:rPr>
        <w:tab/>
      </w:r>
      <w:r>
        <w:rPr>
          <w:color w:val="231F20"/>
          <w:spacing w:val="-10"/>
          <w:u w:val="none"/>
        </w:rPr>
        <w:t>(</w:t>
      </w:r>
      <w:r>
        <w:rPr>
          <w:rFonts w:ascii="Times New Roman"/>
          <w:color w:val="231F20"/>
          <w:u w:val="single" w:color="221E1F"/>
        </w:rPr>
        <w:tab/>
      </w:r>
      <w:r>
        <w:rPr>
          <w:color w:val="231F20"/>
          <w:u w:val="none"/>
        </w:rPr>
        <w:t>) </w:t>
      </w:r>
      <w:r>
        <w:rPr>
          <w:rFonts w:ascii="Times New Roman"/>
          <w:color w:val="231F20"/>
          <w:u w:val="single" w:color="221E1F"/>
        </w:rPr>
        <w:tab/>
      </w:r>
    </w:p>
    <w:p>
      <w:pPr>
        <w:tabs>
          <w:tab w:pos="6237" w:val="left" w:leader="none"/>
        </w:tabs>
        <w:spacing w:before="172"/>
        <w:ind w:left="357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7648">
                <wp:simplePos x="0" y="0"/>
                <wp:positionH relativeFrom="page">
                  <wp:posOffset>4264888</wp:posOffset>
                </wp:positionH>
                <wp:positionV relativeFrom="paragraph">
                  <wp:posOffset>331676</wp:posOffset>
                </wp:positionV>
                <wp:extent cx="192405" cy="10668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9240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City: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817993pt;margin-top:26.116282pt;width:15.15pt;height:8.4pt;mso-position-horizontal-relative:page;mso-position-vertical-relative:paragraph;z-index:-15928832" type="#_x0000_t202" id="docshape39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City: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8160">
                <wp:simplePos x="0" y="0"/>
                <wp:positionH relativeFrom="page">
                  <wp:posOffset>455745</wp:posOffset>
                </wp:positionH>
                <wp:positionV relativeFrom="paragraph">
                  <wp:posOffset>331676</wp:posOffset>
                </wp:positionV>
                <wp:extent cx="376555" cy="10668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37655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Address: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85502pt;margin-top:26.116282pt;width:29.65pt;height:8.4pt;mso-position-horizontal-relative:page;mso-position-vertical-relative:paragraph;z-index:-15928320" type="#_x0000_t202" id="docshape40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Address: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8672">
                <wp:simplePos x="0" y="0"/>
                <wp:positionH relativeFrom="page">
                  <wp:posOffset>5738882</wp:posOffset>
                </wp:positionH>
                <wp:positionV relativeFrom="paragraph">
                  <wp:posOffset>331676</wp:posOffset>
                </wp:positionV>
                <wp:extent cx="249554" cy="10668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49554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State: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880493pt;margin-top:26.116282pt;width:19.650pt;height:8.4pt;mso-position-horizontal-relative:page;mso-position-vertical-relative:paragraph;z-index:-15927808" type="#_x0000_t202" id="docshape41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State: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9184">
                <wp:simplePos x="0" y="0"/>
                <wp:positionH relativeFrom="page">
                  <wp:posOffset>6342291</wp:posOffset>
                </wp:positionH>
                <wp:positionV relativeFrom="paragraph">
                  <wp:posOffset>331676</wp:posOffset>
                </wp:positionV>
                <wp:extent cx="159385" cy="10668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5938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5"/>
                              </w:rPr>
                              <w:t>Zip: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9.393005pt;margin-top:26.116282pt;width:12.55pt;height:8.4pt;mso-position-horizontal-relative:page;mso-position-vertical-relative:paragraph;z-index:-15927296" type="#_x0000_t202" id="docshape42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4"/>
                          <w:sz w:val="15"/>
                        </w:rPr>
                        <w:t>Zip: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15"/>
        </w:rPr>
        <w:t>Email: </w:t>
      </w:r>
      <w:r>
        <w:rPr>
          <w:color w:val="231F20"/>
          <w:sz w:val="15"/>
          <w:u w:val="single" w:color="221E1F"/>
        </w:rPr>
        <w:tab/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438912</wp:posOffset>
                </wp:positionH>
                <wp:positionV relativeFrom="paragraph">
                  <wp:posOffset>91548</wp:posOffset>
                </wp:positionV>
                <wp:extent cx="393700" cy="14668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9370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146685">
                              <a:moveTo>
                                <a:pt x="393700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393700" y="146303"/>
                              </a:lnTo>
                              <a:lnTo>
                                <a:pt x="39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ADCD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7.208564pt;width:31pt;height:11.52pt;mso-position-horizontal-relative:page;mso-position-vertical-relative:paragraph;z-index:-15726080;mso-wrap-distance-left:0;mso-wrap-distance-right:0" id="docshape43" filled="true" fillcolor="#f6adcd" stroked="false">
                <v:fill opacity="49152f" type="solid"/>
                <w10:wrap type="topAndBottom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904944</wp:posOffset>
                </wp:positionH>
                <wp:positionV relativeFrom="paragraph">
                  <wp:posOffset>215110</wp:posOffset>
                </wp:positionV>
                <wp:extent cx="3307079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3070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7079" h="0">
                              <a:moveTo>
                                <a:pt x="0" y="0"/>
                              </a:moveTo>
                              <a:lnTo>
                                <a:pt x="3307080" y="0"/>
                              </a:lnTo>
                            </a:path>
                          </a:pathLst>
                        </a:custGeom>
                        <a:ln w="600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255501pt;margin-top:16.937841pt;width:260.4pt;height:.1pt;mso-position-horizontal-relative:page;mso-position-vertical-relative:paragraph;z-index:-15725568;mso-wrap-distance-left:0;mso-wrap-distance-right:0" id="docshape44" coordorigin="1425,339" coordsize="5208,0" path="m1425,339l6633,339e" filled="false" stroked="true" strokeweight=".4725pt" strokecolor="#221e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4257547</wp:posOffset>
                </wp:positionH>
                <wp:positionV relativeFrom="paragraph">
                  <wp:posOffset>91548</wp:posOffset>
                </wp:positionV>
                <wp:extent cx="215900" cy="14668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1590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0" h="146685">
                              <a:moveTo>
                                <a:pt x="215900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215900" y="146303"/>
                              </a:lnTo>
                              <a:lnTo>
                                <a:pt x="215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ADCD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5.239990pt;margin-top:7.208564pt;width:17pt;height:11.52pt;mso-position-horizontal-relative:page;mso-position-vertical-relative:paragraph;z-index:-15725056;mso-wrap-distance-left:0;mso-wrap-distance-right:0" id="docshape45" filled="true" fillcolor="#f6adcd" stroked="false">
                <v:fill opacity="49152f" type="solid"/>
                <w10:wrap type="topAndBottom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4533207</wp:posOffset>
                </wp:positionH>
                <wp:positionV relativeFrom="paragraph">
                  <wp:posOffset>91548</wp:posOffset>
                </wp:positionV>
                <wp:extent cx="2763520" cy="14668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763520" cy="146685"/>
                          <a:chExt cx="2763520" cy="14668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123561"/>
                            <a:ext cx="276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3520" h="0">
                                <a:moveTo>
                                  <a:pt x="0" y="0"/>
                                </a:moveTo>
                                <a:lnTo>
                                  <a:pt x="1173480" y="0"/>
                                </a:lnTo>
                              </a:path>
                              <a:path w="2763520" h="0">
                                <a:moveTo>
                                  <a:pt x="1455515" y="0"/>
                                </a:moveTo>
                                <a:lnTo>
                                  <a:pt x="1775555" y="0"/>
                                </a:lnTo>
                              </a:path>
                              <a:path w="2763520" h="0">
                                <a:moveTo>
                                  <a:pt x="2016156" y="0"/>
                                </a:moveTo>
                                <a:lnTo>
                                  <a:pt x="2762916" y="0"/>
                                </a:lnTo>
                              </a:path>
                            </a:pathLst>
                          </a:custGeom>
                          <a:ln w="600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85348" y="0"/>
                            <a:ext cx="8032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146685">
                                <a:moveTo>
                                  <a:pt x="269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269494" y="146304"/>
                                </a:lnTo>
                                <a:lnTo>
                                  <a:pt x="269494" y="0"/>
                                </a:lnTo>
                                <a:close/>
                              </a:path>
                              <a:path w="803275" h="146685">
                                <a:moveTo>
                                  <a:pt x="803148" y="0"/>
                                </a:moveTo>
                                <a:lnTo>
                                  <a:pt x="599948" y="0"/>
                                </a:lnTo>
                                <a:lnTo>
                                  <a:pt x="599948" y="146304"/>
                                </a:lnTo>
                                <a:lnTo>
                                  <a:pt x="803148" y="146304"/>
                                </a:lnTo>
                                <a:lnTo>
                                  <a:pt x="803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ADCD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945496pt;margin-top:7.208564pt;width:217.6pt;height:11.55pt;mso-position-horizontal-relative:page;mso-position-vertical-relative:paragraph;z-index:-15724544;mso-wrap-distance-left:0;mso-wrap-distance-right:0" id="docshapegroup46" coordorigin="7139,144" coordsize="4352,231">
                <v:shape style="position:absolute;left:7138;top:338;width:4352;height:2" id="docshape47" coordorigin="7139,339" coordsize="4352,0" path="m7139,339l8987,339m9431,339l9935,339m10314,339l11490,339e" filled="false" stroked="true" strokeweight=".4725pt" strokecolor="#221e1f">
                  <v:path arrowok="t"/>
                  <v:stroke dashstyle="solid"/>
                </v:shape>
                <v:shape style="position:absolute;left:9005;top:144;width:1265;height:231" id="docshape48" coordorigin="9006,144" coordsize="1265,231" path="m9430,144l9006,144,9006,375,9430,375,9430,144xm10270,144l9950,144,9950,375,10270,375,10270,144xe" filled="true" fillcolor="#f6adcd" stroked="false">
                  <v:path arrowok="t"/>
                  <v:fill opacity="49152f" type="solid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118"/>
        <w:ind w:left="5758"/>
      </w:pPr>
      <w:r>
        <w:rPr>
          <w:color w:val="231F20"/>
        </w:rPr>
        <w:t>WHO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1"/>
        </w:rPr>
        <w:t> </w:t>
      </w:r>
      <w:r>
        <w:rPr>
          <w:color w:val="231F20"/>
        </w:rPr>
        <w:t>AN</w:t>
      </w:r>
      <w:r>
        <w:rPr>
          <w:color w:val="231F20"/>
          <w:spacing w:val="-2"/>
        </w:rPr>
        <w:t> </w:t>
      </w:r>
      <w:r>
        <w:rPr>
          <w:color w:val="231F20"/>
        </w:rPr>
        <w:t>INTEREST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PROPERTY</w:t>
      </w:r>
      <w:r>
        <w:rPr>
          <w:color w:val="231F20"/>
          <w:spacing w:val="-1"/>
        </w:rPr>
        <w:t> </w:t>
      </w:r>
      <w:r>
        <w:rPr>
          <w:color w:val="231F20"/>
        </w:rPr>
        <w:t>THAT</w:t>
      </w:r>
      <w:r>
        <w:rPr>
          <w:color w:val="231F20"/>
          <w:spacing w:val="-1"/>
        </w:rPr>
        <w:t> </w:t>
      </w:r>
      <w:r>
        <w:rPr>
          <w:color w:val="231F20"/>
        </w:rPr>
        <w:t>IS</w:t>
      </w:r>
      <w:r>
        <w:rPr>
          <w:color w:val="231F20"/>
          <w:spacing w:val="-1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1"/>
        </w:rPr>
        <w:t> </w:t>
      </w:r>
      <w:r>
        <w:rPr>
          <w:color w:val="231F20"/>
        </w:rPr>
        <w:t>BE</w:t>
      </w:r>
      <w:r>
        <w:rPr>
          <w:color w:val="231F20"/>
          <w:spacing w:val="-2"/>
        </w:rPr>
        <w:t> </w:t>
      </w:r>
      <w:r>
        <w:rPr>
          <w:color w:val="231F20"/>
        </w:rPr>
        <w:t>STORED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IN</w:t>
      </w:r>
    </w:p>
    <w:p>
      <w:pPr>
        <w:pStyle w:val="BodyText"/>
        <w:spacing w:before="140"/>
        <w:rPr>
          <w:sz w:val="15"/>
        </w:rPr>
      </w:pPr>
    </w:p>
    <w:p>
      <w:pPr>
        <w:tabs>
          <w:tab w:pos="633" w:val="left" w:leader="none"/>
          <w:tab w:pos="2977" w:val="left" w:leader="none"/>
        </w:tabs>
        <w:spacing w:before="0"/>
        <w:ind w:left="0" w:right="376" w:firstLine="0"/>
        <w:jc w:val="right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3040">
                <wp:simplePos x="0" y="0"/>
                <wp:positionH relativeFrom="page">
                  <wp:posOffset>455739</wp:posOffset>
                </wp:positionH>
                <wp:positionV relativeFrom="paragraph">
                  <wp:posOffset>207389</wp:posOffset>
                </wp:positionV>
                <wp:extent cx="375920" cy="10668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37592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Address: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84998pt;margin-top:16.329865pt;width:29.6pt;height:8.4pt;mso-position-horizontal-relative:page;mso-position-vertical-relative:paragraph;z-index:-15933440" type="#_x0000_t202" id="docshape49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Address: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455740</wp:posOffset>
                </wp:positionH>
                <wp:positionV relativeFrom="paragraph">
                  <wp:posOffset>-297633</wp:posOffset>
                </wp:positionV>
                <wp:extent cx="3405504" cy="9969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3405504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z w:val="14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REQUIRED</w:t>
                            </w:r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DISCLOSE</w:t>
                            </w:r>
                            <w:r>
                              <w:rPr>
                                <w:color w:val="231F2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LIENHOLDERS</w:t>
                            </w:r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SECURED</w:t>
                            </w:r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> PARTIES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85101pt;margin-top:-23.435703pt;width:268.150pt;height:7.85pt;mso-position-horizontal-relative:page;mso-position-vertical-relative:paragraph;z-index:-15932928" type="#_x0000_t202" id="docshape50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z w:val="14"/>
                        </w:rPr>
                        <w:t>YOU</w:t>
                      </w:r>
                      <w:r>
                        <w:rPr>
                          <w:color w:val="231F2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ARE</w:t>
                      </w:r>
                      <w:r>
                        <w:rPr>
                          <w:color w:val="231F2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REQUIRED</w:t>
                      </w:r>
                      <w:r>
                        <w:rPr>
                          <w:color w:val="231F2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TO</w:t>
                      </w:r>
                      <w:r>
                        <w:rPr>
                          <w:color w:val="231F2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DISCLOSE</w:t>
                      </w:r>
                      <w:r>
                        <w:rPr>
                          <w:color w:val="231F2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ANY</w:t>
                      </w:r>
                      <w:r>
                        <w:rPr>
                          <w:color w:val="231F2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LIENHOLDERS</w:t>
                      </w:r>
                      <w:r>
                        <w:rPr>
                          <w:color w:val="231F2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OR</w:t>
                      </w:r>
                      <w:r>
                        <w:rPr>
                          <w:color w:val="231F2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SECURED</w:t>
                      </w:r>
                      <w:r>
                        <w:rPr>
                          <w:color w:val="231F20"/>
                          <w:spacing w:val="-2"/>
                          <w:sz w:val="14"/>
                        </w:rPr>
                        <w:t> PARTIES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1608234</wp:posOffset>
                </wp:positionH>
                <wp:positionV relativeFrom="paragraph">
                  <wp:posOffset>-194749</wp:posOffset>
                </wp:positionV>
                <wp:extent cx="1543685" cy="9969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54368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NONE, WRITE</w:t>
                            </w:r>
                            <w:r>
                              <w:rPr>
                                <w:color w:val="231F2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NONE</w:t>
                            </w:r>
                            <w:r>
                              <w:rPr>
                                <w:color w:val="231F20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>INITIAL.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632637pt;margin-top:-15.334623pt;width:121.55pt;height:7.85pt;mso-position-horizontal-relative:page;mso-position-vertical-relative:paragraph;z-index:-15932416" type="#_x0000_t202" id="docshape5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z w:val="14"/>
                        </w:rPr>
                        <w:t>IF</w:t>
                      </w:r>
                      <w:r>
                        <w:rPr>
                          <w:color w:val="231F2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NONE, WRITE</w:t>
                      </w:r>
                      <w:r>
                        <w:rPr>
                          <w:color w:val="231F2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NONE</w:t>
                      </w:r>
                      <w:r>
                        <w:rPr>
                          <w:color w:val="231F20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z w:val="14"/>
                        </w:rPr>
                        <w:t>AND</w:t>
                      </w:r>
                      <w:r>
                        <w:rPr>
                          <w:color w:val="231F20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4"/>
                        </w:rPr>
                        <w:t>INITIAL.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4245070</wp:posOffset>
                </wp:positionH>
                <wp:positionV relativeFrom="paragraph">
                  <wp:posOffset>207389</wp:posOffset>
                </wp:positionV>
                <wp:extent cx="192405" cy="10668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9240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City: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257507pt;margin-top:16.329865pt;width:15.15pt;height:8.4pt;mso-position-horizontal-relative:page;mso-position-vertical-relative:paragraph;z-index:-15931904" type="#_x0000_t202" id="docshape52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City: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5088">
                <wp:simplePos x="0" y="0"/>
                <wp:positionH relativeFrom="page">
                  <wp:posOffset>5045551</wp:posOffset>
                </wp:positionH>
                <wp:positionV relativeFrom="paragraph">
                  <wp:posOffset>3173</wp:posOffset>
                </wp:positionV>
                <wp:extent cx="302260" cy="10668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30226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Phone: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287506pt;margin-top:.249865pt;width:23.8pt;height:8.4pt;mso-position-horizontal-relative:page;mso-position-vertical-relative:paragraph;z-index:-15931392" type="#_x0000_t202" id="docshape53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Phone: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455739</wp:posOffset>
                </wp:positionH>
                <wp:positionV relativeFrom="paragraph">
                  <wp:posOffset>3173</wp:posOffset>
                </wp:positionV>
                <wp:extent cx="1212850" cy="10668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21285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z w:val="15"/>
                              </w:rPr>
                              <w:t>Lienholder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5"/>
                              </w:rPr>
                              <w:t>Secured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Party: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84998pt;margin-top:.249865pt;width:95.5pt;height:8.4pt;mso-position-horizontal-relative:page;mso-position-vertical-relative:paragraph;z-index:-15930880" type="#_x0000_t202" id="docshape54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z w:val="15"/>
                        </w:rPr>
                        <w:t>Lienholder</w:t>
                      </w:r>
                      <w:r>
                        <w:rPr>
                          <w:color w:val="231F2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or</w:t>
                      </w:r>
                      <w:r>
                        <w:rPr>
                          <w:color w:val="231F2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z w:val="15"/>
                        </w:rPr>
                        <w:t>Secured</w:t>
                      </w:r>
                      <w:r>
                        <w:rPr>
                          <w:color w:val="231F2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5"/>
                        </w:rPr>
                        <w:t>Party: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5738114</wp:posOffset>
                </wp:positionH>
                <wp:positionV relativeFrom="paragraph">
                  <wp:posOffset>207389</wp:posOffset>
                </wp:positionV>
                <wp:extent cx="248920" cy="10668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4892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State: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820007pt;margin-top:16.329865pt;width:19.6pt;height:8.4pt;mso-position-horizontal-relative:page;mso-position-vertical-relative:paragraph;z-index:-15930368" type="#_x0000_t202" id="docshape55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State: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386624">
                <wp:simplePos x="0" y="0"/>
                <wp:positionH relativeFrom="page">
                  <wp:posOffset>6339141</wp:posOffset>
                </wp:positionH>
                <wp:positionV relativeFrom="paragraph">
                  <wp:posOffset>207389</wp:posOffset>
                </wp:positionV>
                <wp:extent cx="159385" cy="10668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5938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5"/>
                              </w:rPr>
                              <w:t>Zip: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9.144989pt;margin-top:16.329865pt;width:12.55pt;height:8.4pt;mso-position-horizontal-relative:page;mso-position-vertical-relative:paragraph;z-index:-15929856" type="#_x0000_t202" id="docshape56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4"/>
                          <w:sz w:val="15"/>
                        </w:rPr>
                        <w:t>Zip: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438912</wp:posOffset>
                </wp:positionH>
                <wp:positionV relativeFrom="paragraph">
                  <wp:posOffset>-328340</wp:posOffset>
                </wp:positionV>
                <wp:extent cx="3429000" cy="25082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429000" cy="250825"/>
                          <a:chExt cx="3429000" cy="2508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342900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250825">
                                <a:moveTo>
                                  <a:pt x="2734056" y="153416"/>
                                </a:moveTo>
                                <a:lnTo>
                                  <a:pt x="1143000" y="153416"/>
                                </a:lnTo>
                                <a:lnTo>
                                  <a:pt x="1143000" y="250444"/>
                                </a:lnTo>
                                <a:lnTo>
                                  <a:pt x="2734056" y="250444"/>
                                </a:lnTo>
                                <a:lnTo>
                                  <a:pt x="2734056" y="153416"/>
                                </a:lnTo>
                                <a:close/>
                              </a:path>
                              <a:path w="3429000" h="250825">
                                <a:moveTo>
                                  <a:pt x="3429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3429000" y="146304"/>
                                </a:lnTo>
                                <a:lnTo>
                                  <a:pt x="342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D1C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3429000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>STORAGE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4"/>
                                </w:rPr>
                                <w:t> FACILITY.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60001pt;margin-top:-25.853584pt;width:270pt;height:19.75pt;mso-position-horizontal-relative:page;mso-position-vertical-relative:paragraph;z-index:15756288" id="docshapegroup57" coordorigin="691,-517" coordsize="5400,395">
                <v:shape style="position:absolute;left:691;top:-518;width:5400;height:395" id="docshape58" coordorigin="691,-517" coordsize="5400,395" path="m4997,-275l2491,-275,2491,-123,4997,-123,4997,-275xm6091,-517l691,-517,691,-287,6091,-287,6091,-517xe" filled="true" fillcolor="#f99d1c" stroked="false">
                  <v:path arrowok="t"/>
                  <v:fill opacity="49152f" type="solid"/>
                </v:shape>
                <v:shape style="position:absolute;left:691;top:-518;width:5400;height:395" type="#_x0000_t202" id="docshape59" filled="false" stroked="false">
                  <v:textbox inset="0,0,0,0">
                    <w:txbxContent>
                      <w:p>
                        <w:pPr>
                          <w:spacing w:line="240" w:lineRule="auto" w:before="4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sz w:val="14"/>
                          </w:rPr>
                          <w:t>THIS</w:t>
                        </w:r>
                        <w:r>
                          <w:rPr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z w:val="14"/>
                          </w:rPr>
                          <w:t>STORAGE</w:t>
                        </w:r>
                        <w:r>
                          <w:rPr>
                            <w:color w:val="231F20"/>
                            <w:spacing w:val="-2"/>
                            <w:sz w:val="14"/>
                          </w:rPr>
                          <w:t> FACILITY.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5032375</wp:posOffset>
                </wp:positionH>
                <wp:positionV relativeFrom="paragraph">
                  <wp:posOffset>-21889</wp:posOffset>
                </wp:positionV>
                <wp:extent cx="338455" cy="14668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3845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146685">
                              <a:moveTo>
                                <a:pt x="338327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338327" y="146303"/>
                              </a:lnTo>
                              <a:lnTo>
                                <a:pt x="338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9D1C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25pt;margin-top:-1.723584pt;width:26.64pt;height:11.52pt;mso-position-horizontal-relative:page;mso-position-vertical-relative:paragraph;z-index:15756800" id="docshape60" filled="true" fillcolor="#f99d1c" stroked="false">
                <v:fill opacity="49152f" type="solid"/>
                <w10:wrap type="none"/>
              </v:rect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438912</wp:posOffset>
                </wp:positionH>
                <wp:positionV relativeFrom="paragraph">
                  <wp:posOffset>-21889</wp:posOffset>
                </wp:positionV>
                <wp:extent cx="1219200" cy="14668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21920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 h="146685">
                              <a:moveTo>
                                <a:pt x="1219200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1219200" y="146303"/>
                              </a:lnTo>
                              <a:lnTo>
                                <a:pt x="1219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9D1C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-1.723584pt;width:96pt;height:11.52pt;mso-position-horizontal-relative:page;mso-position-vertical-relative:paragraph;z-index:15757312" id="docshape61" filled="true" fillcolor="#f99d1c" stroked="false">
                <v:fill opacity="49152f" type="solid"/>
                <w10:wrap type="none"/>
              </v:rect>
            </w:pict>
          </mc:Fallback>
        </mc:AlternateContent>
      </w:r>
      <w:r>
        <w:rPr>
          <w:color w:val="231F20"/>
          <w:spacing w:val="-10"/>
          <w:sz w:val="15"/>
        </w:rPr>
        <w:t>(</w:t>
      </w:r>
      <w:r>
        <w:rPr>
          <w:rFonts w:ascii="Times New Roman"/>
          <w:color w:val="231F20"/>
          <w:sz w:val="15"/>
          <w:u w:val="single" w:color="221E1F"/>
        </w:rPr>
        <w:tab/>
      </w:r>
      <w:r>
        <w:rPr>
          <w:color w:val="231F20"/>
          <w:sz w:val="15"/>
          <w:u w:val="none"/>
        </w:rPr>
        <w:t>) </w:t>
      </w:r>
      <w:r>
        <w:rPr>
          <w:rFonts w:ascii="Times New Roman"/>
          <w:color w:val="231F20"/>
          <w:sz w:val="15"/>
          <w:u w:val="single" w:color="221E1F"/>
        </w:rPr>
        <w:tab/>
      </w:r>
    </w:p>
    <w:p>
      <w:pPr>
        <w:spacing w:line="20" w:lineRule="exact"/>
        <w:ind w:left="2326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880360" cy="6350"/>
                <wp:effectExtent l="9525" t="0" r="0" b="3175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880360" cy="6350"/>
                          <a:chExt cx="2880360" cy="63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3000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360" y="0"/>
                                </a:lnTo>
                              </a:path>
                            </a:pathLst>
                          </a:custGeom>
                          <a:ln w="600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6.8pt;height:.5pt;mso-position-horizontal-relative:char;mso-position-vertical-relative:line" id="docshapegroup62" coordorigin="0,0" coordsize="4536,10">
                <v:line style="position:absolute" from="0,5" to="4536,5" stroked="true" strokeweight=".4725pt" strokecolor="#221e1f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2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444880</wp:posOffset>
                </wp:positionH>
                <wp:positionV relativeFrom="paragraph">
                  <wp:posOffset>60479</wp:posOffset>
                </wp:positionV>
                <wp:extent cx="6859270" cy="14668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859270" cy="146685"/>
                          <a:chExt cx="6859270" cy="14668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86626" y="126863"/>
                            <a:ext cx="6472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2555" h="0">
                                <a:moveTo>
                                  <a:pt x="0" y="0"/>
                                </a:moveTo>
                                <a:lnTo>
                                  <a:pt x="3413562" y="0"/>
                                </a:lnTo>
                              </a:path>
                              <a:path w="6472555" h="0">
                                <a:moveTo>
                                  <a:pt x="3631875" y="0"/>
                                </a:moveTo>
                                <a:lnTo>
                                  <a:pt x="4858314" y="0"/>
                                </a:lnTo>
                              </a:path>
                              <a:path w="6472555" h="0">
                                <a:moveTo>
                                  <a:pt x="5155388" y="0"/>
                                </a:moveTo>
                                <a:lnTo>
                                  <a:pt x="5473142" y="0"/>
                                </a:lnTo>
                              </a:path>
                              <a:path w="6472555" h="0">
                                <a:moveTo>
                                  <a:pt x="5672035" y="0"/>
                                </a:moveTo>
                                <a:lnTo>
                                  <a:pt x="6472135" y="0"/>
                                </a:lnTo>
                              </a:path>
                            </a:pathLst>
                          </a:custGeom>
                          <a:ln w="600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0642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146685">
                                <a:moveTo>
                                  <a:pt x="38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381000" y="14630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  <a:path w="6064250" h="146685">
                                <a:moveTo>
                                  <a:pt x="4010279" y="0"/>
                                </a:moveTo>
                                <a:lnTo>
                                  <a:pt x="3799967" y="0"/>
                                </a:lnTo>
                                <a:lnTo>
                                  <a:pt x="3799967" y="146304"/>
                                </a:lnTo>
                                <a:lnTo>
                                  <a:pt x="4010279" y="146304"/>
                                </a:lnTo>
                                <a:lnTo>
                                  <a:pt x="4010279" y="0"/>
                                </a:lnTo>
                                <a:close/>
                              </a:path>
                              <a:path w="6064250" h="146685">
                                <a:moveTo>
                                  <a:pt x="5543169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146304"/>
                                </a:lnTo>
                                <a:lnTo>
                                  <a:pt x="5543169" y="146304"/>
                                </a:lnTo>
                                <a:lnTo>
                                  <a:pt x="5543169" y="0"/>
                                </a:lnTo>
                                <a:close/>
                              </a:path>
                              <a:path w="6064250" h="146685">
                                <a:moveTo>
                                  <a:pt x="6063869" y="0"/>
                                </a:moveTo>
                                <a:lnTo>
                                  <a:pt x="5877179" y="0"/>
                                </a:lnTo>
                                <a:lnTo>
                                  <a:pt x="5877179" y="146304"/>
                                </a:lnTo>
                                <a:lnTo>
                                  <a:pt x="6063869" y="146304"/>
                                </a:lnTo>
                                <a:lnTo>
                                  <a:pt x="6063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D1C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029999pt;margin-top:4.762148pt;width:540.1pt;height:11.55pt;mso-position-horizontal-relative:page;mso-position-vertical-relative:paragraph;z-index:-15723520;mso-wrap-distance-left:0;mso-wrap-distance-right:0" id="docshapegroup63" coordorigin="701,95" coordsize="10802,231">
                <v:shape style="position:absolute;left:1309;top:295;width:10193;height:2" id="docshape64" coordorigin="1309,295" coordsize="10193,0" path="m1309,295l6685,295m7029,295l8960,295m9428,295l9929,295m10242,295l11502,295e" filled="false" stroked="true" strokeweight=".4725pt" strokecolor="#221e1f">
                  <v:path arrowok="t"/>
                  <v:stroke dashstyle="solid"/>
                </v:shape>
                <v:shape style="position:absolute;left:700;top:95;width:9550;height:231" id="docshape65" coordorigin="701,95" coordsize="9550,231" path="m1301,95l701,95,701,326,1301,326,1301,95xm7016,95l6685,95,6685,326,7016,326,7016,95xm9430,95l9026,95,9026,326,9430,326,9430,95xm10250,95l9956,95,9956,326,10250,326,10250,95xe" filled="true" fillcolor="#f99d1c" stroked="false">
                  <v:path arrowok="t"/>
                  <v:fill opacity="49152f"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Times New Roman"/>
          <w:sz w:val="18"/>
        </w:rPr>
      </w:pPr>
    </w:p>
    <w:p>
      <w:pPr>
        <w:pStyle w:val="BodyText"/>
        <w:spacing w:after="0"/>
        <w:rPr>
          <w:rFonts w:ascii="Times New Roman"/>
          <w:sz w:val="18"/>
        </w:rPr>
        <w:sectPr>
          <w:type w:val="continuous"/>
          <w:pgSz w:w="12240" w:h="20160"/>
          <w:pgMar w:top="20" w:bottom="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240" w:lineRule="auto" w:before="96" w:after="0"/>
        <w:ind w:left="359" w:right="42" w:firstLine="0"/>
        <w:jc w:val="both"/>
        <w:rPr>
          <w:b/>
          <w:color w:val="231F20"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78432">
                <wp:simplePos x="0" y="0"/>
                <wp:positionH relativeFrom="page">
                  <wp:posOffset>2403811</wp:posOffset>
                </wp:positionH>
                <wp:positionV relativeFrom="page">
                  <wp:posOffset>2968554</wp:posOffset>
                </wp:positionV>
                <wp:extent cx="285750" cy="10668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8575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D.O.B.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276505pt;margin-top:233.744446pt;width:22.5pt;height:8.4pt;mso-position-horizontal-relative:page;mso-position-vertical-relative:page;z-index:-15938048" type="#_x0000_t202" id="docshape66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pacing w:val="-2"/>
                          <w:sz w:val="15"/>
                        </w:rPr>
                        <w:t>D.O.B.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454996</wp:posOffset>
                </wp:positionH>
                <wp:positionV relativeFrom="page">
                  <wp:posOffset>2968554</wp:posOffset>
                </wp:positionV>
                <wp:extent cx="704215" cy="10668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70421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1F20"/>
                                <w:sz w:val="15"/>
                              </w:rPr>
                              <w:t>Driver’s</w:t>
                            </w:r>
                            <w:r>
                              <w:rPr>
                                <w:color w:val="231F20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5"/>
                              </w:rPr>
                              <w:t>License: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265pt;margin-top:233.744446pt;width:55.45pt;height:8.4pt;mso-position-horizontal-relative:page;mso-position-vertical-relative:page;z-index:-15935488" type="#_x0000_t202" id="docshape67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1F20"/>
                          <w:sz w:val="15"/>
                        </w:rPr>
                        <w:t>Driver’s</w:t>
                      </w:r>
                      <w:r>
                        <w:rPr>
                          <w:color w:val="231F20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5"/>
                        </w:rPr>
                        <w:t>License: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31F20"/>
          <w:sz w:val="14"/>
        </w:rPr>
        <w:t>PARTIES AND DATE:</w:t>
      </w:r>
      <w:r>
        <w:rPr>
          <w:b/>
          <w:color w:val="231F20"/>
          <w:spacing w:val="40"/>
          <w:sz w:val="14"/>
        </w:rPr>
        <w:t> </w:t>
      </w:r>
      <w:r>
        <w:rPr>
          <w:color w:val="231F20"/>
          <w:sz w:val="14"/>
        </w:rPr>
        <w:t>This Lease Agreement (“Lease”) is entered into in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duplicate, as of the date set forth above by and between </w:t>
      </w:r>
      <w:r>
        <w:rPr>
          <w:i/>
          <w:color w:val="231F20"/>
          <w:sz w:val="14"/>
        </w:rPr>
        <w:t>Longview Self Storage,</w:t>
      </w:r>
      <w:r>
        <w:rPr>
          <w:i/>
          <w:color w:val="231F20"/>
          <w:spacing w:val="40"/>
          <w:sz w:val="14"/>
        </w:rPr>
        <w:t> </w:t>
      </w:r>
      <w:r>
        <w:rPr>
          <w:i/>
          <w:color w:val="231F20"/>
          <w:sz w:val="14"/>
        </w:rPr>
        <w:t>LLC, doing business as Longview Self Storage, </w:t>
      </w:r>
      <w:r>
        <w:rPr>
          <w:color w:val="231F20"/>
          <w:sz w:val="14"/>
        </w:rPr>
        <w:t>(“Owner”) and the individual(s)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named above (“Occupant”), for the purpose of renting space for the storage of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personal property, and with the express understanding and agreement that no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bailment or deposit for safekeeping is intended thereby.</w:t>
      </w:r>
    </w:p>
    <w:p>
      <w:pPr>
        <w:pStyle w:val="BodyText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240" w:lineRule="auto" w:before="0" w:after="0"/>
        <w:ind w:left="359" w:right="43" w:firstLine="0"/>
        <w:jc w:val="both"/>
        <w:rPr>
          <w:b/>
          <w:color w:val="231F20"/>
          <w:sz w:val="14"/>
        </w:rPr>
      </w:pPr>
      <w:r>
        <w:rPr>
          <w:b/>
          <w:color w:val="231F20"/>
          <w:sz w:val="14"/>
        </w:rPr>
        <w:t>SPACE:</w:t>
      </w:r>
      <w:r>
        <w:rPr>
          <w:b/>
          <w:color w:val="231F20"/>
          <w:spacing w:val="40"/>
          <w:sz w:val="14"/>
        </w:rPr>
        <w:t> </w:t>
      </w:r>
      <w:r>
        <w:rPr>
          <w:color w:val="231F20"/>
          <w:sz w:val="14"/>
        </w:rPr>
        <w:t>Owner agrees to let, and Occupant agrees to rent those premises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described as a storage space at Owner’s facility (“Storage Facility’), the address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number of which is set forth in Section 1.B above (“Space”), on the terms and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conditions of this Lease.</w:t>
      </w:r>
    </w:p>
    <w:p>
      <w:pPr>
        <w:pStyle w:val="BodyText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240" w:lineRule="auto" w:before="0" w:after="0"/>
        <w:ind w:left="359" w:right="44" w:firstLine="0"/>
        <w:jc w:val="both"/>
        <w:rPr>
          <w:b/>
          <w:color w:val="231F20"/>
          <w:sz w:val="14"/>
        </w:rPr>
      </w:pPr>
      <w:r>
        <w:rPr>
          <w:b/>
          <w:color w:val="231F20"/>
          <w:sz w:val="14"/>
        </w:rPr>
        <w:t>TERM:</w:t>
      </w:r>
      <w:r>
        <w:rPr>
          <w:b/>
          <w:color w:val="231F20"/>
          <w:spacing w:val="40"/>
          <w:sz w:val="14"/>
        </w:rPr>
        <w:t> </w:t>
      </w:r>
      <w:r>
        <w:rPr>
          <w:color w:val="231F20"/>
          <w:sz w:val="14"/>
        </w:rPr>
        <w:t>The term of this Lease shall commence as of the date set forth in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Section 1.A of this Lease, and shall continue on a month-to-month basis.</w:t>
      </w:r>
    </w:p>
    <w:p>
      <w:pPr>
        <w:pStyle w:val="BodyText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240" w:lineRule="auto" w:before="0" w:after="0"/>
        <w:ind w:left="359" w:right="42" w:firstLine="0"/>
        <w:jc w:val="both"/>
        <w:rPr>
          <w:b/>
          <w:color w:val="231F20"/>
          <w:sz w:val="14"/>
        </w:rPr>
      </w:pPr>
      <w:r>
        <w:rPr>
          <w:b/>
          <w:color w:val="231F20"/>
          <w:sz w:val="14"/>
        </w:rPr>
        <w:t>RENT:</w:t>
      </w:r>
      <w:r>
        <w:rPr>
          <w:b/>
          <w:color w:val="231F20"/>
          <w:spacing w:val="40"/>
          <w:sz w:val="14"/>
        </w:rPr>
        <w:t> </w:t>
      </w:r>
      <w:r>
        <w:rPr>
          <w:color w:val="231F20"/>
          <w:sz w:val="14"/>
        </w:rPr>
        <w:t>Rent shall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be payable in advance at the rate set forth in Section 1.F,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on or before the monthly anniversary date as set forth in Section 1.A.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Rent shall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be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delinquent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if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paid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monthly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by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day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immediately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following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anniversary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date.</w:t>
      </w:r>
      <w:r>
        <w:rPr>
          <w:color w:val="231F20"/>
          <w:spacing w:val="26"/>
          <w:sz w:val="14"/>
        </w:rPr>
        <w:t> </w:t>
      </w:r>
      <w:r>
        <w:rPr>
          <w:color w:val="231F20"/>
          <w:sz w:val="14"/>
        </w:rPr>
        <w:t>Rent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payment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shall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be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made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Owner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at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address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set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forth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this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Lease,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or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such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other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place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as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Owner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may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designate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writing.</w:t>
      </w:r>
      <w:r>
        <w:rPr>
          <w:color w:val="231F20"/>
          <w:spacing w:val="25"/>
          <w:sz w:val="14"/>
        </w:rPr>
        <w:t> </w:t>
      </w:r>
      <w:r>
        <w:rPr>
          <w:color w:val="231F20"/>
          <w:sz w:val="14"/>
        </w:rPr>
        <w:t>Rent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payments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shall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be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made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full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without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offset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or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deductions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any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kind,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without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demand.</w:t>
      </w:r>
      <w:r>
        <w:rPr>
          <w:color w:val="231F20"/>
          <w:spacing w:val="29"/>
          <w:sz w:val="14"/>
        </w:rPr>
        <w:t> </w:t>
      </w:r>
      <w:r>
        <w:rPr>
          <w:color w:val="231F20"/>
          <w:sz w:val="14"/>
        </w:rPr>
        <w:t>Prior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taking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possession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Space,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as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a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condition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taking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possession,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shall pay the rent for the first month.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The monthly rental rate may be changed at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any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time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by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Owner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giving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thirty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(30)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days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written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notice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at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address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set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forth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this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Lease.</w:t>
      </w:r>
      <w:r>
        <w:rPr>
          <w:color w:val="231F20"/>
          <w:spacing w:val="20"/>
          <w:sz w:val="14"/>
        </w:rPr>
        <w:t> </w:t>
      </w:r>
      <w:r>
        <w:rPr>
          <w:color w:val="231F20"/>
          <w:sz w:val="14"/>
        </w:rPr>
        <w:t>Any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such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adjustment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monthly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rent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shall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otherwise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affect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terms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this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Lease,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all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other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terms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this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Lease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shall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remain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full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force and effect.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No monthly statements or bills will be issued.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Owner will not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refund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any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unused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rent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for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any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reason.</w:t>
      </w:r>
      <w:r>
        <w:rPr>
          <w:color w:val="231F20"/>
          <w:spacing w:val="32"/>
          <w:sz w:val="14"/>
        </w:rPr>
        <w:t> </w:t>
      </w:r>
      <w:r>
        <w:rPr>
          <w:color w:val="231F20"/>
          <w:sz w:val="14"/>
        </w:rPr>
        <w:t>When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rents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more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than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one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unit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at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this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facility,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rent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is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secured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by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property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all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units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rented.</w:t>
      </w:r>
      <w:r>
        <w:rPr>
          <w:color w:val="231F20"/>
          <w:spacing w:val="33"/>
          <w:sz w:val="14"/>
        </w:rPr>
        <w:t> </w:t>
      </w:r>
      <w:r>
        <w:rPr>
          <w:color w:val="231F20"/>
          <w:sz w:val="14"/>
        </w:rPr>
        <w:t>FAILURE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BY OCCUPANT TO PAY ON ANY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UNIT SHALL BE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CONSIDERED A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DEFAULT</w:t>
      </w:r>
    </w:p>
    <w:p>
      <w:pPr>
        <w:spacing w:before="0"/>
        <w:ind w:left="359" w:right="43" w:firstLine="0"/>
        <w:jc w:val="both"/>
        <w:rPr>
          <w:sz w:val="14"/>
        </w:rPr>
      </w:pPr>
      <w:r>
        <w:rPr>
          <w:color w:val="231F20"/>
          <w:sz w:val="14"/>
        </w:rPr>
        <w:t>ON ALL UNITS RENTED.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Owner may exercise all remedies including denial of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access to the facility and sale of property if all rent on all units is not paid when</w:t>
      </w:r>
      <w:r>
        <w:rPr>
          <w:color w:val="231F20"/>
          <w:spacing w:val="40"/>
          <w:sz w:val="14"/>
        </w:rPr>
        <w:t> </w:t>
      </w:r>
      <w:r>
        <w:rPr>
          <w:color w:val="231F20"/>
          <w:spacing w:val="-4"/>
          <w:sz w:val="14"/>
        </w:rPr>
        <w:t>due.</w:t>
      </w:r>
    </w:p>
    <w:p>
      <w:pPr>
        <w:pStyle w:val="BodyText"/>
        <w:spacing w:before="43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359" w:val="left" w:leader="none"/>
          <w:tab w:pos="541" w:val="left" w:leader="none"/>
        </w:tabs>
        <w:spacing w:line="237" w:lineRule="auto" w:before="0" w:after="0"/>
        <w:ind w:left="359" w:right="43" w:hanging="1"/>
        <w:jc w:val="both"/>
        <w:rPr>
          <w:b/>
          <w:color w:val="231F20"/>
          <w:sz w:val="14"/>
        </w:rPr>
      </w:pPr>
      <w:r>
        <w:rPr>
          <w:b/>
          <w:color w:val="231F20"/>
          <w:sz w:val="14"/>
        </w:rPr>
        <w:t>ADDITIONAL</w:t>
      </w:r>
      <w:r>
        <w:rPr>
          <w:b/>
          <w:color w:val="231F20"/>
          <w:spacing w:val="40"/>
          <w:sz w:val="14"/>
        </w:rPr>
        <w:t> </w:t>
      </w:r>
      <w:r>
        <w:rPr>
          <w:b/>
          <w:color w:val="231F20"/>
          <w:sz w:val="14"/>
        </w:rPr>
        <w:t>RENTAL</w:t>
      </w:r>
      <w:r>
        <w:rPr>
          <w:b/>
          <w:color w:val="231F20"/>
          <w:spacing w:val="40"/>
          <w:sz w:val="14"/>
        </w:rPr>
        <w:t> </w:t>
      </w:r>
      <w:r>
        <w:rPr>
          <w:b/>
          <w:color w:val="231F20"/>
          <w:sz w:val="14"/>
        </w:rPr>
        <w:t>CHARGES:</w:t>
      </w:r>
      <w:r>
        <w:rPr>
          <w:b/>
          <w:color w:val="231F20"/>
          <w:spacing w:val="80"/>
          <w:sz w:val="14"/>
        </w:rPr>
        <w:t> </w:t>
      </w:r>
      <w:r>
        <w:rPr>
          <w:color w:val="231F20"/>
          <w:sz w:val="14"/>
        </w:rPr>
        <w:t>Late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rental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payments,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or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rent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checks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that are dishonored, cause Owner to incur damages which are extremely difficult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to measure and not contemplated by this lease.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Rent is due on the rental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anniversary date of each month, and is delinquent on the day immediately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following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anniversary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date.</w:t>
      </w:r>
      <w:r>
        <w:rPr>
          <w:color w:val="231F20"/>
          <w:spacing w:val="37"/>
          <w:sz w:val="14"/>
        </w:rPr>
        <w:t> </w:t>
      </w:r>
      <w:r>
        <w:rPr>
          <w:color w:val="231F20"/>
          <w:sz w:val="14"/>
        </w:rPr>
        <w:t>If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rent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is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received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by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Owner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by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SEVENTH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day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following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due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date,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agrees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a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late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payment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charge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of $20.00;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and if Occupant’s check is dishonored and returned, or if Occupant’s unit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becomes subject to lien enforcement procedures under the Self-Service Storage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Facilities Act, Occupant agrees to pay to Owner, as additional rent,</w:t>
      </w:r>
      <w:r>
        <w:rPr>
          <w:color w:val="231F20"/>
          <w:spacing w:val="80"/>
          <w:sz w:val="14"/>
        </w:rPr>
        <w:t> </w:t>
      </w:r>
      <w:r>
        <w:rPr>
          <w:color w:val="231F20"/>
          <w:sz w:val="14"/>
        </w:rPr>
        <w:t>administrative charges as follows:</w:t>
      </w:r>
    </w:p>
    <w:p>
      <w:pPr>
        <w:pStyle w:val="BodyText"/>
        <w:spacing w:before="7"/>
        <w:rPr>
          <w:sz w:val="14"/>
        </w:rPr>
      </w:pPr>
    </w:p>
    <w:p>
      <w:pPr>
        <w:pStyle w:val="Heading4"/>
        <w:ind w:left="1897"/>
      </w:pPr>
      <w:r>
        <w:rPr>
          <w:color w:val="231F20"/>
        </w:rPr>
        <w:t>CHARGES</w:t>
      </w:r>
      <w:r>
        <w:rPr>
          <w:color w:val="231F20"/>
          <w:spacing w:val="-1"/>
        </w:rPr>
        <w:t> </w:t>
      </w:r>
      <w:r>
        <w:rPr>
          <w:color w:val="231F20"/>
        </w:rPr>
        <w:t>ARE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CUMULATIVE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508634</wp:posOffset>
                </wp:positionH>
                <wp:positionV relativeFrom="paragraph">
                  <wp:posOffset>131156</wp:posOffset>
                </wp:positionV>
                <wp:extent cx="308610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08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0" h="0">
                              <a:moveTo>
                                <a:pt x="0" y="0"/>
                              </a:moveTo>
                              <a:lnTo>
                                <a:pt x="308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049999pt;margin-top:10.327256pt;width:243pt;height:.1pt;mso-position-horizontal-relative:page;mso-position-vertical-relative:paragraph;z-index:-15723008;mso-wrap-distance-left:0;mso-wrap-distance-right:0" id="docshape68" coordorigin="801,207" coordsize="4860,0" path="m801,207l5661,207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086" w:val="left" w:leader="none"/>
          <w:tab w:pos="4770" w:val="left" w:leader="none"/>
        </w:tabs>
        <w:spacing w:before="37"/>
        <w:ind w:left="360" w:right="49" w:hanging="1"/>
        <w:jc w:val="both"/>
        <w:rPr>
          <w:sz w:val="14"/>
        </w:rPr>
      </w:pPr>
      <w:r>
        <w:rPr>
          <w:color w:val="231F20"/>
          <w:sz w:val="14"/>
        </w:rPr>
        <w:t>Late rent charge (after 7 day grace period)</w:t>
        <w:tab/>
        <w:t>of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$20.00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per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month;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Pre-lien service charge (if not paid within 14 days of due date)</w:t>
        <w:tab/>
        <w:t>of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$15.00;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Lien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Status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service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charge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(if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paid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within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28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days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due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date)</w:t>
      </w:r>
      <w:r>
        <w:rPr>
          <w:color w:val="231F20"/>
          <w:spacing w:val="80"/>
          <w:sz w:val="14"/>
        </w:rPr>
        <w:t>  </w:t>
      </w:r>
      <w:r>
        <w:rPr>
          <w:color w:val="231F20"/>
          <w:sz w:val="14"/>
        </w:rPr>
        <w:t>of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$30.00;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Lock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Cutting</w:t>
      </w:r>
      <w:r>
        <w:rPr>
          <w:color w:val="231F20"/>
          <w:sz w:val="14"/>
        </w:rPr>
        <w:tab/>
        <w:tab/>
        <w:t>of</w:t>
      </w:r>
      <w:r>
        <w:rPr>
          <w:color w:val="231F20"/>
          <w:spacing w:val="1"/>
          <w:sz w:val="14"/>
        </w:rPr>
        <w:t> </w:t>
      </w:r>
      <w:r>
        <w:rPr>
          <w:color w:val="231F20"/>
          <w:spacing w:val="-2"/>
          <w:sz w:val="14"/>
        </w:rPr>
        <w:t>$50.00;</w:t>
      </w:r>
    </w:p>
    <w:p>
      <w:pPr>
        <w:tabs>
          <w:tab w:pos="4770" w:val="left" w:leader="none"/>
        </w:tabs>
        <w:spacing w:line="160" w:lineRule="exact" w:before="0"/>
        <w:ind w:left="360" w:right="0" w:firstLine="0"/>
        <w:jc w:val="both"/>
        <w:rPr>
          <w:sz w:val="14"/>
        </w:rPr>
      </w:pPr>
      <w:r>
        <w:rPr>
          <w:color w:val="231F20"/>
          <w:sz w:val="14"/>
        </w:rPr>
        <w:t>Auction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service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charge</w:t>
      </w:r>
      <w:r>
        <w:rPr>
          <w:color w:val="231F20"/>
          <w:sz w:val="14"/>
        </w:rPr>
        <w:tab/>
        <w:t>of</w:t>
      </w:r>
      <w:r>
        <w:rPr>
          <w:color w:val="231F20"/>
          <w:spacing w:val="1"/>
          <w:sz w:val="14"/>
        </w:rPr>
        <w:t> </w:t>
      </w:r>
      <w:r>
        <w:rPr>
          <w:color w:val="231F20"/>
          <w:spacing w:val="-2"/>
          <w:sz w:val="14"/>
        </w:rPr>
        <w:t>$50.00;</w:t>
      </w:r>
    </w:p>
    <w:p>
      <w:pPr>
        <w:tabs>
          <w:tab w:pos="4770" w:val="left" w:leader="none"/>
        </w:tabs>
        <w:spacing w:line="161" w:lineRule="exact" w:before="1"/>
        <w:ind w:left="360" w:right="0" w:firstLine="0"/>
        <w:jc w:val="both"/>
        <w:rPr>
          <w:sz w:val="14"/>
        </w:rPr>
      </w:pPr>
      <w:r>
        <w:rPr>
          <w:color w:val="231F20"/>
          <w:sz w:val="14"/>
        </w:rPr>
        <w:t>Alarm</w:t>
      </w:r>
      <w:r>
        <w:rPr>
          <w:color w:val="231F20"/>
          <w:spacing w:val="-1"/>
          <w:sz w:val="14"/>
        </w:rPr>
        <w:t> </w:t>
      </w:r>
      <w:r>
        <w:rPr>
          <w:color w:val="231F20"/>
          <w:spacing w:val="-5"/>
          <w:sz w:val="14"/>
        </w:rPr>
        <w:t>Fee</w:t>
      </w:r>
      <w:r>
        <w:rPr>
          <w:color w:val="231F20"/>
          <w:sz w:val="14"/>
        </w:rPr>
        <w:tab/>
        <w:t>of</w:t>
      </w:r>
      <w:r>
        <w:rPr>
          <w:color w:val="231F20"/>
          <w:spacing w:val="1"/>
          <w:sz w:val="14"/>
        </w:rPr>
        <w:t> </w:t>
      </w:r>
      <w:r>
        <w:rPr>
          <w:color w:val="231F20"/>
          <w:spacing w:val="-2"/>
          <w:sz w:val="14"/>
        </w:rPr>
        <w:t>$50.00;</w:t>
      </w:r>
    </w:p>
    <w:p>
      <w:pPr>
        <w:tabs>
          <w:tab w:pos="4770" w:val="left" w:leader="none"/>
        </w:tabs>
        <w:spacing w:before="0"/>
        <w:ind w:left="360" w:right="0" w:firstLine="0"/>
        <w:jc w:val="both"/>
        <w:rPr>
          <w:sz w:val="14"/>
        </w:rPr>
      </w:pPr>
      <w:r>
        <w:rPr>
          <w:color w:val="231F20"/>
          <w:sz w:val="14"/>
        </w:rPr>
        <w:t>Dishonored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check</w:t>
      </w:r>
      <w:r>
        <w:rPr>
          <w:color w:val="231F20"/>
          <w:spacing w:val="-6"/>
          <w:sz w:val="14"/>
        </w:rPr>
        <w:t> </w:t>
      </w:r>
      <w:r>
        <w:rPr>
          <w:color w:val="231F20"/>
          <w:spacing w:val="-2"/>
          <w:sz w:val="14"/>
        </w:rPr>
        <w:t>charge</w:t>
      </w:r>
      <w:r>
        <w:rPr>
          <w:color w:val="231F20"/>
          <w:sz w:val="14"/>
        </w:rPr>
        <w:tab/>
        <w:t>of</w:t>
      </w:r>
      <w:r>
        <w:rPr>
          <w:color w:val="231F20"/>
          <w:spacing w:val="1"/>
          <w:sz w:val="14"/>
        </w:rPr>
        <w:t> </w:t>
      </w:r>
      <w:r>
        <w:rPr>
          <w:color w:val="231F20"/>
          <w:spacing w:val="-2"/>
          <w:sz w:val="14"/>
        </w:rPr>
        <w:t>$35.00;</w:t>
      </w:r>
    </w:p>
    <w:p>
      <w:pPr>
        <w:tabs>
          <w:tab w:pos="4770" w:val="left" w:leader="none"/>
        </w:tabs>
        <w:spacing w:before="0"/>
        <w:ind w:left="360" w:right="0" w:firstLine="0"/>
        <w:jc w:val="both"/>
        <w:rPr>
          <w:sz w:val="14"/>
        </w:rPr>
      </w:pPr>
      <w:r>
        <w:rPr>
          <w:color w:val="231F20"/>
          <w:sz w:val="14"/>
        </w:rPr>
        <w:t>Labor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charges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(hourly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4"/>
          <w:sz w:val="14"/>
        </w:rPr>
        <w:t>rate)</w:t>
      </w:r>
      <w:r>
        <w:rPr>
          <w:color w:val="231F20"/>
          <w:sz w:val="14"/>
        </w:rPr>
        <w:tab/>
        <w:t>of</w:t>
      </w:r>
      <w:r>
        <w:rPr>
          <w:color w:val="231F20"/>
          <w:spacing w:val="1"/>
          <w:sz w:val="14"/>
        </w:rPr>
        <w:t> </w:t>
      </w:r>
      <w:r>
        <w:rPr>
          <w:color w:val="231F20"/>
          <w:spacing w:val="-2"/>
          <w:sz w:val="14"/>
        </w:rPr>
        <w:t>$30.00;</w:t>
      </w:r>
    </w:p>
    <w:p>
      <w:pPr>
        <w:tabs>
          <w:tab w:pos="4770" w:val="left" w:leader="none"/>
        </w:tabs>
        <w:spacing w:line="161" w:lineRule="exact" w:before="0"/>
        <w:ind w:left="360" w:right="0" w:firstLine="0"/>
        <w:jc w:val="both"/>
        <w:rPr>
          <w:sz w:val="14"/>
        </w:rPr>
      </w:pPr>
      <w:r>
        <w:rPr>
          <w:color w:val="231F20"/>
          <w:sz w:val="14"/>
        </w:rPr>
        <w:t>Court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filing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5"/>
          <w:sz w:val="14"/>
        </w:rPr>
        <w:t>fee</w:t>
      </w:r>
      <w:r>
        <w:rPr>
          <w:color w:val="231F20"/>
          <w:sz w:val="14"/>
        </w:rPr>
        <w:tab/>
        <w:t>of</w:t>
      </w:r>
      <w:r>
        <w:rPr>
          <w:color w:val="231F20"/>
          <w:spacing w:val="1"/>
          <w:sz w:val="14"/>
        </w:rPr>
        <w:t> </w:t>
      </w:r>
      <w:r>
        <w:rPr>
          <w:color w:val="231F20"/>
          <w:spacing w:val="-2"/>
          <w:sz w:val="14"/>
        </w:rPr>
        <w:t>$25.00;</w:t>
      </w:r>
    </w:p>
    <w:p>
      <w:pPr>
        <w:tabs>
          <w:tab w:pos="4343" w:val="left" w:leader="none"/>
        </w:tabs>
        <w:spacing w:before="0"/>
        <w:ind w:left="360" w:right="0" w:firstLine="0"/>
        <w:jc w:val="both"/>
        <w:rPr>
          <w:sz w:val="14"/>
        </w:rPr>
      </w:pPr>
      <w:r>
        <w:rPr>
          <w:color w:val="231F20"/>
          <w:sz w:val="14"/>
        </w:rPr>
        <w:t>Inventory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&amp;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Sale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4"/>
          <w:sz w:val="14"/>
        </w:rPr>
        <w:t>Fees</w:t>
      </w:r>
      <w:r>
        <w:rPr>
          <w:color w:val="231F20"/>
          <w:sz w:val="14"/>
        </w:rPr>
        <w:tab/>
        <w:t>(as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documented)</w:t>
      </w:r>
    </w:p>
    <w:p>
      <w:pPr>
        <w:pStyle w:val="BodyText"/>
        <w:spacing w:before="92"/>
        <w:rPr>
          <w:sz w:val="14"/>
        </w:rPr>
      </w:pPr>
    </w:p>
    <w:p>
      <w:pPr>
        <w:spacing w:before="0"/>
        <w:ind w:left="360" w:right="38" w:firstLine="269"/>
        <w:jc w:val="both"/>
        <w:rPr>
          <w:sz w:val="14"/>
        </w:rPr>
      </w:pPr>
      <w:r>
        <w:rPr>
          <w:color w:val="231F20"/>
          <w:sz w:val="14"/>
        </w:rPr>
        <w:t>The receipt of a check shall not be considered payment to Owner if the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check is dishonored or not paid for any reason.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Occupant’s property may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become subject to a lien if rent remains unpaid for fourteen (14) days or longer.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(RCW Title 19, Chapter 19.150.)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In addition, Occupant agrees to reimburse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Owner for all costs incurred by Owner in enforcing the lien, including, but not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limited</w:t>
      </w:r>
      <w:r>
        <w:rPr>
          <w:color w:val="231F20"/>
          <w:spacing w:val="29"/>
          <w:sz w:val="14"/>
        </w:rPr>
        <w:t> </w:t>
      </w:r>
      <w:r>
        <w:rPr>
          <w:color w:val="231F20"/>
          <w:sz w:val="14"/>
        </w:rPr>
        <w:t>to,</w:t>
      </w:r>
      <w:r>
        <w:rPr>
          <w:color w:val="231F20"/>
          <w:spacing w:val="29"/>
          <w:sz w:val="14"/>
        </w:rPr>
        <w:t> </w:t>
      </w:r>
      <w:r>
        <w:rPr>
          <w:color w:val="231F20"/>
          <w:sz w:val="14"/>
        </w:rPr>
        <w:t>costs</w:t>
      </w:r>
      <w:r>
        <w:rPr>
          <w:color w:val="231F20"/>
          <w:spacing w:val="30"/>
          <w:sz w:val="14"/>
        </w:rPr>
        <w:t> </w:t>
      </w:r>
      <w:r>
        <w:rPr>
          <w:color w:val="231F20"/>
          <w:sz w:val="14"/>
        </w:rPr>
        <w:t>of removing locks, inventory of stored property and reasonable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storage costs as may be provided by law.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In the event of satisfaction of the lien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prior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sale,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owner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shall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have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three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(3)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days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thereafter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which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release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liened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property, which may have been removed or re-secured during lien enforcement.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If Occupant’s checks are dishonored, Owner may require that all future rent shall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be paid by certified check, money order, cashier’s check or cash.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further agrees and understands that occupant will be denied access if the rent or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other charges remain unpaid for six consecutive days.</w:t>
      </w:r>
    </w:p>
    <w:p>
      <w:pPr>
        <w:spacing w:before="103"/>
        <w:ind w:left="361" w:right="7" w:firstLine="269"/>
        <w:jc w:val="left"/>
        <w:rPr>
          <w:sz w:val="14"/>
        </w:rPr>
      </w:pPr>
      <w:r>
        <w:rPr/>
        <w:br w:type="column"/>
      </w:r>
      <w:r>
        <w:rPr>
          <w:color w:val="231F20"/>
          <w:sz w:val="14"/>
        </w:rPr>
        <w:t>Any other costs incurred by Owner by reason of Occupant’s breach of any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provision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this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agreement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shall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be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deemed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additional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rent,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may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be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demanded by Owner of Occupant at any time, or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waived,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all in Owner’s sole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absolute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discretion.</w:t>
      </w:r>
      <w:r>
        <w:rPr>
          <w:color w:val="231F20"/>
          <w:spacing w:val="10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agrees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that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if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is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past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due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making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any/all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payments, occupant's access hours will be limited to posted office hours.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9"/>
        <w:gridCol w:w="880"/>
        <w:gridCol w:w="2419"/>
      </w:tblGrid>
      <w:tr>
        <w:trPr>
          <w:trHeight w:val="199" w:hRule="atLeast"/>
        </w:trPr>
        <w:tc>
          <w:tcPr>
            <w:tcW w:w="1969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before="18"/>
              <w:ind w:left="113" w:right="-15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By placing his/her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initials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here,</w:t>
            </w:r>
          </w:p>
        </w:tc>
        <w:tc>
          <w:tcPr>
            <w:tcW w:w="880" w:type="dxa"/>
            <w:tcBorders>
              <w:top w:val="single" w:sz="4" w:space="0" w:color="231F20"/>
            </w:tcBorders>
            <w:shd w:val="clear" w:color="auto" w:fill="BCDA6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419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18"/>
              <w:ind w:left="10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, Occupant acknowledges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that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he/she</w:t>
            </w:r>
          </w:p>
        </w:tc>
      </w:tr>
      <w:tr>
        <w:trPr>
          <w:trHeight w:val="160" w:hRule="atLeast"/>
        </w:trPr>
        <w:tc>
          <w:tcPr>
            <w:tcW w:w="5268" w:type="dxa"/>
            <w:gridSpan w:val="3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40" w:lineRule="exact"/>
              <w:ind w:left="113"/>
              <w:rPr>
                <w:sz w:val="14"/>
              </w:rPr>
            </w:pPr>
            <w:r>
              <w:rPr>
                <w:color w:val="231F20"/>
                <w:sz w:val="14"/>
              </w:rPr>
              <w:t>has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read,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understands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agrees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to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terms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paragraph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pacing w:val="-5"/>
                <w:sz w:val="14"/>
              </w:rPr>
              <w:t>6.</w:t>
            </w:r>
          </w:p>
        </w:tc>
      </w:tr>
    </w:tbl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4051934</wp:posOffset>
                </wp:positionH>
                <wp:positionV relativeFrom="paragraph">
                  <wp:posOffset>49917</wp:posOffset>
                </wp:positionV>
                <wp:extent cx="3314700" cy="228600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3314700" cy="2286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1258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CREDIT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CARD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PAYMENT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CHOICES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049988pt;margin-top:3.9305pt;width:261pt;height:18pt;mso-position-horizontal-relative:page;mso-position-vertical-relative:paragraph;z-index:-15722496;mso-wrap-distance-left:0;mso-wrap-distance-right:0" type="#_x0000_t202" id="docshape69" filled="true" fillcolor="#231f20" stroked="false">
                <v:textbox inset="0,0,0,0">
                  <w:txbxContent>
                    <w:p>
                      <w:pPr>
                        <w:spacing w:before="78"/>
                        <w:ind w:left="1258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>CREDIT</w:t>
                      </w:r>
                      <w:r>
                        <w:rPr>
                          <w:b/>
                          <w:color w:val="FFFFFF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CARD</w:t>
                      </w:r>
                      <w:r>
                        <w:rPr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PAYMENT</w:t>
                      </w:r>
                      <w:r>
                        <w:rPr>
                          <w:b/>
                          <w:color w:val="FFFFFF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CHOICES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rPr>
          <w:sz w:val="14"/>
        </w:rPr>
      </w:pPr>
    </w:p>
    <w:p>
      <w:pPr>
        <w:spacing w:before="0"/>
        <w:ind w:left="361" w:right="443" w:firstLine="0"/>
        <w:jc w:val="both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89696">
                <wp:simplePos x="0" y="0"/>
                <wp:positionH relativeFrom="page">
                  <wp:posOffset>5311401</wp:posOffset>
                </wp:positionH>
                <wp:positionV relativeFrom="paragraph">
                  <wp:posOffset>-629430</wp:posOffset>
                </wp:positionV>
                <wp:extent cx="544195" cy="9969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4419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>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220581pt;margin-top:-49.561478pt;width:42.85pt;height:7.85pt;mso-position-horizontal-relative:page;mso-position-vertical-relative:paragraph;z-index:-15926784" type="#_x0000_t202" id="docshape70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pacing w:val="-2"/>
                          <w:sz w:val="14"/>
                        </w:rPr>
                        <w:t>___________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14"/>
        </w:rPr>
        <w:t>AUTHORIZATION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CHARGE:</w:t>
      </w:r>
      <w:r>
        <w:rPr>
          <w:color w:val="231F20"/>
          <w:spacing w:val="31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hereby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authorizes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Owner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charge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my monthly rent to my credit card as follows:</w:t>
      </w:r>
    </w:p>
    <w:p>
      <w:pPr>
        <w:pStyle w:val="BodyText"/>
        <w:rPr>
          <w:sz w:val="14"/>
        </w:rPr>
      </w:pPr>
    </w:p>
    <w:p>
      <w:pPr>
        <w:pStyle w:val="Heading4"/>
        <w:ind w:left="361"/>
        <w:jc w:val="both"/>
      </w:pPr>
      <w:r>
        <w:rPr>
          <w:color w:val="231F20"/>
        </w:rPr>
        <w:t>CARD</w:t>
      </w:r>
      <w:r>
        <w:rPr>
          <w:color w:val="231F20"/>
          <w:spacing w:val="-3"/>
        </w:rPr>
        <w:t> </w:t>
      </w:r>
      <w:r>
        <w:rPr>
          <w:color w:val="231F20"/>
        </w:rPr>
        <w:t>TYPE:</w:t>
      </w:r>
      <w:r>
        <w:rPr>
          <w:color w:val="231F20"/>
          <w:spacing w:val="37"/>
        </w:rPr>
        <w:t> </w:t>
      </w:r>
      <w:r>
        <w:rPr>
          <w:color w:val="231F20"/>
        </w:rPr>
        <w:t>MC</w:t>
      </w:r>
      <w:r>
        <w:rPr>
          <w:color w:val="231F20"/>
          <w:spacing w:val="70"/>
          <w:w w:val="150"/>
          <w:u w:val="single" w:color="221E1F"/>
        </w:rPr>
        <w:t>   </w:t>
      </w:r>
      <w:r>
        <w:rPr>
          <w:color w:val="231F20"/>
          <w:u w:val="none"/>
        </w:rPr>
        <w:t>VISA</w:t>
      </w:r>
      <w:r>
        <w:rPr>
          <w:color w:val="231F20"/>
          <w:spacing w:val="70"/>
          <w:w w:val="150"/>
          <w:u w:val="single" w:color="221E1F"/>
        </w:rPr>
        <w:t>   </w:t>
      </w:r>
      <w:r>
        <w:rPr>
          <w:color w:val="231F20"/>
          <w:u w:val="none"/>
        </w:rPr>
        <w:t>AMEX</w:t>
      </w:r>
      <w:r>
        <w:rPr>
          <w:color w:val="231F20"/>
          <w:spacing w:val="70"/>
          <w:w w:val="150"/>
          <w:u w:val="single" w:color="221E1F"/>
        </w:rPr>
        <w:t>   </w:t>
      </w:r>
      <w:r>
        <w:rPr>
          <w:color w:val="231F20"/>
          <w:spacing w:val="-2"/>
          <w:u w:val="none"/>
        </w:rPr>
        <w:t>DISCOVER</w:t>
      </w:r>
      <w:r>
        <w:rPr>
          <w:color w:val="231F20"/>
          <w:spacing w:val="80"/>
          <w:u w:val="single" w:color="221E1F"/>
        </w:rPr>
        <w:t>   </w:t>
      </w:r>
    </w:p>
    <w:p>
      <w:pPr>
        <w:pStyle w:val="BodyText"/>
        <w:spacing w:before="1"/>
        <w:rPr>
          <w:sz w:val="14"/>
        </w:rPr>
      </w:pPr>
    </w:p>
    <w:p>
      <w:pPr>
        <w:tabs>
          <w:tab w:pos="4127" w:val="left" w:leader="none"/>
          <w:tab w:pos="5334" w:val="left" w:leader="none"/>
          <w:tab w:pos="5401" w:val="left" w:leader="none"/>
        </w:tabs>
        <w:spacing w:line="480" w:lineRule="auto" w:before="0"/>
        <w:ind w:left="361" w:right="357" w:firstLine="0"/>
        <w:jc w:val="both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90208">
                <wp:simplePos x="0" y="0"/>
                <wp:positionH relativeFrom="page">
                  <wp:posOffset>5311394</wp:posOffset>
                </wp:positionH>
                <wp:positionV relativeFrom="paragraph">
                  <wp:posOffset>452521</wp:posOffset>
                </wp:positionV>
                <wp:extent cx="544195" cy="9969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4419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4"/>
                              </w:rPr>
                              <w:t>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220032pt;margin-top:35.631603pt;width:42.85pt;height:7.85pt;mso-position-horizontal-relative:page;mso-position-vertical-relative:paragraph;z-index:-15926272" type="#_x0000_t202" id="docshape71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1F20"/>
                          <w:spacing w:val="-2"/>
                          <w:sz w:val="14"/>
                        </w:rPr>
                        <w:t>___________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14"/>
        </w:rPr>
        <w:t>CARD NUMBER: </w:t>
      </w:r>
      <w:r>
        <w:rPr>
          <w:color w:val="231F20"/>
          <w:sz w:val="14"/>
          <w:u w:val="single" w:color="221E1F"/>
        </w:rPr>
        <w:tab/>
      </w:r>
      <w:r>
        <w:rPr>
          <w:color w:val="231F20"/>
          <w:sz w:val="14"/>
          <w:u w:val="none"/>
        </w:rPr>
        <w:t> Expires: </w:t>
      </w:r>
      <w:r>
        <w:rPr>
          <w:color w:val="231F20"/>
          <w:sz w:val="14"/>
          <w:u w:val="single" w:color="221E1F"/>
        </w:rPr>
        <w:tab/>
      </w:r>
      <w:r>
        <w:rPr>
          <w:color w:val="231F20"/>
          <w:spacing w:val="40"/>
          <w:sz w:val="14"/>
          <w:u w:val="none"/>
        </w:rPr>
        <w:t> </w:t>
      </w:r>
      <w:r>
        <w:rPr>
          <w:color w:val="231F20"/>
          <w:sz w:val="14"/>
          <w:u w:val="none"/>
        </w:rPr>
        <w:t>Name</w:t>
      </w:r>
      <w:r>
        <w:rPr>
          <w:color w:val="231F20"/>
          <w:spacing w:val="-9"/>
          <w:sz w:val="14"/>
          <w:u w:val="none"/>
        </w:rPr>
        <w:t> </w:t>
      </w:r>
      <w:r>
        <w:rPr>
          <w:color w:val="231F20"/>
          <w:sz w:val="14"/>
          <w:u w:val="none"/>
        </w:rPr>
        <w:t>on</w:t>
      </w:r>
      <w:r>
        <w:rPr>
          <w:color w:val="231F20"/>
          <w:spacing w:val="-8"/>
          <w:sz w:val="14"/>
          <w:u w:val="none"/>
        </w:rPr>
        <w:t> </w:t>
      </w:r>
      <w:r>
        <w:rPr>
          <w:color w:val="231F20"/>
          <w:sz w:val="14"/>
          <w:u w:val="none"/>
        </w:rPr>
        <w:t>Credit</w:t>
      </w:r>
      <w:r>
        <w:rPr>
          <w:color w:val="231F20"/>
          <w:spacing w:val="-9"/>
          <w:sz w:val="14"/>
          <w:u w:val="none"/>
        </w:rPr>
        <w:t> </w:t>
      </w:r>
      <w:r>
        <w:rPr>
          <w:color w:val="231F20"/>
          <w:sz w:val="14"/>
          <w:u w:val="none"/>
        </w:rPr>
        <w:t>Card:</w:t>
      </w:r>
      <w:r>
        <w:rPr>
          <w:color w:val="231F20"/>
          <w:spacing w:val="-7"/>
          <w:sz w:val="14"/>
          <w:u w:val="none"/>
        </w:rPr>
        <w:t> </w:t>
      </w:r>
      <w:r>
        <w:rPr>
          <w:color w:val="231F20"/>
          <w:sz w:val="14"/>
          <w:u w:val="single" w:color="221E1F"/>
        </w:rPr>
        <w:tab/>
        <w:tab/>
        <w:tab/>
      </w:r>
    </w:p>
    <w:tbl>
      <w:tblPr>
        <w:tblW w:w="0" w:type="auto"/>
        <w:jc w:val="left"/>
        <w:tblInd w:w="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880"/>
        <w:gridCol w:w="2437"/>
      </w:tblGrid>
      <w:tr>
        <w:trPr>
          <w:trHeight w:val="199" w:hRule="atLeast"/>
        </w:trPr>
        <w:tc>
          <w:tcPr>
            <w:tcW w:w="1987" w:type="dxa"/>
            <w:tcBorders>
              <w:top w:val="single" w:sz="18" w:space="0" w:color="231F20"/>
              <w:left w:val="single" w:sz="18" w:space="0" w:color="231F20"/>
            </w:tcBorders>
          </w:tcPr>
          <w:p>
            <w:pPr>
              <w:pStyle w:val="TableParagraph"/>
              <w:spacing w:before="18"/>
              <w:ind w:right="-29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By placing his/her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initials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here,</w:t>
            </w:r>
          </w:p>
        </w:tc>
        <w:tc>
          <w:tcPr>
            <w:tcW w:w="880" w:type="dxa"/>
            <w:tcBorders>
              <w:top w:val="single" w:sz="18" w:space="0" w:color="231F20"/>
            </w:tcBorders>
            <w:shd w:val="clear" w:color="auto" w:fill="BCDA6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437" w:type="dxa"/>
            <w:tcBorders>
              <w:top w:val="single" w:sz="18" w:space="0" w:color="231F20"/>
              <w:right w:val="single" w:sz="18" w:space="0" w:color="231F20"/>
            </w:tcBorders>
          </w:tcPr>
          <w:p>
            <w:pPr>
              <w:pStyle w:val="TableParagraph"/>
              <w:spacing w:before="18"/>
              <w:ind w:left="27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, Occupant acknowledges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that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he/she</w:t>
            </w:r>
          </w:p>
        </w:tc>
      </w:tr>
      <w:tr>
        <w:trPr>
          <w:trHeight w:val="321" w:hRule="atLeast"/>
        </w:trPr>
        <w:tc>
          <w:tcPr>
            <w:tcW w:w="5304" w:type="dxa"/>
            <w:gridSpan w:val="3"/>
            <w:tcBorders>
              <w:left w:val="single" w:sz="18" w:space="0" w:color="231F20"/>
              <w:bottom w:val="single" w:sz="18" w:space="0" w:color="231F20"/>
              <w:right w:val="single" w:sz="18" w:space="0" w:color="231F20"/>
            </w:tcBorders>
          </w:tcPr>
          <w:p>
            <w:pPr>
              <w:pStyle w:val="TableParagraph"/>
              <w:spacing w:line="142" w:lineRule="exact"/>
              <w:rPr>
                <w:sz w:val="14"/>
              </w:rPr>
            </w:pPr>
            <w:r>
              <w:rPr>
                <w:color w:val="231F20"/>
                <w:sz w:val="14"/>
              </w:rPr>
              <w:t>does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wish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to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have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his/her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credit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card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charged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z w:val="14"/>
              </w:rPr>
              <w:t>each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month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for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rent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charges</w:t>
            </w:r>
          </w:p>
          <w:p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color w:val="231F20"/>
                <w:sz w:val="14"/>
              </w:rPr>
              <w:t>on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his/her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storage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unit.</w:t>
            </w:r>
          </w:p>
        </w:tc>
      </w:tr>
    </w:tbl>
    <w:p>
      <w:pPr>
        <w:pStyle w:val="BodyText"/>
        <w:spacing w:before="1"/>
        <w:rPr>
          <w:sz w:val="14"/>
        </w:rPr>
      </w:pPr>
    </w:p>
    <w:p>
      <w:pPr>
        <w:spacing w:before="0"/>
        <w:ind w:left="361" w:right="357" w:firstLine="0"/>
        <w:jc w:val="both"/>
        <w:rPr>
          <w:sz w:val="14"/>
        </w:rPr>
      </w:pPr>
      <w:r>
        <w:rPr>
          <w:color w:val="231F20"/>
          <w:sz w:val="14"/>
        </w:rPr>
        <w:t>I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hereby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authorize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Longview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Self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Storage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charge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above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referenced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account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and to apply said charges toward the payment of my monthly rent for the unit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number stated above.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Said charge authorization is to be in an amount equal to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my monthly rent in effect at the time.</w:t>
      </w:r>
    </w:p>
    <w:p>
      <w:pPr>
        <w:pStyle w:val="BodyText"/>
        <w:rPr>
          <w:sz w:val="14"/>
        </w:rPr>
      </w:pPr>
    </w:p>
    <w:p>
      <w:pPr>
        <w:spacing w:before="0"/>
        <w:ind w:left="361" w:right="359" w:hanging="1"/>
        <w:jc w:val="both"/>
        <w:rPr>
          <w:sz w:val="14"/>
        </w:rPr>
      </w:pPr>
      <w:r>
        <w:rPr>
          <w:color w:val="231F20"/>
          <w:sz w:val="14"/>
        </w:rPr>
        <w:t>I understand that it shall remain my obligation to notify Longview Self Storage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seven (7) days in advance of my intent to terminate my tenancy, and to pay any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rent that may become due thereof.</w:t>
      </w:r>
    </w:p>
    <w:p>
      <w:pPr>
        <w:pStyle w:val="BodyText"/>
        <w:rPr>
          <w:sz w:val="14"/>
        </w:rPr>
      </w:pPr>
    </w:p>
    <w:p>
      <w:pPr>
        <w:spacing w:before="1"/>
        <w:ind w:left="361" w:right="356" w:firstLine="0"/>
        <w:jc w:val="both"/>
        <w:rPr>
          <w:sz w:val="14"/>
        </w:rPr>
      </w:pPr>
      <w:r>
        <w:rPr>
          <w:color w:val="231F20"/>
          <w:sz w:val="14"/>
        </w:rPr>
        <w:t>If the above card is declined for any reason the tenant will be responsible for all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rents,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late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fees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other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charges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pursuant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this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rental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agreement.</w:t>
      </w:r>
      <w:r>
        <w:rPr>
          <w:color w:val="231F20"/>
          <w:spacing w:val="28"/>
          <w:sz w:val="14"/>
        </w:rPr>
        <w:t> </w:t>
      </w:r>
      <w:r>
        <w:rPr>
          <w:color w:val="231F20"/>
          <w:sz w:val="14"/>
        </w:rPr>
        <w:t>I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understand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that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all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rent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charged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my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credit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card,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on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or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after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that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date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such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rent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is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due,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is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non</w:t>
      </w:r>
      <w:r>
        <w:rPr>
          <w:color w:val="231F20"/>
          <w:spacing w:val="40"/>
          <w:sz w:val="14"/>
        </w:rPr>
        <w:t> </w:t>
      </w:r>
      <w:r>
        <w:rPr>
          <w:color w:val="231F20"/>
          <w:spacing w:val="-2"/>
          <w:sz w:val="14"/>
        </w:rPr>
        <w:t>refundable.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240" w:lineRule="auto" w:before="160" w:after="0"/>
        <w:ind w:left="359" w:right="354" w:firstLine="1"/>
        <w:jc w:val="both"/>
        <w:rPr>
          <w:b/>
          <w:color w:val="231F20"/>
          <w:sz w:val="14"/>
        </w:rPr>
      </w:pPr>
      <w:r>
        <w:rPr>
          <w:b/>
          <w:color w:val="231F20"/>
          <w:sz w:val="14"/>
        </w:rPr>
        <w:t>PERMITTED</w:t>
      </w:r>
      <w:r>
        <w:rPr>
          <w:b/>
          <w:color w:val="231F20"/>
          <w:spacing w:val="-4"/>
          <w:sz w:val="14"/>
        </w:rPr>
        <w:t> </w:t>
      </w:r>
      <w:r>
        <w:rPr>
          <w:b/>
          <w:color w:val="231F20"/>
          <w:sz w:val="14"/>
        </w:rPr>
        <w:t>AND</w:t>
      </w:r>
      <w:r>
        <w:rPr>
          <w:b/>
          <w:color w:val="231F20"/>
          <w:spacing w:val="-5"/>
          <w:sz w:val="14"/>
        </w:rPr>
        <w:t> </w:t>
      </w:r>
      <w:r>
        <w:rPr>
          <w:b/>
          <w:color w:val="231F20"/>
          <w:sz w:val="14"/>
        </w:rPr>
        <w:t>PROHIBITED</w:t>
      </w:r>
      <w:r>
        <w:rPr>
          <w:b/>
          <w:color w:val="231F20"/>
          <w:spacing w:val="-5"/>
          <w:sz w:val="14"/>
        </w:rPr>
        <w:t> </w:t>
      </w:r>
      <w:r>
        <w:rPr>
          <w:b/>
          <w:color w:val="231F20"/>
          <w:sz w:val="14"/>
        </w:rPr>
        <w:t>USE</w:t>
      </w:r>
      <w:r>
        <w:rPr>
          <w:b/>
          <w:color w:val="231F20"/>
          <w:spacing w:val="-6"/>
          <w:sz w:val="14"/>
        </w:rPr>
        <w:t> </w:t>
      </w:r>
      <w:r>
        <w:rPr>
          <w:b/>
          <w:color w:val="231F20"/>
          <w:sz w:val="14"/>
        </w:rPr>
        <w:t>OF</w:t>
      </w:r>
      <w:r>
        <w:rPr>
          <w:b/>
          <w:color w:val="231F20"/>
          <w:spacing w:val="-5"/>
          <w:sz w:val="14"/>
        </w:rPr>
        <w:t> </w:t>
      </w:r>
      <w:r>
        <w:rPr>
          <w:b/>
          <w:color w:val="231F20"/>
          <w:sz w:val="14"/>
        </w:rPr>
        <w:t>SPACE:</w:t>
      </w:r>
      <w:r>
        <w:rPr>
          <w:b/>
          <w:color w:val="231F20"/>
          <w:spacing w:val="30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agrees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use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Space only for the storage of property wholly owned by Occupant. Property is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stored under the supervision and control of Occupant.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Owner exercises neither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care,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custody,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nor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control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over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Occupant’s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stored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property.</w:t>
      </w:r>
      <w:r>
        <w:rPr>
          <w:color w:val="231F20"/>
          <w:spacing w:val="34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specifically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agrees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that,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with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exception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property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prohibited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by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this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agreement,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Owner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is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concerned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with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kind,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quality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or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value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goods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stored.</w:t>
      </w:r>
      <w:r>
        <w:rPr>
          <w:color w:val="231F20"/>
          <w:spacing w:val="19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agrees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store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property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with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a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total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value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excess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$5,000.00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without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prior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written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consent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Owner,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which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consent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may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be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withheld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Owner’s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sole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discretion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and,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if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such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written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consent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is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obtained,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total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value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Occupant’s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property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shall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be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deemed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exceed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$5,000.00.</w:t>
      </w:r>
      <w:r>
        <w:rPr>
          <w:color w:val="231F20"/>
          <w:spacing w:val="25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provisions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this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paragraph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do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alter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releases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Owner’s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liability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set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forth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Section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9,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nor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constitute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any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admission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that Occupant’s stored property has any value whatsoever.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Occupant shall not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store any motor vehicle in space without the prior written consent of Owner.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Occupant shall not conduct any activity in or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around nor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store any property in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Space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which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would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result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violation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any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ordinance,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statute,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or</w:t>
      </w:r>
      <w:r>
        <w:rPr>
          <w:color w:val="231F20"/>
          <w:spacing w:val="-8"/>
          <w:sz w:val="14"/>
        </w:rPr>
        <w:t> </w:t>
      </w:r>
      <w:r>
        <w:rPr>
          <w:color w:val="231F20"/>
          <w:sz w:val="14"/>
        </w:rPr>
        <w:t>regulation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any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governmental agency having jurisdiction, or permit such actions to occur.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Occupant is strictly prohibited from storing or using materials on the premises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which are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classified as hazardous or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toxic under any local, state or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federal law or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regulation, and from engaging in any activity on-site which produces such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materials.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Occupant’s obligations of indemnity as set forth in Section 10 herein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specifically includes any cost, expenses, fines or penalties imposed against the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Owner, arising out of storage or use of any hazardous or toxic material by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Occupant,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Occupant's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agents,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employees,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invitees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or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guests.</w:t>
      </w:r>
      <w:r>
        <w:rPr>
          <w:color w:val="231F20"/>
          <w:spacing w:val="34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shall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use the premises for the storage of illegal substances, perishable or food items,</w:t>
      </w:r>
      <w:r>
        <w:rPr>
          <w:color w:val="231F20"/>
          <w:spacing w:val="40"/>
          <w:sz w:val="14"/>
        </w:rPr>
        <w:t> </w:t>
      </w:r>
      <w:r>
        <w:rPr>
          <w:b/>
          <w:color w:val="231F20"/>
          <w:sz w:val="14"/>
        </w:rPr>
        <w:t>lithium-ion batteries</w:t>
      </w:r>
      <w:r>
        <w:rPr>
          <w:color w:val="231F20"/>
          <w:sz w:val="14"/>
        </w:rPr>
        <w:t>, explosives, paint, varnish, thinner, gasoline and/or other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highly flammable materials.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The rented premises shall not be used for operation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for any business, for manufacturing or production or for human or animal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occupancy.</w:t>
      </w:r>
      <w:r>
        <w:rPr>
          <w:color w:val="231F20"/>
          <w:spacing w:val="16"/>
          <w:sz w:val="14"/>
        </w:rPr>
        <w:t> </w:t>
      </w:r>
      <w:r>
        <w:rPr>
          <w:color w:val="231F20"/>
          <w:sz w:val="14"/>
        </w:rPr>
        <w:t>Pets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shall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be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brought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on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premises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or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surrounding</w:t>
      </w:r>
      <w:r>
        <w:rPr>
          <w:color w:val="231F20"/>
          <w:spacing w:val="-10"/>
          <w:sz w:val="14"/>
        </w:rPr>
        <w:t> </w:t>
      </w:r>
      <w:r>
        <w:rPr>
          <w:color w:val="231F20"/>
          <w:sz w:val="14"/>
        </w:rPr>
        <w:t>property.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Occupant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shall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not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do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or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permit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be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done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any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act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which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creates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or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may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create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nuisance in connection with Occupant’s use of the space.</w:t>
      </w:r>
    </w:p>
    <w:p>
      <w:pPr>
        <w:pStyle w:val="ListParagraph"/>
        <w:spacing w:after="0" w:line="240" w:lineRule="auto"/>
        <w:jc w:val="both"/>
        <w:rPr>
          <w:b/>
          <w:sz w:val="14"/>
        </w:rPr>
        <w:sectPr>
          <w:type w:val="continuous"/>
          <w:pgSz w:w="12240" w:h="20160"/>
          <w:pgMar w:top="20" w:bottom="0" w:left="360" w:right="360"/>
          <w:cols w:num="2" w:equalWidth="0">
            <w:col w:w="5446" w:space="313"/>
            <w:col w:w="5761"/>
          </w:cols>
        </w:sectPr>
      </w:pPr>
    </w:p>
    <w:p>
      <w:pPr>
        <w:pStyle w:val="BodyText"/>
        <w:spacing w:line="254" w:lineRule="auto" w:before="87"/>
        <w:ind w:left="387" w:right="80" w:firstLine="269"/>
        <w:jc w:val="both"/>
      </w:pPr>
      <w:r>
        <w:rPr>
          <w:color w:val="231F20"/>
          <w:w w:val="110"/>
        </w:rPr>
        <w:t>Trash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materials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shall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not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left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near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Space.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Occupant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shall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not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make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use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any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electricity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Space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refrigeration,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heating,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any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purpose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whatsoever other than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the lighting fixture provided in the Space, which</w:t>
      </w:r>
      <w:r>
        <w:rPr>
          <w:color w:val="231F20"/>
          <w:spacing w:val="40"/>
          <w:w w:val="110"/>
        </w:rPr>
        <w:t> </w:t>
      </w:r>
      <w:r>
        <w:rPr>
          <w:color w:val="231F20"/>
          <w:spacing w:val="-2"/>
          <w:w w:val="110"/>
        </w:rPr>
        <w:t>shall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be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used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only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for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purpose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lighting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Space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10"/>
        </w:rPr>
        <w:t>when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Occupant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enters</w:t>
      </w:r>
      <w:r>
        <w:rPr>
          <w:color w:val="231F20"/>
          <w:spacing w:val="-4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Space,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Occupant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shall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turn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off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lights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when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leaving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Space.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388" w:val="left" w:leader="none"/>
          <w:tab w:pos="753" w:val="left" w:leader="none"/>
        </w:tabs>
        <w:spacing w:line="254" w:lineRule="auto" w:before="1" w:after="0"/>
        <w:ind w:left="388" w:right="38" w:hanging="2"/>
        <w:jc w:val="both"/>
        <w:rPr>
          <w:b/>
          <w:color w:val="231F20"/>
          <w:sz w:val="13"/>
        </w:rPr>
      </w:pPr>
      <w:r>
        <w:rPr>
          <w:b/>
          <w:color w:val="231F20"/>
          <w:w w:val="110"/>
          <w:sz w:val="13"/>
        </w:rPr>
        <w:t>INSURANCE</w:t>
      </w:r>
      <w:r>
        <w:rPr>
          <w:b/>
          <w:color w:val="231F20"/>
          <w:w w:val="110"/>
          <w:sz w:val="12"/>
        </w:rPr>
        <w:t>:</w:t>
      </w:r>
      <w:r>
        <w:rPr>
          <w:b/>
          <w:color w:val="231F20"/>
          <w:spacing w:val="80"/>
          <w:w w:val="110"/>
          <w:sz w:val="12"/>
        </w:rPr>
        <w:t> </w:t>
      </w:r>
      <w:r>
        <w:rPr>
          <w:color w:val="231F20"/>
          <w:w w:val="110"/>
          <w:sz w:val="13"/>
        </w:rPr>
        <w:t>Occupant’s</w:t>
      </w:r>
      <w:r>
        <w:rPr>
          <w:color w:val="231F20"/>
          <w:spacing w:val="80"/>
          <w:w w:val="110"/>
          <w:sz w:val="13"/>
        </w:rPr>
        <w:t> </w:t>
      </w:r>
      <w:r>
        <w:rPr>
          <w:color w:val="231F20"/>
          <w:w w:val="110"/>
          <w:sz w:val="13"/>
        </w:rPr>
        <w:t>personal</w:t>
      </w:r>
      <w:r>
        <w:rPr>
          <w:color w:val="231F20"/>
          <w:spacing w:val="80"/>
          <w:w w:val="110"/>
          <w:sz w:val="13"/>
        </w:rPr>
        <w:t> </w:t>
      </w:r>
      <w:r>
        <w:rPr>
          <w:color w:val="231F20"/>
          <w:w w:val="110"/>
          <w:sz w:val="13"/>
        </w:rPr>
        <w:t>property</w:t>
      </w:r>
      <w:r>
        <w:rPr>
          <w:color w:val="231F20"/>
          <w:spacing w:val="80"/>
          <w:w w:val="110"/>
          <w:sz w:val="13"/>
        </w:rPr>
        <w:t> </w:t>
      </w:r>
      <w:r>
        <w:rPr>
          <w:color w:val="231F20"/>
          <w:w w:val="110"/>
          <w:sz w:val="13"/>
        </w:rPr>
        <w:t>is</w:t>
      </w:r>
      <w:r>
        <w:rPr>
          <w:color w:val="231F20"/>
          <w:spacing w:val="80"/>
          <w:w w:val="110"/>
          <w:sz w:val="13"/>
        </w:rPr>
        <w:t> </w:t>
      </w:r>
      <w:r>
        <w:rPr>
          <w:color w:val="231F20"/>
          <w:w w:val="110"/>
          <w:sz w:val="13"/>
        </w:rPr>
        <w:t>NOT</w:t>
      </w:r>
      <w:r>
        <w:rPr>
          <w:color w:val="231F20"/>
          <w:spacing w:val="80"/>
          <w:w w:val="110"/>
          <w:sz w:val="13"/>
        </w:rPr>
        <w:t> </w:t>
      </w:r>
      <w:r>
        <w:rPr>
          <w:color w:val="231F20"/>
          <w:w w:val="110"/>
          <w:sz w:val="13"/>
        </w:rPr>
        <w:t>protected</w:t>
      </w:r>
      <w:r>
        <w:rPr>
          <w:color w:val="231F20"/>
          <w:spacing w:val="80"/>
          <w:w w:val="110"/>
          <w:sz w:val="13"/>
        </w:rPr>
        <w:t> </w:t>
      </w:r>
      <w:r>
        <w:rPr>
          <w:color w:val="231F20"/>
          <w:w w:val="110"/>
          <w:sz w:val="13"/>
        </w:rPr>
        <w:t>by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insurance</w:t>
      </w:r>
      <w:r>
        <w:rPr>
          <w:color w:val="231F20"/>
          <w:w w:val="110"/>
          <w:sz w:val="13"/>
        </w:rPr>
        <w:t> held</w:t>
      </w:r>
      <w:r>
        <w:rPr>
          <w:color w:val="231F20"/>
          <w:w w:val="110"/>
          <w:sz w:val="13"/>
        </w:rPr>
        <w:t> by</w:t>
      </w:r>
      <w:r>
        <w:rPr>
          <w:color w:val="231F20"/>
          <w:w w:val="110"/>
          <w:sz w:val="13"/>
        </w:rPr>
        <w:t> owner.</w:t>
      </w:r>
      <w:r>
        <w:rPr>
          <w:color w:val="231F20"/>
          <w:w w:val="110"/>
          <w:sz w:val="13"/>
        </w:rPr>
        <w:t> Occupant,</w:t>
      </w:r>
      <w:r>
        <w:rPr>
          <w:color w:val="231F20"/>
          <w:w w:val="110"/>
          <w:sz w:val="13"/>
        </w:rPr>
        <w:t> at</w:t>
      </w:r>
      <w:r>
        <w:rPr>
          <w:color w:val="231F20"/>
          <w:w w:val="110"/>
          <w:sz w:val="13"/>
        </w:rPr>
        <w:t> Occupant’s</w:t>
      </w:r>
      <w:r>
        <w:rPr>
          <w:color w:val="231F20"/>
          <w:w w:val="110"/>
          <w:sz w:val="13"/>
        </w:rPr>
        <w:t> expense,</w:t>
      </w:r>
      <w:r>
        <w:rPr>
          <w:color w:val="231F20"/>
          <w:w w:val="110"/>
          <w:sz w:val="13"/>
        </w:rPr>
        <w:t> shall</w:t>
      </w:r>
      <w:r>
        <w:rPr>
          <w:color w:val="231F20"/>
          <w:w w:val="110"/>
          <w:sz w:val="13"/>
        </w:rPr>
        <w:t> secure</w:t>
      </w:r>
      <w:r>
        <w:rPr>
          <w:color w:val="231F20"/>
          <w:w w:val="110"/>
          <w:sz w:val="13"/>
        </w:rPr>
        <w:t> and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maintain its own insurance policy covering the full replacement cost of its stored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property</w:t>
      </w:r>
      <w:r>
        <w:rPr>
          <w:color w:val="231F20"/>
          <w:w w:val="110"/>
          <w:sz w:val="13"/>
        </w:rPr>
        <w:t> of</w:t>
      </w:r>
      <w:r>
        <w:rPr>
          <w:color w:val="231F20"/>
          <w:w w:val="110"/>
          <w:sz w:val="13"/>
        </w:rPr>
        <w:t> its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stored</w:t>
      </w:r>
      <w:r>
        <w:rPr>
          <w:color w:val="231F20"/>
          <w:w w:val="110"/>
          <w:sz w:val="13"/>
        </w:rPr>
        <w:t> property</w:t>
      </w:r>
      <w:r>
        <w:rPr>
          <w:color w:val="231F20"/>
          <w:w w:val="110"/>
          <w:sz w:val="13"/>
        </w:rPr>
        <w:t> against</w:t>
      </w:r>
      <w:r>
        <w:rPr>
          <w:color w:val="231F20"/>
          <w:w w:val="110"/>
          <w:sz w:val="13"/>
        </w:rPr>
        <w:t> reasonable</w:t>
      </w:r>
      <w:r>
        <w:rPr>
          <w:color w:val="231F20"/>
          <w:w w:val="110"/>
          <w:sz w:val="13"/>
        </w:rPr>
        <w:t> perils,</w:t>
      </w:r>
      <w:r>
        <w:rPr>
          <w:color w:val="231F20"/>
          <w:w w:val="110"/>
          <w:sz w:val="13"/>
        </w:rPr>
        <w:t> including,</w:t>
      </w:r>
      <w:r>
        <w:rPr>
          <w:color w:val="231F20"/>
          <w:w w:val="110"/>
          <w:sz w:val="13"/>
        </w:rPr>
        <w:t> but</w:t>
      </w:r>
      <w:r>
        <w:rPr>
          <w:color w:val="231F20"/>
          <w:w w:val="110"/>
          <w:sz w:val="13"/>
        </w:rPr>
        <w:t> not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limited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to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fire,</w:t>
      </w:r>
      <w:r>
        <w:rPr>
          <w:color w:val="231F20"/>
          <w:w w:val="110"/>
          <w:sz w:val="13"/>
        </w:rPr>
        <w:t> burglary,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water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damage,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vandalism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and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Acts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of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God.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Insurance</w:t>
      </w:r>
      <w:r>
        <w:rPr>
          <w:color w:val="231F20"/>
          <w:w w:val="110"/>
          <w:sz w:val="13"/>
        </w:rPr>
        <w:t> covering</w:t>
      </w:r>
      <w:r>
        <w:rPr>
          <w:color w:val="231F20"/>
          <w:w w:val="110"/>
          <w:sz w:val="13"/>
        </w:rPr>
        <w:t> Occupant’s</w:t>
      </w:r>
      <w:r>
        <w:rPr>
          <w:color w:val="231F20"/>
          <w:w w:val="110"/>
          <w:sz w:val="13"/>
        </w:rPr>
        <w:t> property</w:t>
      </w:r>
      <w:r>
        <w:rPr>
          <w:color w:val="231F20"/>
          <w:w w:val="110"/>
          <w:sz w:val="13"/>
        </w:rPr>
        <w:t> is</w:t>
      </w:r>
      <w:r>
        <w:rPr>
          <w:color w:val="231F20"/>
          <w:w w:val="110"/>
          <w:sz w:val="13"/>
        </w:rPr>
        <w:t> a</w:t>
      </w:r>
      <w:r>
        <w:rPr>
          <w:color w:val="231F20"/>
          <w:w w:val="110"/>
          <w:sz w:val="13"/>
        </w:rPr>
        <w:t> material</w:t>
      </w:r>
      <w:r>
        <w:rPr>
          <w:color w:val="231F20"/>
          <w:w w:val="110"/>
          <w:sz w:val="13"/>
        </w:rPr>
        <w:t> condition</w:t>
      </w:r>
      <w:r>
        <w:rPr>
          <w:color w:val="231F20"/>
          <w:w w:val="110"/>
          <w:sz w:val="13"/>
        </w:rPr>
        <w:t> of</w:t>
      </w:r>
      <w:r>
        <w:rPr>
          <w:color w:val="231F20"/>
          <w:w w:val="110"/>
          <w:sz w:val="13"/>
        </w:rPr>
        <w:t> this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Agreement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and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is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for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the</w:t>
      </w:r>
      <w:r>
        <w:rPr>
          <w:color w:val="231F20"/>
          <w:w w:val="110"/>
          <w:sz w:val="13"/>
        </w:rPr>
        <w:t> benefit</w:t>
      </w:r>
      <w:r>
        <w:rPr>
          <w:color w:val="231F20"/>
          <w:w w:val="110"/>
          <w:sz w:val="13"/>
        </w:rPr>
        <w:t> of</w:t>
      </w:r>
      <w:r>
        <w:rPr>
          <w:color w:val="231F20"/>
          <w:w w:val="110"/>
          <w:sz w:val="13"/>
        </w:rPr>
        <w:t> both</w:t>
      </w:r>
      <w:r>
        <w:rPr>
          <w:color w:val="231F20"/>
          <w:w w:val="110"/>
          <w:sz w:val="13"/>
        </w:rPr>
        <w:t> Occupant</w:t>
      </w:r>
      <w:r>
        <w:rPr>
          <w:color w:val="231F20"/>
          <w:w w:val="110"/>
          <w:sz w:val="13"/>
        </w:rPr>
        <w:t> and</w:t>
      </w:r>
      <w:r>
        <w:rPr>
          <w:color w:val="231F20"/>
          <w:w w:val="110"/>
          <w:sz w:val="13"/>
        </w:rPr>
        <w:t> Owner.</w:t>
      </w:r>
      <w:r>
        <w:rPr>
          <w:color w:val="231F20"/>
          <w:spacing w:val="40"/>
          <w:w w:val="110"/>
          <w:sz w:val="13"/>
        </w:rPr>
        <w:t> </w:t>
      </w:r>
      <w:r>
        <w:rPr>
          <w:b/>
          <w:color w:val="231F20"/>
          <w:w w:val="110"/>
          <w:sz w:val="13"/>
        </w:rPr>
        <w:t>Failure</w:t>
      </w:r>
      <w:r>
        <w:rPr>
          <w:b/>
          <w:color w:val="231F20"/>
          <w:w w:val="110"/>
          <w:sz w:val="13"/>
        </w:rPr>
        <w:t> to</w:t>
      </w:r>
      <w:r>
        <w:rPr>
          <w:b/>
          <w:color w:val="231F20"/>
          <w:spacing w:val="40"/>
          <w:w w:val="110"/>
          <w:sz w:val="13"/>
        </w:rPr>
        <w:t> </w:t>
      </w:r>
      <w:r>
        <w:rPr>
          <w:b/>
          <w:color w:val="231F20"/>
          <w:w w:val="110"/>
          <w:sz w:val="13"/>
        </w:rPr>
        <w:t>carry</w:t>
      </w:r>
      <w:r>
        <w:rPr>
          <w:b/>
          <w:color w:val="231F20"/>
          <w:w w:val="110"/>
          <w:sz w:val="13"/>
        </w:rPr>
        <w:t> the</w:t>
      </w:r>
      <w:r>
        <w:rPr>
          <w:b/>
          <w:color w:val="231F20"/>
          <w:w w:val="110"/>
          <w:sz w:val="13"/>
        </w:rPr>
        <w:t> required</w:t>
      </w:r>
      <w:r>
        <w:rPr>
          <w:b/>
          <w:color w:val="231F20"/>
          <w:w w:val="110"/>
          <w:sz w:val="13"/>
        </w:rPr>
        <w:t> insurance</w:t>
      </w:r>
      <w:r>
        <w:rPr>
          <w:b/>
          <w:color w:val="231F20"/>
          <w:w w:val="110"/>
          <w:sz w:val="13"/>
        </w:rPr>
        <w:t> is</w:t>
      </w:r>
      <w:r>
        <w:rPr>
          <w:b/>
          <w:color w:val="231F20"/>
          <w:w w:val="110"/>
          <w:sz w:val="13"/>
        </w:rPr>
        <w:t> a</w:t>
      </w:r>
      <w:r>
        <w:rPr>
          <w:b/>
          <w:color w:val="231F20"/>
          <w:w w:val="110"/>
          <w:sz w:val="13"/>
        </w:rPr>
        <w:t> breach</w:t>
      </w:r>
      <w:r>
        <w:rPr>
          <w:b/>
          <w:color w:val="231F20"/>
          <w:w w:val="110"/>
          <w:sz w:val="13"/>
        </w:rPr>
        <w:t> of</w:t>
      </w:r>
      <w:r>
        <w:rPr>
          <w:b/>
          <w:color w:val="231F20"/>
          <w:w w:val="110"/>
          <w:sz w:val="13"/>
        </w:rPr>
        <w:t> this</w:t>
      </w:r>
      <w:r>
        <w:rPr>
          <w:b/>
          <w:color w:val="231F20"/>
          <w:w w:val="110"/>
          <w:sz w:val="13"/>
        </w:rPr>
        <w:t> Agreement</w:t>
      </w:r>
      <w:r>
        <w:rPr>
          <w:b/>
          <w:color w:val="231F20"/>
          <w:w w:val="110"/>
          <w:sz w:val="13"/>
        </w:rPr>
        <w:t> and</w:t>
      </w:r>
      <w:r>
        <w:rPr>
          <w:b/>
          <w:color w:val="231F20"/>
          <w:w w:val="110"/>
          <w:sz w:val="13"/>
        </w:rPr>
        <w:t> Occupant</w:t>
      </w:r>
      <w:r>
        <w:rPr>
          <w:b/>
          <w:color w:val="231F20"/>
          <w:spacing w:val="40"/>
          <w:w w:val="110"/>
          <w:sz w:val="13"/>
        </w:rPr>
        <w:t> </w:t>
      </w:r>
      <w:r>
        <w:rPr>
          <w:b/>
          <w:color w:val="231F20"/>
          <w:w w:val="110"/>
          <w:sz w:val="13"/>
        </w:rPr>
        <w:t>assumes</w:t>
      </w:r>
      <w:r>
        <w:rPr>
          <w:b/>
          <w:color w:val="231F20"/>
          <w:w w:val="110"/>
          <w:sz w:val="13"/>
        </w:rPr>
        <w:t> all</w:t>
      </w:r>
      <w:r>
        <w:rPr>
          <w:b/>
          <w:color w:val="231F20"/>
          <w:w w:val="110"/>
          <w:sz w:val="13"/>
        </w:rPr>
        <w:t> the</w:t>
      </w:r>
      <w:r>
        <w:rPr>
          <w:b/>
          <w:color w:val="231F20"/>
          <w:w w:val="110"/>
          <w:sz w:val="13"/>
        </w:rPr>
        <w:t> risk</w:t>
      </w:r>
      <w:r>
        <w:rPr>
          <w:b/>
          <w:color w:val="231F20"/>
          <w:w w:val="110"/>
          <w:sz w:val="13"/>
        </w:rPr>
        <w:t> of</w:t>
      </w:r>
      <w:r>
        <w:rPr>
          <w:b/>
          <w:color w:val="231F20"/>
          <w:w w:val="110"/>
          <w:sz w:val="13"/>
        </w:rPr>
        <w:t> loss</w:t>
      </w:r>
      <w:r>
        <w:rPr>
          <w:b/>
          <w:color w:val="231F20"/>
          <w:w w:val="110"/>
          <w:sz w:val="13"/>
        </w:rPr>
        <w:t> to</w:t>
      </w:r>
      <w:r>
        <w:rPr>
          <w:b/>
          <w:color w:val="231F20"/>
          <w:w w:val="110"/>
          <w:sz w:val="13"/>
        </w:rPr>
        <w:t> its</w:t>
      </w:r>
      <w:r>
        <w:rPr>
          <w:b/>
          <w:color w:val="231F20"/>
          <w:spacing w:val="40"/>
          <w:w w:val="110"/>
          <w:sz w:val="13"/>
        </w:rPr>
        <w:t> </w:t>
      </w:r>
      <w:r>
        <w:rPr>
          <w:b/>
          <w:color w:val="231F20"/>
          <w:w w:val="110"/>
          <w:sz w:val="13"/>
        </w:rPr>
        <w:t>stored</w:t>
      </w:r>
      <w:r>
        <w:rPr>
          <w:b/>
          <w:color w:val="231F20"/>
          <w:spacing w:val="40"/>
          <w:w w:val="110"/>
          <w:sz w:val="13"/>
        </w:rPr>
        <w:t> </w:t>
      </w:r>
      <w:r>
        <w:rPr>
          <w:b/>
          <w:color w:val="231F20"/>
          <w:w w:val="110"/>
          <w:sz w:val="13"/>
        </w:rPr>
        <w:t>property</w:t>
      </w:r>
      <w:r>
        <w:rPr>
          <w:color w:val="231F20"/>
          <w:w w:val="110"/>
          <w:sz w:val="13"/>
        </w:rPr>
        <w:t>.</w:t>
      </w:r>
      <w:r>
        <w:rPr>
          <w:color w:val="231F20"/>
          <w:spacing w:val="80"/>
          <w:w w:val="110"/>
          <w:sz w:val="13"/>
        </w:rPr>
        <w:t> </w:t>
      </w:r>
      <w:r>
        <w:rPr>
          <w:color w:val="231F20"/>
          <w:w w:val="110"/>
          <w:sz w:val="13"/>
        </w:rPr>
        <w:t>Occupant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expressly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agrees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that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the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carrier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of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such insurance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shall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not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be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subrogated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to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any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claim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of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Occupant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against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Owner, Owner’s agents, or employees.</w:t>
      </w:r>
    </w:p>
    <w:p>
      <w:pPr>
        <w:pStyle w:val="BodyText"/>
        <w:spacing w:before="3"/>
      </w:pPr>
    </w:p>
    <w:p>
      <w:pPr>
        <w:spacing w:line="254" w:lineRule="auto" w:before="0"/>
        <w:ind w:left="380" w:right="35" w:firstLine="8"/>
        <w:jc w:val="left"/>
        <w:rPr>
          <w:sz w:val="14"/>
        </w:rPr>
      </w:pPr>
      <w:r>
        <w:rPr>
          <w:color w:val="231F20"/>
          <w:w w:val="105"/>
          <w:sz w:val="13"/>
        </w:rPr>
        <w:t>Notwithstanding the immediately preceding paragraph, Occupant will be released</w:t>
      </w:r>
      <w:r>
        <w:rPr>
          <w:color w:val="231F20"/>
          <w:spacing w:val="40"/>
          <w:w w:val="105"/>
          <w:sz w:val="13"/>
        </w:rPr>
        <w:t> </w:t>
      </w:r>
      <w:r>
        <w:rPr>
          <w:color w:val="231F20"/>
          <w:w w:val="105"/>
          <w:sz w:val="13"/>
        </w:rPr>
        <w:t>from</w:t>
      </w:r>
      <w:r>
        <w:rPr>
          <w:color w:val="231F20"/>
          <w:spacing w:val="12"/>
          <w:w w:val="105"/>
          <w:sz w:val="13"/>
        </w:rPr>
        <w:t> </w:t>
      </w:r>
      <w:r>
        <w:rPr>
          <w:color w:val="231F20"/>
          <w:w w:val="105"/>
          <w:sz w:val="13"/>
        </w:rPr>
        <w:t>the</w:t>
      </w:r>
      <w:r>
        <w:rPr>
          <w:color w:val="231F20"/>
          <w:spacing w:val="12"/>
          <w:w w:val="105"/>
          <w:sz w:val="13"/>
        </w:rPr>
        <w:t> </w:t>
      </w:r>
      <w:r>
        <w:rPr>
          <w:color w:val="231F20"/>
          <w:w w:val="105"/>
          <w:sz w:val="13"/>
        </w:rPr>
        <w:t>insurance</w:t>
      </w:r>
      <w:r>
        <w:rPr>
          <w:color w:val="231F20"/>
          <w:spacing w:val="12"/>
          <w:w w:val="105"/>
          <w:sz w:val="13"/>
        </w:rPr>
        <w:t> </w:t>
      </w:r>
      <w:r>
        <w:rPr>
          <w:color w:val="231F20"/>
          <w:w w:val="105"/>
          <w:sz w:val="13"/>
        </w:rPr>
        <w:t>requirements</w:t>
      </w:r>
      <w:r>
        <w:rPr>
          <w:color w:val="231F20"/>
          <w:spacing w:val="12"/>
          <w:w w:val="105"/>
          <w:sz w:val="13"/>
        </w:rPr>
        <w:t> </w:t>
      </w:r>
      <w:r>
        <w:rPr>
          <w:color w:val="231F20"/>
          <w:w w:val="105"/>
          <w:sz w:val="13"/>
        </w:rPr>
        <w:t>set</w:t>
      </w:r>
      <w:r>
        <w:rPr>
          <w:color w:val="231F20"/>
          <w:spacing w:val="12"/>
          <w:w w:val="105"/>
          <w:sz w:val="13"/>
        </w:rPr>
        <w:t> </w:t>
      </w:r>
      <w:r>
        <w:rPr>
          <w:color w:val="231F20"/>
          <w:w w:val="105"/>
          <w:sz w:val="13"/>
        </w:rPr>
        <w:t>forth</w:t>
      </w:r>
      <w:r>
        <w:rPr>
          <w:color w:val="231F20"/>
          <w:spacing w:val="12"/>
          <w:w w:val="105"/>
          <w:sz w:val="13"/>
        </w:rPr>
        <w:t> </w:t>
      </w:r>
      <w:r>
        <w:rPr>
          <w:color w:val="231F20"/>
          <w:w w:val="105"/>
          <w:sz w:val="13"/>
        </w:rPr>
        <w:t>in</w:t>
      </w:r>
      <w:r>
        <w:rPr>
          <w:color w:val="231F20"/>
          <w:spacing w:val="12"/>
          <w:w w:val="105"/>
          <w:sz w:val="13"/>
        </w:rPr>
        <w:t> </w:t>
      </w:r>
      <w:r>
        <w:rPr>
          <w:color w:val="231F20"/>
          <w:w w:val="105"/>
          <w:sz w:val="13"/>
        </w:rPr>
        <w:t>the</w:t>
      </w:r>
      <w:r>
        <w:rPr>
          <w:color w:val="231F20"/>
          <w:spacing w:val="12"/>
          <w:w w:val="105"/>
          <w:sz w:val="13"/>
        </w:rPr>
        <w:t> </w:t>
      </w:r>
      <w:r>
        <w:rPr>
          <w:color w:val="231F20"/>
          <w:w w:val="105"/>
          <w:sz w:val="13"/>
        </w:rPr>
        <w:t>immediately</w:t>
      </w:r>
      <w:r>
        <w:rPr>
          <w:color w:val="231F20"/>
          <w:spacing w:val="12"/>
          <w:w w:val="105"/>
          <w:sz w:val="13"/>
        </w:rPr>
        <w:t> </w:t>
      </w:r>
      <w:r>
        <w:rPr>
          <w:color w:val="231F20"/>
          <w:w w:val="105"/>
          <w:sz w:val="13"/>
        </w:rPr>
        <w:t>preceding</w:t>
      </w:r>
      <w:r>
        <w:rPr>
          <w:color w:val="231F20"/>
          <w:spacing w:val="12"/>
          <w:w w:val="105"/>
          <w:sz w:val="13"/>
        </w:rPr>
        <w:t> </w:t>
      </w:r>
      <w:r>
        <w:rPr>
          <w:color w:val="231F20"/>
          <w:w w:val="105"/>
          <w:sz w:val="13"/>
        </w:rPr>
        <w:t>paragraph</w:t>
      </w:r>
      <w:r>
        <w:rPr>
          <w:color w:val="231F20"/>
          <w:spacing w:val="40"/>
          <w:w w:val="105"/>
          <w:sz w:val="13"/>
        </w:rPr>
        <w:t> </w:t>
      </w:r>
      <w:r>
        <w:rPr>
          <w:color w:val="231F20"/>
          <w:w w:val="105"/>
          <w:sz w:val="13"/>
        </w:rPr>
        <w:t>if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and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for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so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long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as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Occupant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participates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in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and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complies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with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the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terms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of</w:t>
      </w:r>
      <w:r>
        <w:rPr>
          <w:color w:val="231F20"/>
          <w:spacing w:val="16"/>
          <w:w w:val="105"/>
          <w:sz w:val="13"/>
        </w:rPr>
        <w:t> </w:t>
      </w:r>
      <w:r>
        <w:rPr>
          <w:color w:val="231F20"/>
          <w:w w:val="105"/>
          <w:sz w:val="13"/>
        </w:rPr>
        <w:t>the</w:t>
      </w:r>
      <w:r>
        <w:rPr>
          <w:color w:val="231F20"/>
          <w:spacing w:val="40"/>
          <w:w w:val="105"/>
          <w:sz w:val="13"/>
        </w:rPr>
        <w:t> </w:t>
      </w:r>
      <w:r>
        <w:rPr>
          <w:color w:val="231F20"/>
          <w:w w:val="105"/>
          <w:sz w:val="14"/>
        </w:rPr>
        <w:t>alternative</w:t>
      </w:r>
      <w:r>
        <w:rPr>
          <w:color w:val="231F20"/>
          <w:spacing w:val="-8"/>
          <w:w w:val="105"/>
          <w:sz w:val="14"/>
        </w:rPr>
        <w:t> </w:t>
      </w:r>
      <w:r>
        <w:rPr>
          <w:color w:val="231F20"/>
          <w:w w:val="105"/>
          <w:sz w:val="14"/>
        </w:rPr>
        <w:t>to</w:t>
      </w:r>
      <w:r>
        <w:rPr>
          <w:color w:val="231F20"/>
          <w:spacing w:val="-7"/>
          <w:w w:val="105"/>
          <w:sz w:val="14"/>
        </w:rPr>
        <w:t> </w:t>
      </w:r>
      <w:r>
        <w:rPr>
          <w:color w:val="231F20"/>
          <w:w w:val="105"/>
          <w:sz w:val="14"/>
        </w:rPr>
        <w:t>the</w:t>
      </w:r>
      <w:r>
        <w:rPr>
          <w:color w:val="231F20"/>
          <w:spacing w:val="-7"/>
          <w:w w:val="105"/>
          <w:sz w:val="14"/>
        </w:rPr>
        <w:t> </w:t>
      </w:r>
      <w:r>
        <w:rPr>
          <w:color w:val="231F20"/>
          <w:w w:val="105"/>
          <w:sz w:val="14"/>
        </w:rPr>
        <w:t>insurance</w:t>
      </w:r>
      <w:r>
        <w:rPr>
          <w:color w:val="231F20"/>
          <w:spacing w:val="-7"/>
          <w:w w:val="105"/>
          <w:sz w:val="14"/>
        </w:rPr>
        <w:t> </w:t>
      </w:r>
      <w:r>
        <w:rPr>
          <w:color w:val="231F20"/>
          <w:w w:val="105"/>
          <w:sz w:val="14"/>
        </w:rPr>
        <w:t>requirements</w:t>
      </w:r>
      <w:r>
        <w:rPr>
          <w:color w:val="231F20"/>
          <w:spacing w:val="-7"/>
          <w:w w:val="105"/>
          <w:sz w:val="14"/>
        </w:rPr>
        <w:t> </w:t>
      </w:r>
      <w:r>
        <w:rPr>
          <w:color w:val="231F20"/>
          <w:w w:val="105"/>
          <w:sz w:val="14"/>
        </w:rPr>
        <w:t>set</w:t>
      </w:r>
      <w:r>
        <w:rPr>
          <w:color w:val="231F20"/>
          <w:spacing w:val="-8"/>
          <w:w w:val="105"/>
          <w:sz w:val="14"/>
        </w:rPr>
        <w:t> </w:t>
      </w:r>
      <w:r>
        <w:rPr>
          <w:color w:val="231F20"/>
          <w:w w:val="105"/>
          <w:sz w:val="14"/>
        </w:rPr>
        <w:t>forth</w:t>
      </w:r>
      <w:r>
        <w:rPr>
          <w:color w:val="231F20"/>
          <w:spacing w:val="-7"/>
          <w:w w:val="105"/>
          <w:sz w:val="14"/>
        </w:rPr>
        <w:t> </w:t>
      </w:r>
      <w:r>
        <w:rPr>
          <w:color w:val="231F20"/>
          <w:w w:val="105"/>
          <w:sz w:val="14"/>
        </w:rPr>
        <w:t>in</w:t>
      </w:r>
      <w:r>
        <w:rPr>
          <w:color w:val="231F20"/>
          <w:spacing w:val="-8"/>
          <w:w w:val="105"/>
          <w:sz w:val="14"/>
        </w:rPr>
        <w:t> </w:t>
      </w:r>
      <w:r>
        <w:rPr>
          <w:color w:val="231F20"/>
          <w:w w:val="105"/>
          <w:sz w:val="14"/>
        </w:rPr>
        <w:t>the</w:t>
      </w:r>
      <w:r>
        <w:rPr>
          <w:color w:val="231F20"/>
          <w:spacing w:val="-7"/>
          <w:w w:val="105"/>
          <w:sz w:val="14"/>
        </w:rPr>
        <w:t> </w:t>
      </w:r>
      <w:r>
        <w:rPr>
          <w:color w:val="231F20"/>
          <w:w w:val="105"/>
          <w:sz w:val="14"/>
        </w:rPr>
        <w:t>immediately</w:t>
      </w:r>
      <w:r>
        <w:rPr>
          <w:color w:val="231F20"/>
          <w:spacing w:val="-7"/>
          <w:w w:val="105"/>
          <w:sz w:val="14"/>
        </w:rPr>
        <w:t> </w:t>
      </w:r>
      <w:r>
        <w:rPr>
          <w:color w:val="231F20"/>
          <w:w w:val="105"/>
          <w:sz w:val="14"/>
        </w:rPr>
        <w:t>preceding </w:t>
      </w:r>
      <w:r>
        <w:rPr>
          <w:color w:val="231F20"/>
          <w:sz w:val="14"/>
        </w:rPr>
        <w:t>paragraph.</w:t>
      </w:r>
      <w:r>
        <w:rPr>
          <w:color w:val="231F20"/>
          <w:spacing w:val="39"/>
          <w:sz w:val="14"/>
        </w:rPr>
        <w:t> </w:t>
      </w:r>
      <w:r>
        <w:rPr>
          <w:color w:val="231F20"/>
          <w:sz w:val="14"/>
        </w:rPr>
        <w:t>If Occupant elects not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to participate in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Tenant Protection Program</w:t>
      </w:r>
    </w:p>
    <w:p>
      <w:pPr>
        <w:spacing w:line="237" w:lineRule="auto" w:before="0"/>
        <w:ind w:left="380" w:right="83" w:firstLine="0"/>
        <w:jc w:val="both"/>
        <w:rPr>
          <w:sz w:val="14"/>
        </w:rPr>
      </w:pPr>
      <w:r>
        <w:rPr>
          <w:color w:val="231F20"/>
          <w:sz w:val="14"/>
        </w:rPr>
        <w:t>described in </w:t>
      </w:r>
      <w:r>
        <w:rPr>
          <w:color w:val="231F20"/>
          <w:sz w:val="14"/>
          <w:u w:val="single" w:color="231F20"/>
        </w:rPr>
        <w:t>Addendum 1</w:t>
      </w:r>
      <w:r>
        <w:rPr>
          <w:color w:val="231F20"/>
          <w:sz w:val="14"/>
          <w:u w:val="none"/>
        </w:rPr>
        <w:t> (or otherwise terminates such participation or does not</w:t>
      </w:r>
      <w:r>
        <w:rPr>
          <w:color w:val="231F20"/>
          <w:spacing w:val="40"/>
          <w:sz w:val="14"/>
          <w:u w:val="none"/>
        </w:rPr>
        <w:t> </w:t>
      </w:r>
      <w:r>
        <w:rPr>
          <w:color w:val="231F20"/>
          <w:sz w:val="14"/>
          <w:u w:val="none"/>
        </w:rPr>
        <w:t>comply</w:t>
      </w:r>
      <w:r>
        <w:rPr>
          <w:color w:val="231F20"/>
          <w:spacing w:val="40"/>
          <w:sz w:val="14"/>
          <w:u w:val="none"/>
        </w:rPr>
        <w:t>  </w:t>
      </w:r>
      <w:r>
        <w:rPr>
          <w:color w:val="231F20"/>
          <w:sz w:val="14"/>
          <w:u w:val="none"/>
        </w:rPr>
        <w:t>with</w:t>
      </w:r>
      <w:r>
        <w:rPr>
          <w:color w:val="231F20"/>
          <w:spacing w:val="40"/>
          <w:sz w:val="14"/>
          <w:u w:val="none"/>
        </w:rPr>
        <w:t>  </w:t>
      </w:r>
      <w:r>
        <w:rPr>
          <w:color w:val="231F20"/>
          <w:sz w:val="14"/>
          <w:u w:val="none"/>
        </w:rPr>
        <w:t>the</w:t>
      </w:r>
      <w:r>
        <w:rPr>
          <w:color w:val="231F20"/>
          <w:spacing w:val="40"/>
          <w:sz w:val="14"/>
          <w:u w:val="none"/>
        </w:rPr>
        <w:t>  </w:t>
      </w:r>
      <w:r>
        <w:rPr>
          <w:color w:val="231F20"/>
          <w:sz w:val="14"/>
          <w:u w:val="none"/>
        </w:rPr>
        <w:t>terms</w:t>
      </w:r>
      <w:r>
        <w:rPr>
          <w:color w:val="231F20"/>
          <w:spacing w:val="40"/>
          <w:sz w:val="14"/>
          <w:u w:val="none"/>
        </w:rPr>
        <w:t>  </w:t>
      </w:r>
      <w:r>
        <w:rPr>
          <w:color w:val="231F20"/>
          <w:sz w:val="14"/>
          <w:u w:val="none"/>
        </w:rPr>
        <w:t>of</w:t>
      </w:r>
      <w:r>
        <w:rPr>
          <w:color w:val="231F20"/>
          <w:spacing w:val="40"/>
          <w:sz w:val="14"/>
          <w:u w:val="none"/>
        </w:rPr>
        <w:t>  </w:t>
      </w:r>
      <w:r>
        <w:rPr>
          <w:color w:val="231F20"/>
          <w:sz w:val="14"/>
          <w:u w:val="none"/>
        </w:rPr>
        <w:t>the</w:t>
      </w:r>
      <w:r>
        <w:rPr>
          <w:color w:val="231F20"/>
          <w:spacing w:val="80"/>
          <w:w w:val="150"/>
          <w:sz w:val="14"/>
          <w:u w:val="none"/>
        </w:rPr>
        <w:t> </w:t>
      </w:r>
      <w:r>
        <w:rPr>
          <w:color w:val="231F20"/>
          <w:sz w:val="14"/>
          <w:u w:val="none"/>
        </w:rPr>
        <w:t>Tenant</w:t>
      </w:r>
      <w:r>
        <w:rPr>
          <w:color w:val="231F20"/>
          <w:spacing w:val="40"/>
          <w:sz w:val="14"/>
          <w:u w:val="none"/>
        </w:rPr>
        <w:t>  </w:t>
      </w:r>
      <w:r>
        <w:rPr>
          <w:color w:val="231F20"/>
          <w:sz w:val="14"/>
          <w:u w:val="none"/>
        </w:rPr>
        <w:t>Protection</w:t>
      </w:r>
      <w:r>
        <w:rPr>
          <w:color w:val="231F20"/>
          <w:spacing w:val="40"/>
          <w:sz w:val="14"/>
          <w:u w:val="none"/>
        </w:rPr>
        <w:t>  </w:t>
      </w:r>
      <w:r>
        <w:rPr>
          <w:color w:val="231F20"/>
          <w:sz w:val="14"/>
          <w:u w:val="none"/>
        </w:rPr>
        <w:t>Program),</w:t>
      </w:r>
      <w:r>
        <w:rPr>
          <w:color w:val="231F20"/>
          <w:spacing w:val="40"/>
          <w:sz w:val="14"/>
          <w:u w:val="none"/>
        </w:rPr>
        <w:t>  </w:t>
      </w:r>
      <w:r>
        <w:rPr>
          <w:color w:val="231F20"/>
          <w:sz w:val="14"/>
          <w:u w:val="none"/>
        </w:rPr>
        <w:t>then</w:t>
      </w:r>
      <w:r>
        <w:rPr>
          <w:color w:val="231F20"/>
          <w:spacing w:val="40"/>
          <w:sz w:val="14"/>
          <w:u w:val="none"/>
        </w:rPr>
        <w:t> </w:t>
      </w:r>
      <w:r>
        <w:rPr>
          <w:color w:val="231F20"/>
          <w:sz w:val="14"/>
          <w:u w:val="none"/>
        </w:rPr>
        <w:t>the insurance</w:t>
      </w:r>
      <w:r>
        <w:rPr>
          <w:color w:val="231F20"/>
          <w:spacing w:val="33"/>
          <w:sz w:val="14"/>
          <w:u w:val="none"/>
        </w:rPr>
        <w:t> </w:t>
      </w:r>
      <w:r>
        <w:rPr>
          <w:color w:val="231F20"/>
          <w:sz w:val="14"/>
          <w:u w:val="none"/>
        </w:rPr>
        <w:t>requirements</w:t>
      </w:r>
      <w:r>
        <w:rPr>
          <w:color w:val="231F20"/>
          <w:spacing w:val="33"/>
          <w:sz w:val="14"/>
          <w:u w:val="none"/>
        </w:rPr>
        <w:t> </w:t>
      </w:r>
      <w:r>
        <w:rPr>
          <w:color w:val="231F20"/>
          <w:sz w:val="14"/>
          <w:u w:val="none"/>
        </w:rPr>
        <w:t>set</w:t>
      </w:r>
      <w:r>
        <w:rPr>
          <w:color w:val="231F20"/>
          <w:spacing w:val="33"/>
          <w:sz w:val="14"/>
          <w:u w:val="none"/>
        </w:rPr>
        <w:t> </w:t>
      </w:r>
      <w:r>
        <w:rPr>
          <w:color w:val="231F20"/>
          <w:sz w:val="14"/>
          <w:u w:val="none"/>
        </w:rPr>
        <w:t>forth</w:t>
      </w:r>
      <w:r>
        <w:rPr>
          <w:color w:val="231F20"/>
          <w:spacing w:val="33"/>
          <w:sz w:val="14"/>
          <w:u w:val="none"/>
        </w:rPr>
        <w:t> </w:t>
      </w:r>
      <w:r>
        <w:rPr>
          <w:color w:val="231F20"/>
          <w:sz w:val="14"/>
          <w:u w:val="none"/>
        </w:rPr>
        <w:t>in</w:t>
      </w:r>
      <w:r>
        <w:rPr>
          <w:color w:val="231F20"/>
          <w:spacing w:val="33"/>
          <w:sz w:val="14"/>
          <w:u w:val="none"/>
        </w:rPr>
        <w:t> </w:t>
      </w:r>
      <w:r>
        <w:rPr>
          <w:color w:val="231F20"/>
          <w:sz w:val="14"/>
          <w:u w:val="none"/>
        </w:rPr>
        <w:t>the</w:t>
      </w:r>
      <w:r>
        <w:rPr>
          <w:color w:val="231F20"/>
          <w:spacing w:val="33"/>
          <w:sz w:val="14"/>
          <w:u w:val="none"/>
        </w:rPr>
        <w:t> </w:t>
      </w:r>
      <w:r>
        <w:rPr>
          <w:color w:val="231F20"/>
          <w:sz w:val="14"/>
          <w:u w:val="none"/>
        </w:rPr>
        <w:t>immediately</w:t>
      </w:r>
      <w:r>
        <w:rPr>
          <w:color w:val="231F20"/>
          <w:spacing w:val="33"/>
          <w:sz w:val="14"/>
          <w:u w:val="none"/>
        </w:rPr>
        <w:t> </w:t>
      </w:r>
      <w:r>
        <w:rPr>
          <w:color w:val="231F20"/>
          <w:sz w:val="14"/>
          <w:u w:val="none"/>
        </w:rPr>
        <w:t>preceding</w:t>
      </w:r>
      <w:r>
        <w:rPr>
          <w:color w:val="231F20"/>
          <w:spacing w:val="33"/>
          <w:sz w:val="14"/>
          <w:u w:val="none"/>
        </w:rPr>
        <w:t> </w:t>
      </w:r>
      <w:r>
        <w:rPr>
          <w:color w:val="231F20"/>
          <w:sz w:val="14"/>
          <w:u w:val="none"/>
        </w:rPr>
        <w:t>paragraph</w:t>
      </w:r>
      <w:r>
        <w:rPr>
          <w:color w:val="231F20"/>
          <w:spacing w:val="40"/>
          <w:sz w:val="14"/>
          <w:u w:val="none"/>
        </w:rPr>
        <w:t> </w:t>
      </w:r>
      <w:r>
        <w:rPr>
          <w:color w:val="231F20"/>
          <w:sz w:val="14"/>
          <w:u w:val="none"/>
        </w:rPr>
        <w:t>will</w:t>
      </w:r>
      <w:r>
        <w:rPr>
          <w:color w:val="231F20"/>
          <w:spacing w:val="-2"/>
          <w:sz w:val="14"/>
          <w:u w:val="none"/>
        </w:rPr>
        <w:t> </w:t>
      </w:r>
      <w:r>
        <w:rPr>
          <w:color w:val="231F20"/>
          <w:sz w:val="14"/>
          <w:u w:val="none"/>
        </w:rPr>
        <w:t>apply.</w:t>
      </w:r>
    </w:p>
    <w:p>
      <w:pPr>
        <w:pStyle w:val="Heading4"/>
        <w:spacing w:before="151"/>
        <w:ind w:left="380" w:right="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1618751</wp:posOffset>
                </wp:positionH>
                <wp:positionV relativeFrom="paragraph">
                  <wp:posOffset>1975271</wp:posOffset>
                </wp:positionV>
                <wp:extent cx="528320" cy="9144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528320" cy="9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___________,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460785pt;margin-top:155.533203pt;width:41.6pt;height:7.2pt;mso-position-horizontal-relative:page;mso-position-vertical-relative:paragraph;z-index:-15918080" type="#_x0000_t202" id="docshape72" filled="false" stroked="false">
                <v:textbox inset="0,0,0,0">
                  <w:txbxContent>
                    <w:p>
                      <w:pPr>
                        <w:spacing w:line="143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31F20"/>
                          <w:spacing w:val="-2"/>
                          <w:sz w:val="13"/>
                        </w:rPr>
                        <w:t>___________,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IF OCCUPANT FAILS TO PROVIDE PROOF OF INSURANCE </w:t>
      </w:r>
      <w:r>
        <w:rPr>
          <w:color w:val="231F20"/>
        </w:rPr>
        <w:t>THAT</w:t>
      </w:r>
      <w:r>
        <w:rPr>
          <w:color w:val="231F20"/>
          <w:spacing w:val="40"/>
        </w:rPr>
        <w:t> </w:t>
      </w:r>
      <w:r>
        <w:rPr>
          <w:color w:val="231F20"/>
        </w:rPr>
        <w:t>COMPLIES WITH THE FIRST PARAGRAPH OF THIS SECTION SUCH</w:t>
      </w:r>
      <w:r>
        <w:rPr>
          <w:color w:val="231F20"/>
          <w:spacing w:val="40"/>
        </w:rPr>
        <w:t> </w:t>
      </w:r>
      <w:r>
        <w:rPr>
          <w:color w:val="231F20"/>
        </w:rPr>
        <w:t>FAILURE</w:t>
      </w:r>
      <w:r>
        <w:rPr>
          <w:color w:val="231F20"/>
          <w:spacing w:val="40"/>
        </w:rPr>
        <w:t> </w:t>
      </w:r>
      <w:r>
        <w:rPr>
          <w:color w:val="231F20"/>
        </w:rPr>
        <w:t>MAY</w:t>
      </w:r>
      <w:r>
        <w:rPr>
          <w:color w:val="231F20"/>
          <w:spacing w:val="29"/>
        </w:rPr>
        <w:t> </w:t>
      </w:r>
      <w:r>
        <w:rPr>
          <w:color w:val="231F20"/>
        </w:rPr>
        <w:t>RESULT</w:t>
      </w:r>
      <w:r>
        <w:rPr>
          <w:color w:val="231F20"/>
          <w:spacing w:val="40"/>
        </w:rPr>
        <w:t> </w:t>
      </w:r>
      <w:r>
        <w:rPr>
          <w:color w:val="231F20"/>
        </w:rPr>
        <w:t>IN</w:t>
      </w:r>
      <w:r>
        <w:rPr>
          <w:color w:val="231F20"/>
          <w:spacing w:val="29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AUTOMATIC</w:t>
      </w:r>
      <w:r>
        <w:rPr>
          <w:color w:val="231F20"/>
          <w:spacing w:val="40"/>
        </w:rPr>
        <w:t> </w:t>
      </w:r>
      <w:r>
        <w:rPr>
          <w:color w:val="231F20"/>
        </w:rPr>
        <w:t>ENROLLMENT</w:t>
      </w:r>
      <w:r>
        <w:rPr>
          <w:color w:val="231F20"/>
          <w:spacing w:val="40"/>
        </w:rPr>
        <w:t> </w:t>
      </w:r>
      <w:r>
        <w:rPr>
          <w:color w:val="231F20"/>
        </w:rPr>
        <w:t>BY</w:t>
      </w:r>
      <w:r>
        <w:rPr>
          <w:color w:val="231F20"/>
          <w:spacing w:val="40"/>
        </w:rPr>
        <w:t> </w:t>
      </w:r>
      <w:r>
        <w:rPr>
          <w:color w:val="231F20"/>
        </w:rPr>
        <w:t>OWNER</w:t>
      </w:r>
      <w:r>
        <w:rPr>
          <w:color w:val="231F20"/>
          <w:spacing w:val="40"/>
        </w:rPr>
        <w:t> </w:t>
      </w:r>
      <w:r>
        <w:rPr>
          <w:color w:val="231F20"/>
        </w:rPr>
        <w:t>OF OCCUPANT IN THE TENANT PROTECTION PROGRAM DESCRIBED IN</w:t>
      </w:r>
      <w:r>
        <w:rPr>
          <w:color w:val="231F20"/>
          <w:spacing w:val="40"/>
        </w:rPr>
        <w:t> </w:t>
      </w:r>
      <w:r>
        <w:rPr>
          <w:color w:val="231F20"/>
          <w:u w:val="single" w:color="231F20"/>
        </w:rPr>
        <w:t>ADDENDUM 1</w:t>
      </w:r>
      <w:r>
        <w:rPr>
          <w:color w:val="231F20"/>
          <w:u w:val="none"/>
        </w:rPr>
        <w:t>, AND OCCUPANT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WILL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BE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FINANCIALLY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RESPONSIBLE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FOR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THE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ADDITIONAL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MONTHLY</w:t>
      </w:r>
      <w:r>
        <w:rPr>
          <w:color w:val="231F20"/>
          <w:spacing w:val="80"/>
          <w:u w:val="none"/>
        </w:rPr>
        <w:t> </w:t>
      </w:r>
      <w:r>
        <w:rPr>
          <w:color w:val="231F20"/>
          <w:u w:val="none"/>
        </w:rPr>
        <w:t>PAYMENTS</w:t>
      </w:r>
      <w:r>
        <w:rPr>
          <w:color w:val="231F20"/>
          <w:spacing w:val="80"/>
          <w:u w:val="none"/>
        </w:rPr>
        <w:t> </w:t>
      </w:r>
      <w:r>
        <w:rPr>
          <w:color w:val="231F20"/>
          <w:u w:val="none"/>
        </w:rPr>
        <w:t>REQUIRED</w:t>
      </w:r>
      <w:r>
        <w:rPr>
          <w:color w:val="231F20"/>
          <w:spacing w:val="80"/>
          <w:u w:val="none"/>
        </w:rPr>
        <w:t> </w:t>
      </w:r>
      <w:r>
        <w:rPr>
          <w:color w:val="231F20"/>
          <w:u w:val="none"/>
        </w:rPr>
        <w:t>TO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PURCHASE</w:t>
      </w:r>
      <w:r>
        <w:rPr>
          <w:color w:val="231F20"/>
          <w:spacing w:val="80"/>
          <w:u w:val="none"/>
        </w:rPr>
        <w:t> </w:t>
      </w:r>
      <w:r>
        <w:rPr>
          <w:color w:val="231F20"/>
          <w:u w:val="none"/>
        </w:rPr>
        <w:t>THE</w:t>
      </w:r>
      <w:r>
        <w:rPr>
          <w:color w:val="231F20"/>
          <w:spacing w:val="80"/>
          <w:u w:val="none"/>
        </w:rPr>
        <w:t> </w:t>
      </w:r>
      <w:r>
        <w:rPr>
          <w:color w:val="231F20"/>
          <w:u w:val="none"/>
        </w:rPr>
        <w:t>MINIMUM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PROTECTION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LIMIT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AVAILABLE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UNDER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SUCH TENANT PROTECTION PLAN.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OCCUPANT UNDERSTANDS AND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AGREES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THAT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PARTICIPATION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IN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THE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TENANT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PROTECTION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PROGRAM CAN BE CANCELLED AT ANY TIME UPON OCCUPANT’S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PRESENTATION OF PROOF OF INSURANCE FROM AN INSURANCE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PROVIDER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INSURING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OCCUPANT’S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STORED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PROPERTY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IN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COMPLIANCE WITH THE FIRST PARAGRAPH OF THIS SECTION.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A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FAILURE OF OCCUPANT TO PAY THE ADDITIONAL MONTHLY PAYMENTS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UNDER THE TENANT PROTECTION PROGRAM MAY RESULT IN THE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CANCELLATION</w:t>
      </w:r>
      <w:r>
        <w:rPr>
          <w:color w:val="231F20"/>
          <w:spacing w:val="80"/>
          <w:u w:val="none"/>
        </w:rPr>
        <w:t> </w:t>
      </w:r>
      <w:r>
        <w:rPr>
          <w:color w:val="231F20"/>
          <w:u w:val="none"/>
        </w:rPr>
        <w:t>OF</w:t>
      </w:r>
      <w:r>
        <w:rPr>
          <w:color w:val="231F20"/>
          <w:spacing w:val="80"/>
          <w:u w:val="none"/>
        </w:rPr>
        <w:t> </w:t>
      </w:r>
      <w:r>
        <w:rPr>
          <w:color w:val="231F20"/>
          <w:u w:val="none"/>
        </w:rPr>
        <w:t>PROTECTION</w:t>
      </w:r>
      <w:r>
        <w:rPr>
          <w:color w:val="231F20"/>
          <w:spacing w:val="80"/>
          <w:w w:val="150"/>
          <w:u w:val="none"/>
        </w:rPr>
        <w:t> </w:t>
      </w:r>
      <w:r>
        <w:rPr>
          <w:color w:val="231F20"/>
          <w:u w:val="none"/>
        </w:rPr>
        <w:t>UNDER</w:t>
      </w:r>
      <w:r>
        <w:rPr>
          <w:color w:val="231F20"/>
          <w:spacing w:val="80"/>
          <w:w w:val="150"/>
          <w:u w:val="none"/>
        </w:rPr>
        <w:t> </w:t>
      </w:r>
      <w:r>
        <w:rPr>
          <w:color w:val="231F20"/>
          <w:u w:val="none"/>
        </w:rPr>
        <w:t>THE</w:t>
      </w:r>
      <w:r>
        <w:rPr>
          <w:color w:val="231F20"/>
          <w:spacing w:val="80"/>
          <w:w w:val="150"/>
          <w:u w:val="none"/>
        </w:rPr>
        <w:t> </w:t>
      </w:r>
      <w:r>
        <w:rPr>
          <w:color w:val="231F20"/>
          <w:u w:val="none"/>
        </w:rPr>
        <w:t>TENANT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PROTECTION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PROGRAM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IN ACCORDANCE WITH THE TERMS AND</w:t>
      </w:r>
      <w:r>
        <w:rPr>
          <w:color w:val="231F20"/>
          <w:spacing w:val="40"/>
          <w:u w:val="none"/>
        </w:rPr>
        <w:t> </w:t>
      </w:r>
      <w:r>
        <w:rPr>
          <w:color w:val="231F20"/>
          <w:u w:val="none"/>
        </w:rPr>
        <w:t>CONDITIONS OF </w:t>
      </w:r>
      <w:r>
        <w:rPr>
          <w:color w:val="231F20"/>
          <w:u w:val="single" w:color="231F20"/>
        </w:rPr>
        <w:t>ADDENDUM 1</w:t>
      </w:r>
      <w:r>
        <w:rPr>
          <w:color w:val="231F20"/>
          <w:u w:val="none"/>
        </w:rPr>
        <w:t>.</w:t>
      </w:r>
    </w:p>
    <w:p>
      <w:pPr>
        <w:pStyle w:val="BodyText"/>
        <w:spacing w:before="3"/>
        <w:rPr>
          <w:sz w:val="2"/>
        </w:rPr>
      </w:pPr>
    </w:p>
    <w:p>
      <w:pPr>
        <w:spacing w:line="240" w:lineRule="auto"/>
        <w:ind w:left="262" w:right="-87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52165" cy="225425"/>
                <wp:effectExtent l="0" t="0" r="0" b="3175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3352165" cy="225425"/>
                          <a:chExt cx="3352165" cy="2254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990"/>
                            <a:ext cx="335216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165" h="224790">
                                <a:moveTo>
                                  <a:pt x="3345421" y="0"/>
                                </a:move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112483"/>
                                </a:lnTo>
                                <a:lnTo>
                                  <a:pt x="0" y="218198"/>
                                </a:lnTo>
                                <a:lnTo>
                                  <a:pt x="0" y="224243"/>
                                </a:lnTo>
                                <a:lnTo>
                                  <a:pt x="6096" y="224243"/>
                                </a:lnTo>
                                <a:lnTo>
                                  <a:pt x="3345421" y="224243"/>
                                </a:lnTo>
                                <a:lnTo>
                                  <a:pt x="3345421" y="218198"/>
                                </a:lnTo>
                                <a:lnTo>
                                  <a:pt x="6108" y="218198"/>
                                </a:lnTo>
                                <a:lnTo>
                                  <a:pt x="6108" y="112483"/>
                                </a:lnTo>
                                <a:lnTo>
                                  <a:pt x="6108" y="6032"/>
                                </a:lnTo>
                                <a:lnTo>
                                  <a:pt x="3345421" y="6032"/>
                                </a:lnTo>
                                <a:lnTo>
                                  <a:pt x="3345421" y="0"/>
                                </a:lnTo>
                                <a:close/>
                              </a:path>
                              <a:path w="3352165" h="224790">
                                <a:moveTo>
                                  <a:pt x="3351542" y="0"/>
                                </a:moveTo>
                                <a:lnTo>
                                  <a:pt x="3345434" y="0"/>
                                </a:lnTo>
                                <a:lnTo>
                                  <a:pt x="3345434" y="6032"/>
                                </a:lnTo>
                                <a:lnTo>
                                  <a:pt x="3345434" y="112483"/>
                                </a:lnTo>
                                <a:lnTo>
                                  <a:pt x="3345434" y="218198"/>
                                </a:lnTo>
                                <a:lnTo>
                                  <a:pt x="3345434" y="224243"/>
                                </a:lnTo>
                                <a:lnTo>
                                  <a:pt x="3351542" y="224243"/>
                                </a:lnTo>
                                <a:lnTo>
                                  <a:pt x="3351542" y="218198"/>
                                </a:lnTo>
                                <a:lnTo>
                                  <a:pt x="3351542" y="112483"/>
                                </a:lnTo>
                                <a:lnTo>
                                  <a:pt x="3351542" y="6032"/>
                                </a:lnTo>
                                <a:lnTo>
                                  <a:pt x="3351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98880" y="0"/>
                            <a:ext cx="5727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114300">
                                <a:moveTo>
                                  <a:pt x="572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572262" y="114300"/>
                                </a:lnTo>
                                <a:lnTo>
                                  <a:pt x="572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3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75438" y="22294"/>
                            <a:ext cx="113665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0"/>
                                  <w:sz w:val="13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placing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his/her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initials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3"/>
                                </w:rPr>
                                <w:t> here,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776725" y="22294"/>
                            <a:ext cx="150939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0"/>
                                  <w:sz w:val="13"/>
                                </w:rPr>
                                <w:t>Occupant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acknowledges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he/she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3"/>
                                </w:rPr>
                                <w:t>has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75438" y="116670"/>
                            <a:ext cx="231648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0"/>
                                  <w:sz w:val="13"/>
                                </w:rPr>
                                <w:t>read,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understands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agrees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terms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paragraph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3"/>
                                </w:rPr>
                                <w:t> 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95pt;height:17.75pt;mso-position-horizontal-relative:char;mso-position-vertical-relative:line" id="docshapegroup73" coordorigin="0,0" coordsize="5279,355">
                <v:shape style="position:absolute;left:0;top:1;width:5279;height:354" id="docshape74" coordorigin="0,2" coordsize="5279,354" path="m5268,2l10,2,10,2,0,2,0,11,0,179,0,345,0,355,10,355,10,355,5268,355,5268,345,10,345,10,179,10,11,5268,11,5268,2xm5278,2l5268,2,5268,11,5268,179,5268,345,5268,355,5278,355,5278,345,5278,179,5278,11,5278,2xe" filled="true" fillcolor="#231f20" stroked="false">
                  <v:path arrowok="t"/>
                  <v:fill type="solid"/>
                </v:shape>
                <v:rect style="position:absolute;left:1888;top:0;width:902;height:180" id="docshape75" filled="true" fillcolor="#a6ce39" stroked="false">
                  <v:fill opacity="49152f" type="solid"/>
                </v:rect>
                <v:shape style="position:absolute;left:118;top:35;width:1790;height:144" type="#_x0000_t202" id="docshape76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1F20"/>
                            <w:sz w:val="13"/>
                          </w:rPr>
                          <w:t>By</w:t>
                        </w:r>
                        <w:r>
                          <w:rPr>
                            <w:color w:val="231F20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placing</w:t>
                        </w:r>
                        <w:r>
                          <w:rPr>
                            <w:color w:val="231F20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his/her</w:t>
                        </w:r>
                        <w:r>
                          <w:rPr>
                            <w:color w:val="231F20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initials</w:t>
                        </w:r>
                        <w:r>
                          <w:rPr>
                            <w:color w:val="231F20"/>
                            <w:spacing w:val="-2"/>
                            <w:sz w:val="13"/>
                          </w:rPr>
                          <w:t> here,</w:t>
                        </w:r>
                      </w:p>
                    </w:txbxContent>
                  </v:textbox>
                  <w10:wrap type="none"/>
                </v:shape>
                <v:shape style="position:absolute;left:2798;top:35;width:2377;height:144" type="#_x0000_t202" id="docshape77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1F20"/>
                            <w:sz w:val="13"/>
                          </w:rPr>
                          <w:t>Occupant</w:t>
                        </w:r>
                        <w:r>
                          <w:rPr>
                            <w:color w:val="231F20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acknowledges</w:t>
                        </w:r>
                        <w:r>
                          <w:rPr>
                            <w:color w:val="231F20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that</w:t>
                        </w:r>
                        <w:r>
                          <w:rPr>
                            <w:color w:val="231F20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he/she</w:t>
                        </w:r>
                        <w:r>
                          <w:rPr>
                            <w:color w:val="231F20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3"/>
                          </w:rPr>
                          <w:t>has</w:t>
                        </w:r>
                      </w:p>
                    </w:txbxContent>
                  </v:textbox>
                  <w10:wrap type="none"/>
                </v:shape>
                <v:shape style="position:absolute;left:118;top:183;width:3648;height:144" type="#_x0000_t202" id="docshape78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1F20"/>
                            <w:sz w:val="13"/>
                          </w:rPr>
                          <w:t>read,</w:t>
                        </w:r>
                        <w:r>
                          <w:rPr>
                            <w:color w:val="231F20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and</w:t>
                        </w:r>
                        <w:r>
                          <w:rPr>
                            <w:color w:val="231F2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understands</w:t>
                        </w:r>
                        <w:r>
                          <w:rPr>
                            <w:color w:val="231F2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and</w:t>
                        </w:r>
                        <w:r>
                          <w:rPr>
                            <w:color w:val="231F20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agrees</w:t>
                        </w:r>
                        <w:r>
                          <w:rPr>
                            <w:color w:val="231F20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to</w:t>
                        </w:r>
                        <w:r>
                          <w:rPr>
                            <w:color w:val="231F2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the</w:t>
                        </w:r>
                        <w:r>
                          <w:rPr>
                            <w:color w:val="231F20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terms</w:t>
                        </w:r>
                        <w:r>
                          <w:rPr>
                            <w:color w:val="231F2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of</w:t>
                        </w:r>
                        <w:r>
                          <w:rPr>
                            <w:color w:val="231F2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paragraph</w:t>
                        </w:r>
                        <w:r>
                          <w:rPr>
                            <w:color w:val="231F20"/>
                            <w:spacing w:val="-5"/>
                            <w:sz w:val="13"/>
                          </w:rPr>
                          <w:t> 8.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37" w:lineRule="auto" w:before="27" w:after="0"/>
        <w:ind w:left="380" w:right="87" w:firstLine="0"/>
        <w:jc w:val="both"/>
        <w:rPr>
          <w:b/>
          <w:color w:val="231F20"/>
          <w:sz w:val="13"/>
        </w:rPr>
      </w:pPr>
      <w:r>
        <w:rPr>
          <w:b/>
          <w:color w:val="231F20"/>
          <w:sz w:val="13"/>
        </w:rPr>
        <w:t>RELEASE OF OWNER’S LIABILITY:</w:t>
      </w:r>
      <w:r>
        <w:rPr>
          <w:b/>
          <w:color w:val="231F20"/>
          <w:spacing w:val="40"/>
          <w:sz w:val="13"/>
        </w:rPr>
        <w:t> </w:t>
      </w:r>
      <w:r>
        <w:rPr>
          <w:color w:val="231F20"/>
          <w:sz w:val="13"/>
        </w:rPr>
        <w:t>AS A FURTHER CONSIDERATION FOR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THE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USE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AND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OCCUPANCY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OF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THE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SPACE,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OCCUPANT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AGREES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THAT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OWNER,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HIS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AGENTS,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EMPLOYEES,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AND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ASSIGNS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SHALL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NOT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BE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LIABLE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TO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OCCUPANT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HIS/HER AGENTS, GUESTS, LICENSEES, OR INVITEES FOR ANY LOSS OR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DAMAGE, INJURY, OR DEATH CAUSED TO THEM OR TO THEIR PROPERTY, AS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THE RESULT OF THE USE AND OCCUPANCY OF THE SPACE OR STORAGE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FACILITIES.</w:t>
      </w:r>
      <w:r>
        <w:rPr>
          <w:color w:val="231F20"/>
          <w:spacing w:val="27"/>
          <w:sz w:val="13"/>
        </w:rPr>
        <w:t> </w:t>
      </w:r>
      <w:r>
        <w:rPr>
          <w:color w:val="231F20"/>
          <w:sz w:val="13"/>
        </w:rPr>
        <w:t>IT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IS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FURTHER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AGREED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THAT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ANY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STORED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PROPERTY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PLACED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IN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THIS SPACE IS AT OCCUPANT’S SOLE RISK, THE OWNER AND OWNER’S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AGENTS, EMPLOYEES, AND ASSIGNS SHALL HAVE NO RESPONSIBILITY OR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LIABILITY FOR ANY LOSS OR DAMAGE TO SAID PROPERTY FROM ANY CAUSE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WHATSOEVER, INCLUDING THE ACTIVE OR PASSIVE ACTS, OMISSIONS, OR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NEGLIGENCE OF OWNER OR OWNER’S AGENTS, EMPLOYEES, OR ASSIGNS.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OCCUPANT ACKNOWLEDGES THAT OWNER DOES NOT WARRANT OR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REPRESENT THAT STORED PROPERTY WILL BE SAFELY KEPT, NOR THAT IT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WILL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BE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SECURE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AGAINST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HAZARDS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CAUSED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BY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RODENTS,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INSECTS,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WATER,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FIRE,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MOLD,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OR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THE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ELEMENTS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OF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WEATHER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OR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EARTHQUAKE.</w:t>
      </w:r>
      <w:r>
        <w:rPr>
          <w:color w:val="231F20"/>
          <w:spacing w:val="23"/>
          <w:sz w:val="13"/>
        </w:rPr>
        <w:t> </w:t>
      </w:r>
      <w:r>
        <w:rPr>
          <w:color w:val="231F20"/>
          <w:sz w:val="13"/>
        </w:rPr>
        <w:t>IT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IS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AGREED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BY OCCUPANT THAT THIS RELEASE OF OWNER’S LIABILITY IS A BARGAINED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FOR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CONDITION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OF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THE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RENT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SET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FORTH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HERE,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AND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THAT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WERE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OWNER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NOT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RELEASED FROM LIABILITY AS SET FORTH HERE, A MUCH HIGHER RENT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WOULD HAVE TO BE AGREED UPON.</w:t>
      </w:r>
    </w:p>
    <w:p>
      <w:pPr>
        <w:pStyle w:val="BodyText"/>
        <w:spacing w:line="237" w:lineRule="auto" w:before="116"/>
        <w:ind w:left="380" w:right="86" w:firstLine="27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1618751</wp:posOffset>
                </wp:positionH>
                <wp:positionV relativeFrom="paragraph">
                  <wp:posOffset>1152089</wp:posOffset>
                </wp:positionV>
                <wp:extent cx="505459" cy="9144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505459" cy="9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460785pt;margin-top:90.715675pt;width:39.8pt;height:7.2pt;mso-position-horizontal-relative:page;mso-position-vertical-relative:paragraph;z-index:-15918592" type="#_x0000_t202" id="docshape79" filled="false" stroked="false">
                <v:textbox inset="0,0,0,0">
                  <w:txbxContent>
                    <w:p>
                      <w:pPr>
                        <w:spacing w:line="143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31F20"/>
                          <w:spacing w:val="-2"/>
                          <w:sz w:val="13"/>
                        </w:rPr>
                        <w:t>___________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FURTHERMORE, OWNER AND OWNER’S AGENT SHALL NOT BE LIABLE TO</w:t>
      </w:r>
      <w:r>
        <w:rPr>
          <w:color w:val="231F20"/>
          <w:spacing w:val="40"/>
        </w:rPr>
        <w:t> </w:t>
      </w:r>
      <w:r>
        <w:rPr>
          <w:color w:val="231F20"/>
        </w:rPr>
        <w:t>OCCUPANT FOR INJURY OR DEATH SUFFERED BY ANY PERSON, INCLUDING</w:t>
      </w:r>
      <w:r>
        <w:rPr>
          <w:color w:val="231F20"/>
          <w:spacing w:val="40"/>
        </w:rPr>
        <w:t> </w:t>
      </w:r>
      <w:r>
        <w:rPr>
          <w:color w:val="231F20"/>
        </w:rPr>
        <w:t>OCCUPANT’S</w:t>
      </w:r>
      <w:r>
        <w:rPr>
          <w:color w:val="231F20"/>
          <w:spacing w:val="-4"/>
        </w:rPr>
        <w:t> </w:t>
      </w:r>
      <w:r>
        <w:rPr>
          <w:color w:val="231F20"/>
        </w:rPr>
        <w:t>GUESTS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INVITEES,</w:t>
      </w:r>
      <w:r>
        <w:rPr>
          <w:color w:val="231F20"/>
          <w:spacing w:val="-2"/>
        </w:rPr>
        <w:t> </w:t>
      </w:r>
      <w:r>
        <w:rPr>
          <w:color w:val="231F20"/>
        </w:rPr>
        <w:t>OCCURRING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ABOUT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PREMISES</w:t>
      </w:r>
      <w:r>
        <w:rPr>
          <w:color w:val="231F20"/>
          <w:spacing w:val="40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STORAGE</w:t>
      </w:r>
      <w:r>
        <w:rPr>
          <w:color w:val="231F20"/>
          <w:spacing w:val="-9"/>
        </w:rPr>
        <w:t> </w:t>
      </w:r>
      <w:r>
        <w:rPr>
          <w:color w:val="231F20"/>
        </w:rPr>
        <w:t>SPACE,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ARISING</w:t>
      </w:r>
      <w:r>
        <w:rPr>
          <w:color w:val="231F20"/>
          <w:spacing w:val="-9"/>
        </w:rPr>
        <w:t> </w:t>
      </w:r>
      <w:r>
        <w:rPr>
          <w:color w:val="231F20"/>
        </w:rPr>
        <w:t>OUT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OCCUPANT’S</w:t>
      </w:r>
      <w:r>
        <w:rPr>
          <w:color w:val="231F20"/>
          <w:spacing w:val="-9"/>
        </w:rPr>
        <w:t> </w:t>
      </w:r>
      <w:r>
        <w:rPr>
          <w:color w:val="231F20"/>
        </w:rPr>
        <w:t>USE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PREMISES</w:t>
      </w:r>
      <w:r>
        <w:rPr>
          <w:color w:val="231F20"/>
          <w:spacing w:val="40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STORAGE</w:t>
      </w:r>
      <w:r>
        <w:rPr>
          <w:color w:val="231F20"/>
          <w:spacing w:val="-3"/>
        </w:rPr>
        <w:t> </w:t>
      </w:r>
      <w:r>
        <w:rPr>
          <w:color w:val="231F20"/>
        </w:rPr>
        <w:t>SPACE,</w:t>
      </w:r>
      <w:r>
        <w:rPr>
          <w:color w:val="231F20"/>
          <w:spacing w:val="-4"/>
        </w:rPr>
        <w:t> </w:t>
      </w:r>
      <w:r>
        <w:rPr>
          <w:color w:val="231F20"/>
        </w:rPr>
        <w:t>FROM</w:t>
      </w:r>
      <w:r>
        <w:rPr>
          <w:color w:val="231F20"/>
          <w:spacing w:val="-2"/>
        </w:rPr>
        <w:t> </w:t>
      </w:r>
      <w:r>
        <w:rPr>
          <w:color w:val="231F20"/>
        </w:rPr>
        <w:t>ANY</w:t>
      </w:r>
      <w:r>
        <w:rPr>
          <w:color w:val="231F20"/>
          <w:spacing w:val="-3"/>
        </w:rPr>
        <w:t> </w:t>
      </w:r>
      <w:r>
        <w:rPr>
          <w:color w:val="231F20"/>
        </w:rPr>
        <w:t>CAUSE</w:t>
      </w:r>
      <w:r>
        <w:rPr>
          <w:color w:val="231F20"/>
          <w:spacing w:val="-3"/>
        </w:rPr>
        <w:t> </w:t>
      </w:r>
      <w:r>
        <w:rPr>
          <w:color w:val="231F20"/>
        </w:rPr>
        <w:t>WHATSOEVER,</w:t>
      </w:r>
      <w:r>
        <w:rPr>
          <w:color w:val="231F20"/>
          <w:spacing w:val="-4"/>
        </w:rPr>
        <w:t> </w:t>
      </w:r>
      <w:r>
        <w:rPr>
          <w:color w:val="231F20"/>
        </w:rPr>
        <w:t>EVEN</w:t>
      </w:r>
      <w:r>
        <w:rPr>
          <w:color w:val="231F20"/>
          <w:spacing w:val="-3"/>
        </w:rPr>
        <w:t> </w:t>
      </w:r>
      <w:r>
        <w:rPr>
          <w:color w:val="231F20"/>
        </w:rPr>
        <w:t>IF</w:t>
      </w:r>
      <w:r>
        <w:rPr>
          <w:color w:val="231F20"/>
          <w:spacing w:val="-4"/>
        </w:rPr>
        <w:t> </w:t>
      </w:r>
      <w:r>
        <w:rPr>
          <w:color w:val="231F20"/>
        </w:rPr>
        <w:t>SUCH</w:t>
      </w:r>
      <w:r>
        <w:rPr>
          <w:color w:val="231F20"/>
          <w:spacing w:val="-2"/>
        </w:rPr>
        <w:t> </w:t>
      </w:r>
      <w:r>
        <w:rPr>
          <w:color w:val="231F20"/>
        </w:rPr>
        <w:t>INJURY</w:t>
      </w:r>
      <w:r>
        <w:rPr>
          <w:color w:val="231F20"/>
          <w:spacing w:val="40"/>
        </w:rPr>
        <w:t> </w:t>
      </w:r>
      <w:r>
        <w:rPr>
          <w:color w:val="231F20"/>
        </w:rPr>
        <w:t>OR DEATH IS CAUSED BY THE ACTIVE OR PASSIVE ACTS OR OMISSIONS, OR</w:t>
      </w:r>
      <w:r>
        <w:rPr>
          <w:color w:val="231F20"/>
          <w:spacing w:val="40"/>
        </w:rPr>
        <w:t> </w:t>
      </w:r>
      <w:r>
        <w:rPr>
          <w:color w:val="231F20"/>
        </w:rPr>
        <w:t>ACTIVE OR PASSIVE NEGLIGENCE OF OWNER, OR OWNER‘S AGENT'S OR</w:t>
      </w:r>
      <w:r>
        <w:rPr>
          <w:color w:val="231F20"/>
          <w:spacing w:val="40"/>
        </w:rPr>
        <w:t> </w:t>
      </w:r>
      <w:r>
        <w:rPr>
          <w:color w:val="231F20"/>
        </w:rPr>
        <w:t>EMPLOYEES.</w:t>
      </w:r>
      <w:r>
        <w:rPr>
          <w:color w:val="231F20"/>
          <w:spacing w:val="40"/>
        </w:rPr>
        <w:t> </w:t>
      </w:r>
      <w:r>
        <w:rPr>
          <w:color w:val="231F20"/>
        </w:rPr>
        <w:t>THIS RELEASE OF LIABILITY SPECIFICALLY EXTENDS TO ANY</w:t>
      </w:r>
      <w:r>
        <w:rPr>
          <w:color w:val="231F20"/>
          <w:spacing w:val="40"/>
        </w:rPr>
        <w:t> </w:t>
      </w:r>
      <w:r>
        <w:rPr>
          <w:color w:val="231F20"/>
        </w:rPr>
        <w:t>LOSSES OR INJURY RESULTING FROM ANY FAILURE IN ANY SECURITY</w:t>
      </w:r>
      <w:r>
        <w:rPr>
          <w:color w:val="231F20"/>
          <w:spacing w:val="40"/>
        </w:rPr>
        <w:t> </w:t>
      </w:r>
      <w:r>
        <w:rPr>
          <w:color w:val="231F20"/>
        </w:rPr>
        <w:t>SYSTEMS OR SECURITY PROCEDURES EMPLOYED AT THE PREMISES FROM</w:t>
      </w:r>
      <w:r>
        <w:rPr>
          <w:color w:val="231F20"/>
          <w:spacing w:val="40"/>
        </w:rPr>
        <w:t> </w:t>
      </w:r>
      <w:r>
        <w:rPr>
          <w:color w:val="231F20"/>
        </w:rPr>
        <w:t>ANY CAUSE WHATSOEVER.</w:t>
      </w:r>
    </w:p>
    <w:p>
      <w:pPr>
        <w:pStyle w:val="BodyText"/>
        <w:spacing w:before="3"/>
        <w:rPr>
          <w:sz w:val="3"/>
        </w:rPr>
      </w:pPr>
    </w:p>
    <w:p>
      <w:pPr>
        <w:spacing w:line="240" w:lineRule="auto"/>
        <w:ind w:left="262" w:right="-87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52165" cy="224790"/>
                <wp:effectExtent l="0" t="0" r="0" b="3810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3352165" cy="224790"/>
                          <a:chExt cx="3352165" cy="2247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335216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165" h="224790">
                                <a:moveTo>
                                  <a:pt x="3345421" y="0"/>
                                </a:move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111747"/>
                                </a:lnTo>
                                <a:lnTo>
                                  <a:pt x="0" y="218198"/>
                                </a:lnTo>
                                <a:lnTo>
                                  <a:pt x="0" y="224243"/>
                                </a:lnTo>
                                <a:lnTo>
                                  <a:pt x="6096" y="224243"/>
                                </a:lnTo>
                                <a:lnTo>
                                  <a:pt x="3345421" y="224243"/>
                                </a:lnTo>
                                <a:lnTo>
                                  <a:pt x="3345421" y="218198"/>
                                </a:lnTo>
                                <a:lnTo>
                                  <a:pt x="6108" y="218198"/>
                                </a:lnTo>
                                <a:lnTo>
                                  <a:pt x="6108" y="111747"/>
                                </a:lnTo>
                                <a:lnTo>
                                  <a:pt x="6108" y="6057"/>
                                </a:lnTo>
                                <a:lnTo>
                                  <a:pt x="3345421" y="6057"/>
                                </a:lnTo>
                                <a:lnTo>
                                  <a:pt x="3345421" y="0"/>
                                </a:lnTo>
                                <a:close/>
                              </a:path>
                              <a:path w="3352165" h="224790">
                                <a:moveTo>
                                  <a:pt x="3351542" y="0"/>
                                </a:moveTo>
                                <a:lnTo>
                                  <a:pt x="3345434" y="0"/>
                                </a:lnTo>
                                <a:lnTo>
                                  <a:pt x="3345434" y="6045"/>
                                </a:lnTo>
                                <a:lnTo>
                                  <a:pt x="3345434" y="111747"/>
                                </a:lnTo>
                                <a:lnTo>
                                  <a:pt x="3345434" y="218198"/>
                                </a:lnTo>
                                <a:lnTo>
                                  <a:pt x="3345434" y="224243"/>
                                </a:lnTo>
                                <a:lnTo>
                                  <a:pt x="3351542" y="224243"/>
                                </a:lnTo>
                                <a:lnTo>
                                  <a:pt x="3351542" y="218198"/>
                                </a:lnTo>
                                <a:lnTo>
                                  <a:pt x="3351542" y="111747"/>
                                </a:lnTo>
                                <a:lnTo>
                                  <a:pt x="3351542" y="6057"/>
                                </a:lnTo>
                                <a:lnTo>
                                  <a:pt x="3351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198880" y="17157"/>
                            <a:ext cx="53721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114300">
                                <a:moveTo>
                                  <a:pt x="537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537210" y="114300"/>
                                </a:lnTo>
                                <a:lnTo>
                                  <a:pt x="537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3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75438" y="20561"/>
                            <a:ext cx="113665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0"/>
                                  <w:sz w:val="13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placing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his/her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initials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3"/>
                                </w:rPr>
                                <w:t> here,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728911" y="20561"/>
                            <a:ext cx="155702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0"/>
                                  <w:sz w:val="13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Occupant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acknowledges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he/she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3"/>
                                </w:rPr>
                                <w:t>has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75438" y="114936"/>
                            <a:ext cx="231648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0"/>
                                  <w:sz w:val="13"/>
                                </w:rPr>
                                <w:t>read,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understands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agrees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terms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3"/>
                                </w:rPr>
                                <w:t>paragraph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3"/>
                                </w:rPr>
                                <w:t> 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3.95pt;height:17.7pt;mso-position-horizontal-relative:char;mso-position-vertical-relative:line" id="docshapegroup80" coordorigin="0,0" coordsize="5279,354">
                <v:shape style="position:absolute;left:0;top:0;width:5279;height:354" id="docshape81" coordorigin="0,0" coordsize="5279,354" path="m5268,0l10,0,10,0,0,0,0,10,0,10,0,176,0,344,0,353,10,353,10,353,5268,353,5268,344,10,344,10,176,10,10,5268,10,5268,0xm5278,0l5268,0,5268,10,5268,10,5268,176,5268,344,5268,353,5278,353,5278,344,5278,176,5278,10,5278,10,5278,0xe" filled="true" fillcolor="#231f20" stroked="false">
                  <v:path arrowok="t"/>
                  <v:fill type="solid"/>
                </v:shape>
                <v:rect style="position:absolute;left:1888;top:27;width:846;height:180" id="docshape82" filled="true" fillcolor="#a6ce39" stroked="false">
                  <v:fill opacity="49152f" type="solid"/>
                </v:rect>
                <v:shape style="position:absolute;left:118;top:32;width:1790;height:144" type="#_x0000_t202" id="docshape83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1F20"/>
                            <w:sz w:val="13"/>
                          </w:rPr>
                          <w:t>By</w:t>
                        </w:r>
                        <w:r>
                          <w:rPr>
                            <w:color w:val="231F20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placing</w:t>
                        </w:r>
                        <w:r>
                          <w:rPr>
                            <w:color w:val="231F20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his/her</w:t>
                        </w:r>
                        <w:r>
                          <w:rPr>
                            <w:color w:val="231F20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initials</w:t>
                        </w:r>
                        <w:r>
                          <w:rPr>
                            <w:color w:val="231F20"/>
                            <w:spacing w:val="-2"/>
                            <w:sz w:val="13"/>
                          </w:rPr>
                          <w:t> here,</w:t>
                        </w:r>
                      </w:p>
                    </w:txbxContent>
                  </v:textbox>
                  <w10:wrap type="none"/>
                </v:shape>
                <v:shape style="position:absolute;left:2722;top:32;width:2452;height:144" type="#_x0000_t202" id="docshape84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1F20"/>
                            <w:sz w:val="13"/>
                          </w:rPr>
                          <w:t>,</w:t>
                        </w:r>
                        <w:r>
                          <w:rPr>
                            <w:color w:val="231F20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Occupant</w:t>
                        </w:r>
                        <w:r>
                          <w:rPr>
                            <w:color w:val="231F20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acknowledges</w:t>
                        </w:r>
                        <w:r>
                          <w:rPr>
                            <w:color w:val="231F20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that</w:t>
                        </w:r>
                        <w:r>
                          <w:rPr>
                            <w:color w:val="231F20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he/she</w:t>
                        </w:r>
                        <w:r>
                          <w:rPr>
                            <w:color w:val="231F20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3"/>
                          </w:rPr>
                          <w:t>has</w:t>
                        </w:r>
                      </w:p>
                    </w:txbxContent>
                  </v:textbox>
                  <w10:wrap type="none"/>
                </v:shape>
                <v:shape style="position:absolute;left:118;top:181;width:3648;height:144" type="#_x0000_t202" id="docshape85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1F20"/>
                            <w:sz w:val="13"/>
                          </w:rPr>
                          <w:t>read,</w:t>
                        </w:r>
                        <w:r>
                          <w:rPr>
                            <w:color w:val="231F20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and</w:t>
                        </w:r>
                        <w:r>
                          <w:rPr>
                            <w:color w:val="231F2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understands</w:t>
                        </w:r>
                        <w:r>
                          <w:rPr>
                            <w:color w:val="231F2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and</w:t>
                        </w:r>
                        <w:r>
                          <w:rPr>
                            <w:color w:val="231F20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agrees</w:t>
                        </w:r>
                        <w:r>
                          <w:rPr>
                            <w:color w:val="231F20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to</w:t>
                        </w:r>
                        <w:r>
                          <w:rPr>
                            <w:color w:val="231F2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the</w:t>
                        </w:r>
                        <w:r>
                          <w:rPr>
                            <w:color w:val="231F20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terms</w:t>
                        </w:r>
                        <w:r>
                          <w:rPr>
                            <w:color w:val="231F2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of</w:t>
                        </w:r>
                        <w:r>
                          <w:rPr>
                            <w:color w:val="231F20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231F20"/>
                            <w:sz w:val="13"/>
                          </w:rPr>
                          <w:t>paragraph</w:t>
                        </w:r>
                        <w:r>
                          <w:rPr>
                            <w:color w:val="231F20"/>
                            <w:spacing w:val="-5"/>
                            <w:sz w:val="13"/>
                          </w:rPr>
                          <w:t> 9.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2" w:after="0"/>
        <w:ind w:left="380" w:right="96" w:firstLine="0"/>
        <w:jc w:val="both"/>
        <w:rPr>
          <w:b/>
          <w:color w:val="231F20"/>
          <w:sz w:val="13"/>
        </w:rPr>
      </w:pPr>
      <w:r>
        <w:rPr>
          <w:b/>
          <w:color w:val="231F20"/>
          <w:sz w:val="13"/>
        </w:rPr>
        <w:t>INDEMNIFICATION:</w:t>
      </w:r>
      <w:r>
        <w:rPr>
          <w:b/>
          <w:color w:val="231F20"/>
          <w:spacing w:val="40"/>
          <w:sz w:val="13"/>
        </w:rPr>
        <w:t> </w:t>
      </w:r>
      <w:r>
        <w:rPr>
          <w:color w:val="231F20"/>
          <w:sz w:val="13"/>
        </w:rPr>
        <w:t>Occupant will indemnify, hold harmless, and defend Owner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from all claims, demands, actions, or causes of action (including attorney’s fees and all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costs whatsoever) that are hereafter made or brought as a result of or arising out of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Occupant’s use of the space and Storage Facility.</w:t>
      </w:r>
      <w:r>
        <w:rPr>
          <w:color w:val="231F20"/>
          <w:spacing w:val="37"/>
          <w:sz w:val="13"/>
        </w:rPr>
        <w:t> </w:t>
      </w:r>
      <w:r>
        <w:rPr>
          <w:color w:val="231F20"/>
          <w:sz w:val="13"/>
        </w:rPr>
        <w:t>This indemnity specifically includes,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but is not limited to, all liabilities released by Occupant in Section 9 of this Lease.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07" w:after="0"/>
        <w:ind w:left="380" w:right="50" w:firstLine="0"/>
        <w:jc w:val="both"/>
        <w:rPr>
          <w:b/>
          <w:color w:val="231F20"/>
          <w:sz w:val="13"/>
        </w:rPr>
      </w:pPr>
      <w:r>
        <w:rPr>
          <w:b/>
          <w:color w:val="231F20"/>
          <w:sz w:val="13"/>
        </w:rPr>
        <w:t>NOTICES--CHANGE OF ADDRESS--CHANGE IN TERMS:</w:t>
      </w:r>
      <w:r>
        <w:rPr>
          <w:b/>
          <w:color w:val="231F20"/>
          <w:spacing w:val="40"/>
          <w:sz w:val="13"/>
        </w:rPr>
        <w:t> </w:t>
      </w:r>
      <w:r>
        <w:rPr>
          <w:color w:val="231F20"/>
          <w:sz w:val="13"/>
        </w:rPr>
        <w:t>ALL NOTICES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REQUIRED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OR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PERMITTED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BY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LAW,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OR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BY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THIS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AGREEMENT,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MAY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BE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SENT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TO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OCCUPANT AT ANY OF THE ADDRESSES SET FORTH FOR OCCUPANT IN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SECTION 1G OF THIS LEASE.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IN THE EVENT THAT ANY OF THE ADDRESSES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GIVEN ABOVE CHANGE, SUCH CHANGE SHALL NOT BE BINDING UPON OWNER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UNLESS OCCUPANT HAS GIVEN OWNER WRITTEN NOTIFICATION OF THE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CHANGE, INCLUDING NAME AND UNIT NUMBER, EITHER BY PERSONAL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DELIVERY OR BY DEPOSIT IN THE UNITED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STATES MAIL WITH FIRST CLASS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POSTAGE PREPAID ADDRESSED TO OWNER AT THE ADDRESS GIVEN FOR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PAYMENT OF RENT (LONGVIEW SELF STORAGE, 4420 OCEAN BEACH HWY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LONGVIEW, WA 98632.) AND THE OWNER HAS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ACKNOWLEDGED</w:t>
      </w:r>
      <w:r>
        <w:rPr>
          <w:color w:val="231F20"/>
          <w:spacing w:val="34"/>
          <w:sz w:val="13"/>
        </w:rPr>
        <w:t> </w:t>
      </w:r>
      <w:r>
        <w:rPr>
          <w:color w:val="231F20"/>
          <w:sz w:val="13"/>
        </w:rPr>
        <w:t>ITS</w:t>
      </w:r>
      <w:r>
        <w:rPr>
          <w:color w:val="231F20"/>
          <w:spacing w:val="32"/>
          <w:sz w:val="13"/>
        </w:rPr>
        <w:t> </w:t>
      </w:r>
      <w:r>
        <w:rPr>
          <w:color w:val="231F20"/>
          <w:sz w:val="13"/>
        </w:rPr>
        <w:t>RECEIPT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IN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WRITING.</w:t>
      </w:r>
      <w:r>
        <w:rPr>
          <w:color w:val="231F20"/>
          <w:spacing w:val="80"/>
          <w:sz w:val="13"/>
        </w:rPr>
        <w:t> </w:t>
      </w:r>
      <w:r>
        <w:rPr>
          <w:color w:val="231F20"/>
          <w:sz w:val="13"/>
        </w:rPr>
        <w:t>ANY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OF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THE</w:t>
      </w:r>
      <w:r>
        <w:rPr>
          <w:color w:val="231F20"/>
          <w:spacing w:val="32"/>
          <w:sz w:val="13"/>
        </w:rPr>
        <w:t> </w:t>
      </w:r>
      <w:r>
        <w:rPr>
          <w:color w:val="231F20"/>
          <w:sz w:val="13"/>
        </w:rPr>
        <w:t>TERMS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OF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THIS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AGREEMENT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MAY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BE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CHANGED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BY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OWNER BY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WRITTEN NOTICE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TO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OCCUPANT SEVEN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(7) DAYS PRIOR TO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THE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EXPIRATION OF ANY MONTH OF THIS TENANCY.</w:t>
      </w: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96" w:after="0"/>
        <w:ind w:left="381" w:right="96" w:firstLine="0"/>
        <w:jc w:val="both"/>
        <w:rPr>
          <w:b/>
          <w:color w:val="231F20"/>
          <w:sz w:val="13"/>
        </w:rPr>
      </w:pPr>
      <w:r>
        <w:rPr>
          <w:b/>
          <w:color w:val="231F20"/>
          <w:sz w:val="13"/>
        </w:rPr>
        <w:t>CONDUCT:</w:t>
      </w:r>
      <w:r>
        <w:rPr>
          <w:b/>
          <w:color w:val="231F20"/>
          <w:spacing w:val="24"/>
          <w:sz w:val="13"/>
        </w:rPr>
        <w:t> </w:t>
      </w:r>
      <w:r>
        <w:rPr>
          <w:color w:val="231F20"/>
          <w:sz w:val="13"/>
        </w:rPr>
        <w:t>Should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occupant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appoint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another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person(s)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or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organization(s)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to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enter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the storage space, occupant shall be responsible for the conduct of such person(s) or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organization(s).</w:t>
      </w:r>
      <w:r>
        <w:rPr>
          <w:color w:val="231F20"/>
          <w:spacing w:val="11"/>
          <w:sz w:val="13"/>
        </w:rPr>
        <w:t> </w:t>
      </w:r>
      <w:r>
        <w:rPr>
          <w:color w:val="231F20"/>
          <w:sz w:val="13"/>
        </w:rPr>
        <w:t>Owner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shall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assume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that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possession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of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a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key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and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gate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code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is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evidence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of authority to enter occupant’s space.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All information provided by occupant on this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lease is confidential and will not knowingly be disclosed to anyone without occupant’s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prior written consent, except for law enforcement purposes.</w:t>
      </w:r>
    </w:p>
    <w:p>
      <w:pPr>
        <w:pStyle w:val="Heading5"/>
        <w:numPr>
          <w:ilvl w:val="0"/>
          <w:numId w:val="1"/>
        </w:numPr>
        <w:tabs>
          <w:tab w:pos="648" w:val="left" w:leader="none"/>
        </w:tabs>
        <w:spacing w:line="149" w:lineRule="exact" w:before="105" w:after="0"/>
        <w:ind w:left="648" w:right="0" w:hanging="267"/>
        <w:jc w:val="both"/>
        <w:rPr>
          <w:color w:val="231F20"/>
        </w:rPr>
      </w:pPr>
      <w:r>
        <w:rPr>
          <w:color w:val="231F20"/>
        </w:rPr>
        <w:t>CONDITION</w:t>
      </w:r>
      <w:r>
        <w:rPr>
          <w:color w:val="231F20"/>
          <w:spacing w:val="1"/>
        </w:rPr>
        <w:t> </w:t>
      </w:r>
      <w:r>
        <w:rPr>
          <w:color w:val="231F20"/>
        </w:rPr>
        <w:t>OF SPACE</w:t>
      </w:r>
      <w:r>
        <w:rPr>
          <w:color w:val="231F20"/>
          <w:spacing w:val="1"/>
        </w:rPr>
        <w:t> </w:t>
      </w:r>
      <w:r>
        <w:rPr>
          <w:color w:val="231F20"/>
        </w:rPr>
        <w:t>/ REPAIRS</w:t>
      </w:r>
      <w:r>
        <w:rPr>
          <w:color w:val="231F20"/>
          <w:spacing w:val="2"/>
        </w:rPr>
        <w:t> </w:t>
      </w:r>
      <w:r>
        <w:rPr>
          <w:color w:val="231F20"/>
        </w:rPr>
        <w:t>--</w:t>
      </w:r>
      <w:r>
        <w:rPr>
          <w:color w:val="231F20"/>
          <w:spacing w:val="1"/>
        </w:rPr>
        <w:t> </w:t>
      </w:r>
      <w:r>
        <w:rPr>
          <w:color w:val="231F20"/>
        </w:rPr>
        <w:t>COMMENCEMENT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TERMINATION:</w:t>
      </w:r>
    </w:p>
    <w:p>
      <w:pPr>
        <w:pStyle w:val="BodyText"/>
        <w:ind w:left="381" w:right="98"/>
        <w:jc w:val="both"/>
      </w:pPr>
      <w:r>
        <w:rPr>
          <w:color w:val="231F20"/>
        </w:rPr>
        <w:t>Occupant acknowledges that Occupant has inspected the Space and found the Space</w:t>
      </w:r>
      <w:r>
        <w:rPr>
          <w:color w:val="231F20"/>
          <w:spacing w:val="40"/>
        </w:rPr>
        <w:t> </w:t>
      </w:r>
      <w:r>
        <w:rPr>
          <w:color w:val="231F20"/>
        </w:rPr>
        <w:t>to be in good repair and in clean and sanitary condition.</w:t>
      </w:r>
      <w:r>
        <w:rPr>
          <w:color w:val="231F20"/>
          <w:spacing w:val="40"/>
        </w:rPr>
        <w:t> </w:t>
      </w:r>
      <w:r>
        <w:rPr>
          <w:color w:val="231F20"/>
        </w:rPr>
        <w:t>Occupant agrees to maintain</w:t>
      </w:r>
      <w:r>
        <w:rPr>
          <w:color w:val="231F20"/>
          <w:spacing w:val="40"/>
        </w:rPr>
        <w:t> </w:t>
      </w:r>
      <w:r>
        <w:rPr>
          <w:color w:val="231F20"/>
        </w:rPr>
        <w:t>the Space in the same condition throughout the term of this Lease.</w:t>
      </w:r>
      <w:r>
        <w:rPr>
          <w:color w:val="231F20"/>
          <w:spacing w:val="40"/>
        </w:rPr>
        <w:t> </w:t>
      </w:r>
      <w:r>
        <w:rPr>
          <w:color w:val="231F20"/>
        </w:rPr>
        <w:t>Occupant will</w:t>
      </w:r>
      <w:r>
        <w:rPr>
          <w:color w:val="231F20"/>
          <w:spacing w:val="40"/>
        </w:rPr>
        <w:t> </w:t>
      </w:r>
      <w:r>
        <w:rPr>
          <w:color w:val="231F20"/>
        </w:rPr>
        <w:t>immediately notify Owner of any defect in the Space.</w:t>
      </w:r>
      <w:r>
        <w:rPr>
          <w:color w:val="231F20"/>
          <w:spacing w:val="40"/>
        </w:rPr>
        <w:t> </w:t>
      </w:r>
      <w:r>
        <w:rPr>
          <w:color w:val="231F20"/>
        </w:rPr>
        <w:t>Occupant shall not build on nor</w:t>
      </w:r>
      <w:r>
        <w:rPr>
          <w:color w:val="231F20"/>
          <w:spacing w:val="40"/>
        </w:rPr>
        <w:t> </w:t>
      </w:r>
      <w:r>
        <w:rPr>
          <w:color w:val="231F20"/>
        </w:rPr>
        <w:t>attach anything to the inside or outside walls, ceiling, or floors of the Space.</w:t>
      </w:r>
      <w:r>
        <w:rPr>
          <w:color w:val="231F20"/>
          <w:spacing w:val="40"/>
        </w:rPr>
        <w:t> </w:t>
      </w:r>
      <w:r>
        <w:rPr>
          <w:color w:val="231F20"/>
        </w:rPr>
        <w:t>Upon</w:t>
      </w:r>
      <w:r>
        <w:rPr>
          <w:color w:val="231F20"/>
          <w:spacing w:val="40"/>
        </w:rPr>
        <w:t> </w:t>
      </w:r>
      <w:r>
        <w:rPr>
          <w:color w:val="231F20"/>
        </w:rPr>
        <w:t>termination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this</w:t>
      </w:r>
      <w:r>
        <w:rPr>
          <w:color w:val="231F20"/>
          <w:spacing w:val="-9"/>
        </w:rPr>
        <w:t> </w:t>
      </w:r>
      <w:r>
        <w:rPr>
          <w:color w:val="231F20"/>
        </w:rPr>
        <w:t>Lease,</w:t>
      </w:r>
      <w:r>
        <w:rPr>
          <w:color w:val="231F20"/>
          <w:spacing w:val="-9"/>
        </w:rPr>
        <w:t> </w:t>
      </w:r>
      <w:r>
        <w:rPr>
          <w:color w:val="231F20"/>
        </w:rPr>
        <w:t>Occupant</w:t>
      </w:r>
      <w:r>
        <w:rPr>
          <w:color w:val="231F20"/>
          <w:spacing w:val="-9"/>
        </w:rPr>
        <w:t> </w:t>
      </w:r>
      <w:r>
        <w:rPr>
          <w:color w:val="231F20"/>
        </w:rPr>
        <w:t>shall</w:t>
      </w:r>
      <w:r>
        <w:rPr>
          <w:color w:val="231F20"/>
          <w:spacing w:val="-9"/>
        </w:rPr>
        <w:t> </w:t>
      </w:r>
      <w:r>
        <w:rPr>
          <w:color w:val="231F20"/>
        </w:rPr>
        <w:t>remove</w:t>
      </w:r>
      <w:r>
        <w:rPr>
          <w:color w:val="231F20"/>
          <w:spacing w:val="-9"/>
        </w:rPr>
        <w:t> </w:t>
      </w:r>
      <w:r>
        <w:rPr>
          <w:color w:val="231F20"/>
        </w:rPr>
        <w:t>all</w:t>
      </w:r>
      <w:r>
        <w:rPr>
          <w:color w:val="231F20"/>
          <w:spacing w:val="-9"/>
        </w:rPr>
        <w:t> </w:t>
      </w:r>
      <w:r>
        <w:rPr>
          <w:color w:val="231F20"/>
        </w:rPr>
        <w:t>Occupant’s</w:t>
      </w:r>
      <w:r>
        <w:rPr>
          <w:color w:val="231F20"/>
          <w:spacing w:val="-9"/>
        </w:rPr>
        <w:t> </w:t>
      </w:r>
      <w:r>
        <w:rPr>
          <w:color w:val="231F20"/>
        </w:rPr>
        <w:t>property</w:t>
      </w:r>
      <w:r>
        <w:rPr>
          <w:color w:val="231F20"/>
          <w:spacing w:val="-9"/>
        </w:rPr>
        <w:t> </w:t>
      </w:r>
      <w:r>
        <w:rPr>
          <w:color w:val="231F20"/>
        </w:rPr>
        <w:t>from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Space</w:t>
      </w:r>
      <w:r>
        <w:rPr>
          <w:color w:val="231F20"/>
          <w:spacing w:val="40"/>
        </w:rPr>
        <w:t> </w:t>
      </w:r>
      <w:r>
        <w:rPr>
          <w:color w:val="231F20"/>
        </w:rPr>
        <w:t>and shall immediately deliver possession of the Space to Owner in the same condition</w:t>
      </w:r>
      <w:r>
        <w:rPr>
          <w:color w:val="231F20"/>
          <w:spacing w:val="40"/>
        </w:rPr>
        <w:t> </w:t>
      </w:r>
      <w:r>
        <w:rPr>
          <w:color w:val="231F20"/>
        </w:rPr>
        <w:t>as delivered to Occupant on the commencement date of this Lease, reasonable wear</w:t>
      </w:r>
      <w:r>
        <w:rPr>
          <w:color w:val="231F20"/>
          <w:spacing w:val="40"/>
        </w:rPr>
        <w:t> </w:t>
      </w:r>
      <w:r>
        <w:rPr>
          <w:color w:val="231F20"/>
        </w:rPr>
        <w:t>and</w:t>
      </w:r>
      <w:r>
        <w:rPr>
          <w:color w:val="231F20"/>
          <w:spacing w:val="13"/>
        </w:rPr>
        <w:t> </w:t>
      </w:r>
      <w:r>
        <w:rPr>
          <w:color w:val="231F20"/>
        </w:rPr>
        <w:t>tear</w:t>
      </w:r>
      <w:r>
        <w:rPr>
          <w:color w:val="231F20"/>
          <w:spacing w:val="15"/>
        </w:rPr>
        <w:t> </w:t>
      </w:r>
      <w:r>
        <w:rPr>
          <w:color w:val="231F20"/>
        </w:rPr>
        <w:t>excepted.</w:t>
      </w:r>
      <w:r>
        <w:rPr>
          <w:color w:val="231F20"/>
          <w:spacing w:val="64"/>
        </w:rPr>
        <w:t> </w:t>
      </w:r>
      <w:r>
        <w:rPr>
          <w:color w:val="231F20"/>
        </w:rPr>
        <w:t>Occupant</w:t>
      </w:r>
      <w:r>
        <w:rPr>
          <w:color w:val="231F20"/>
          <w:spacing w:val="14"/>
        </w:rPr>
        <w:t> </w:t>
      </w:r>
      <w:r>
        <w:rPr>
          <w:color w:val="231F20"/>
        </w:rPr>
        <w:t>agrees</w:t>
      </w:r>
      <w:r>
        <w:rPr>
          <w:color w:val="231F20"/>
          <w:spacing w:val="14"/>
        </w:rPr>
        <w:t> </w:t>
      </w:r>
      <w:r>
        <w:rPr>
          <w:color w:val="231F20"/>
        </w:rPr>
        <w:t>to</w:t>
      </w:r>
      <w:r>
        <w:rPr>
          <w:color w:val="231F20"/>
          <w:spacing w:val="14"/>
        </w:rPr>
        <w:t> </w:t>
      </w:r>
      <w:r>
        <w:rPr>
          <w:color w:val="231F20"/>
        </w:rPr>
        <w:t>leave</w:t>
      </w:r>
      <w:r>
        <w:rPr>
          <w:color w:val="231F20"/>
          <w:spacing w:val="14"/>
        </w:rPr>
        <w:t> </w:t>
      </w:r>
      <w:r>
        <w:rPr>
          <w:color w:val="231F20"/>
        </w:rPr>
        <w:t>said</w:t>
      </w:r>
      <w:r>
        <w:rPr>
          <w:color w:val="231F20"/>
          <w:spacing w:val="13"/>
        </w:rPr>
        <w:t> </w:t>
      </w:r>
      <w:r>
        <w:rPr>
          <w:color w:val="231F20"/>
        </w:rPr>
        <w:t>storage</w:t>
      </w:r>
      <w:r>
        <w:rPr>
          <w:color w:val="231F20"/>
          <w:spacing w:val="15"/>
        </w:rPr>
        <w:t> </w:t>
      </w:r>
      <w:r>
        <w:rPr>
          <w:color w:val="231F20"/>
        </w:rPr>
        <w:t>Space</w:t>
      </w:r>
      <w:r>
        <w:rPr>
          <w:color w:val="231F20"/>
          <w:spacing w:val="14"/>
        </w:rPr>
        <w:t> </w:t>
      </w:r>
      <w:r>
        <w:rPr>
          <w:color w:val="231F20"/>
        </w:rPr>
        <w:t>broom</w:t>
      </w:r>
      <w:r>
        <w:rPr>
          <w:color w:val="231F20"/>
          <w:spacing w:val="13"/>
        </w:rPr>
        <w:t> </w:t>
      </w:r>
      <w:r>
        <w:rPr>
          <w:color w:val="231F20"/>
        </w:rPr>
        <w:t>clean</w:t>
      </w:r>
      <w:r>
        <w:rPr>
          <w:color w:val="231F20"/>
          <w:spacing w:val="15"/>
        </w:rPr>
        <w:t> </w:t>
      </w:r>
      <w:r>
        <w:rPr>
          <w:color w:val="231F20"/>
          <w:spacing w:val="-5"/>
        </w:rPr>
        <w:t>and</w:t>
      </w:r>
    </w:p>
    <w:p>
      <w:pPr>
        <w:pStyle w:val="BodyText"/>
        <w:spacing w:before="31"/>
      </w:pPr>
    </w:p>
    <w:p>
      <w:pPr>
        <w:tabs>
          <w:tab w:pos="5399" w:val="left" w:leader="none"/>
        </w:tabs>
        <w:spacing w:before="0"/>
        <w:ind w:left="371" w:right="0" w:firstLine="0"/>
        <w:jc w:val="both"/>
        <w:rPr>
          <w:rFonts w:ascii="Arial Black" w:hAnsi="Arial Black"/>
          <w:sz w:val="12"/>
        </w:rPr>
      </w:pPr>
      <w:r>
        <w:rPr>
          <w:rFonts w:ascii="Arial Black" w:hAnsi="Arial Black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114300</wp:posOffset>
                </wp:positionH>
                <wp:positionV relativeFrom="paragraph">
                  <wp:posOffset>125678</wp:posOffset>
                </wp:positionV>
                <wp:extent cx="7543800" cy="56070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543800" cy="560705"/>
                          <a:chExt cx="7543800" cy="560705"/>
                        </a:xfrm>
                      </wpg:grpSpPr>
                      <wps:wsp>
                        <wps:cNvPr id="91" name="Textbox 91"/>
                        <wps:cNvSpPr txBox="1"/>
                        <wps:spPr>
                          <a:xfrm>
                            <a:off x="4001009" y="0"/>
                            <a:ext cx="31686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their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signature(s)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below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Occupant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acknowledges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receipt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dated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executed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copy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2"/>
                                </w:rPr>
                                <w:t>of this Lease.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42900" y="54273"/>
                            <a:ext cx="11176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114300">
                                <a:moveTo>
                                  <a:pt x="111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117600" y="114300"/>
                                </a:lnTo>
                                <a:lnTo>
                                  <a:pt x="111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39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79444"/>
                            <a:ext cx="754380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481330">
                                <a:moveTo>
                                  <a:pt x="1031862" y="31991"/>
                                </a:moveTo>
                                <a:lnTo>
                                  <a:pt x="967892" y="0"/>
                                </a:lnTo>
                                <a:lnTo>
                                  <a:pt x="967892" y="17487"/>
                                </a:lnTo>
                                <a:lnTo>
                                  <a:pt x="917575" y="17487"/>
                                </a:lnTo>
                                <a:lnTo>
                                  <a:pt x="917575" y="46482"/>
                                </a:lnTo>
                                <a:lnTo>
                                  <a:pt x="967892" y="46482"/>
                                </a:lnTo>
                                <a:lnTo>
                                  <a:pt x="967892" y="63982"/>
                                </a:lnTo>
                                <a:lnTo>
                                  <a:pt x="1031862" y="31991"/>
                                </a:lnTo>
                                <a:close/>
                              </a:path>
                              <a:path w="7543800" h="481330">
                                <a:moveTo>
                                  <a:pt x="7543800" y="129044"/>
                                </a:moveTo>
                                <a:lnTo>
                                  <a:pt x="0" y="129044"/>
                                </a:lnTo>
                                <a:lnTo>
                                  <a:pt x="0" y="481088"/>
                                </a:lnTo>
                                <a:lnTo>
                                  <a:pt x="7543800" y="481088"/>
                                </a:lnTo>
                                <a:lnTo>
                                  <a:pt x="7543800" y="1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479550" y="52144"/>
                            <a:ext cx="20770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49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2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1F20"/>
                                  <w:w w:val="80"/>
                                  <w:sz w:val="12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31F20"/>
                                  <w:sz w:val="12"/>
                                  <w:u w:val="single" w:color="231F2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97871" y="246969"/>
                            <a:ext cx="676910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0"/>
                                <w:ind w:left="20" w:right="50" w:firstLine="154"/>
                                <w:jc w:val="left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You must notify us immediately, in writing, if you change any of your contact information. Send all mail to: 4420 Ocean Beach Highway,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 Longview,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WA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98632.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rent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past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due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six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consecutive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days,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will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denied.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Owner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does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accept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partial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16"/>
                                </w:rPr>
                                <w:t>payment.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42900" y="54273"/>
                            <a:ext cx="1117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05" w:val="left" w:leader="none"/>
                                </w:tabs>
                                <w:spacing w:line="166" w:lineRule="exact" w:before="0"/>
                                <w:ind w:left="11" w:right="0" w:firstLine="0"/>
                                <w:jc w:val="left"/>
                                <w:rPr>
                                  <w:rFonts w:ascii="Arial Black" w:hAnsi="Arial Black"/>
                                  <w:sz w:val="1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231F20"/>
                                  <w:w w:val="80"/>
                                  <w:sz w:val="12"/>
                                </w:rPr>
                                <w:t>Please</w:t>
                              </w:r>
                              <w:r>
                                <w:rPr>
                                  <w:rFonts w:ascii="Arial Black" w:hAnsi="Arial Black"/>
                                  <w:color w:val="231F20"/>
                                  <w:spacing w:val="-1"/>
                                  <w:w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31F20"/>
                                  <w:w w:val="80"/>
                                  <w:sz w:val="12"/>
                                </w:rPr>
                                <w:t>sign</w:t>
                              </w:r>
                              <w:r>
                                <w:rPr>
                                  <w:rFonts w:ascii="Arial Black" w:hAnsi="Arial Black"/>
                                  <w:color w:val="231F20"/>
                                  <w:spacing w:val="-1"/>
                                  <w:w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31F20"/>
                                  <w:spacing w:val="-4"/>
                                  <w:w w:val="80"/>
                                  <w:sz w:val="12"/>
                                </w:rPr>
                                <w:t>here</w:t>
                              </w:r>
                              <w:r>
                                <w:rPr>
                                  <w:rFonts w:ascii="Arial Black" w:hAnsi="Arial Black"/>
                                  <w:color w:val="231F20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 Black" w:hAnsi="Arial Black"/>
                                  <w:color w:val="231F20"/>
                                  <w:spacing w:val="-2"/>
                                  <w:w w:val="85"/>
                                  <w:sz w:val="12"/>
                                </w:rPr>
                                <w:t>“Occupant”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pt;margin-top:9.89593pt;width:594pt;height:44.15pt;mso-position-horizontal-relative:page;mso-position-vertical-relative:paragraph;z-index:15760384" id="docshapegroup86" coordorigin="180,198" coordsize="11880,883">
                <v:shape style="position:absolute;left:6480;top:197;width:4990;height:288" type="#_x0000_t202" id="docshape87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their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signature(s)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below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Occupant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acknowledges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receipt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of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a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dated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and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executed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copy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2"/>
                          </w:rPr>
                          <w:t>of this Lease.</w:t>
                        </w:r>
                      </w:p>
                    </w:txbxContent>
                  </v:textbox>
                  <w10:wrap type="none"/>
                </v:shape>
                <v:rect style="position:absolute;left:720;top:283;width:1760;height:180" id="docshape88" filled="true" fillcolor="#a6ce39" stroked="false">
                  <v:fill opacity="49152f" type="solid"/>
                </v:rect>
                <v:shape style="position:absolute;left:180;top:323;width:11880;height:758" id="docshape89" coordorigin="180,323" coordsize="11880,758" path="m1805,373l1704,323,1704,351,1625,351,1625,396,1704,396,1704,424,1805,373xm12060,526l180,526,180,1081,12060,1081,12060,526xe" filled="true" fillcolor="#231f20" stroked="false">
                  <v:path arrowok="t"/>
                  <v:fill type="solid"/>
                </v:shape>
                <v:shape style="position:absolute;left:2510;top:280;width:3271;height:170" type="#_x0000_t202" id="docshape90" filled="false" stroked="false">
                  <v:textbox inset="0,0,0,0">
                    <w:txbxContent>
                      <w:p>
                        <w:pPr>
                          <w:tabs>
                            <w:tab w:pos="3249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Arial Black"/>
                            <w:sz w:val="12"/>
                          </w:rPr>
                        </w:pPr>
                        <w:r>
                          <w:rPr>
                            <w:rFonts w:ascii="Arial Black"/>
                            <w:color w:val="231F20"/>
                            <w:w w:val="80"/>
                            <w:sz w:val="12"/>
                            <w:u w:val="single" w:color="231F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31F20"/>
                            <w:sz w:val="12"/>
                            <w:u w:val="single" w:color="231F2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806;top:586;width:10660;height:439" type="#_x0000_t202" id="docshape91" filled="false" stroked="false">
                  <v:textbox inset="0,0,0,0">
                    <w:txbxContent>
                      <w:p>
                        <w:pPr>
                          <w:spacing w:line="288" w:lineRule="auto" w:before="0"/>
                          <w:ind w:left="20" w:right="50" w:firstLine="154"/>
                          <w:jc w:val="left"/>
                          <w:rPr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You must notify us immediately, in writing, if you change any of your contact information. Send all mail to: 4420 Ocean Beach Highway,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 Longview,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WA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98632.</w:t>
                        </w:r>
                        <w:r>
                          <w:rPr>
                            <w:b/>
                            <w:i/>
                            <w:color w:val="FFFFFF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If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your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rent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is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past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due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six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consecutive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days,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your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access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will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be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denied.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Owner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does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not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accept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partial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16"/>
                          </w:rPr>
                          <w:t>payment.</w:t>
                        </w:r>
                      </w:p>
                    </w:txbxContent>
                  </v:textbox>
                  <w10:wrap type="none"/>
                </v:shape>
                <v:shape style="position:absolute;left:720;top:283;width:1760;height:180" type="#_x0000_t202" id="docshape92" filled="false" stroked="false">
                  <v:textbox inset="0,0,0,0">
                    <w:txbxContent>
                      <w:p>
                        <w:pPr>
                          <w:tabs>
                            <w:tab w:pos="1105" w:val="left" w:leader="none"/>
                          </w:tabs>
                          <w:spacing w:line="166" w:lineRule="exact" w:before="0"/>
                          <w:ind w:left="11" w:right="0" w:firstLine="0"/>
                          <w:jc w:val="left"/>
                          <w:rPr>
                            <w:rFonts w:ascii="Arial Black" w:hAnsi="Arial Black"/>
                            <w:sz w:val="12"/>
                          </w:rPr>
                        </w:pPr>
                        <w:r>
                          <w:rPr>
                            <w:rFonts w:ascii="Arial Black" w:hAnsi="Arial Black"/>
                            <w:color w:val="231F20"/>
                            <w:w w:val="80"/>
                            <w:sz w:val="12"/>
                          </w:rPr>
                          <w:t>Please</w:t>
                        </w:r>
                        <w:r>
                          <w:rPr>
                            <w:rFonts w:ascii="Arial Black" w:hAnsi="Arial Black"/>
                            <w:color w:val="231F20"/>
                            <w:spacing w:val="-1"/>
                            <w:w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31F20"/>
                            <w:w w:val="80"/>
                            <w:sz w:val="12"/>
                          </w:rPr>
                          <w:t>sign</w:t>
                        </w:r>
                        <w:r>
                          <w:rPr>
                            <w:rFonts w:ascii="Arial Black" w:hAnsi="Arial Black"/>
                            <w:color w:val="231F20"/>
                            <w:spacing w:val="-1"/>
                            <w:w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31F20"/>
                            <w:spacing w:val="-4"/>
                            <w:w w:val="80"/>
                            <w:sz w:val="12"/>
                          </w:rPr>
                          <w:t>here</w:t>
                        </w:r>
                        <w:r>
                          <w:rPr>
                            <w:rFonts w:ascii="Arial Black" w:hAnsi="Arial Black"/>
                            <w:color w:val="231F20"/>
                            <w:sz w:val="12"/>
                          </w:rPr>
                          <w:tab/>
                        </w:r>
                        <w:r>
                          <w:rPr>
                            <w:rFonts w:ascii="Arial Black" w:hAnsi="Arial Black"/>
                            <w:color w:val="231F20"/>
                            <w:spacing w:val="-2"/>
                            <w:w w:val="85"/>
                            <w:sz w:val="12"/>
                          </w:rPr>
                          <w:t>“Occupant”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231F20"/>
          <w:w w:val="80"/>
          <w:sz w:val="12"/>
        </w:rPr>
        <w:t>“Owner” Longview Self Storage:</w:t>
      </w:r>
      <w:r>
        <w:rPr>
          <w:rFonts w:ascii="Arial Black" w:hAnsi="Arial Black"/>
          <w:color w:val="231F20"/>
          <w:spacing w:val="50"/>
          <w:w w:val="80"/>
          <w:sz w:val="12"/>
        </w:rPr>
        <w:t> </w:t>
      </w:r>
      <w:r>
        <w:rPr>
          <w:rFonts w:ascii="Arial Black" w:hAnsi="Arial Black"/>
          <w:color w:val="231F20"/>
          <w:sz w:val="12"/>
          <w:u w:val="single" w:color="231F20"/>
        </w:rPr>
        <w:tab/>
      </w:r>
    </w:p>
    <w:p>
      <w:pPr>
        <w:pStyle w:val="BodyText"/>
        <w:spacing w:line="237" w:lineRule="auto" w:before="68"/>
        <w:ind w:left="371" w:right="358"/>
        <w:jc w:val="both"/>
      </w:pPr>
      <w:r>
        <w:rPr/>
        <w:br w:type="column"/>
      </w:r>
      <w:r>
        <w:rPr>
          <w:color w:val="231F20"/>
        </w:rPr>
        <w:t>damage free.</w:t>
      </w:r>
      <w:r>
        <w:rPr>
          <w:color w:val="231F20"/>
          <w:spacing w:val="40"/>
        </w:rPr>
        <w:t> </w:t>
      </w:r>
      <w:r>
        <w:rPr>
          <w:color w:val="231F20"/>
        </w:rPr>
        <w:t>Occupant further agrees to remove all items from the space and agrees</w:t>
      </w:r>
      <w:r>
        <w:rPr>
          <w:color w:val="231F20"/>
          <w:spacing w:val="40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reimburse</w:t>
      </w:r>
      <w:r>
        <w:rPr>
          <w:color w:val="231F20"/>
          <w:spacing w:val="-1"/>
        </w:rPr>
        <w:t> </w:t>
      </w:r>
      <w:r>
        <w:rPr>
          <w:color w:val="231F20"/>
        </w:rPr>
        <w:t>Owner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any/all</w:t>
      </w:r>
      <w:r>
        <w:rPr>
          <w:color w:val="231F20"/>
          <w:spacing w:val="-3"/>
        </w:rPr>
        <w:t> </w:t>
      </w:r>
      <w:r>
        <w:rPr>
          <w:color w:val="231F20"/>
        </w:rPr>
        <w:t>costs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emptying</w:t>
      </w:r>
      <w:r>
        <w:rPr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repairing</w:t>
      </w:r>
      <w:r>
        <w:rPr>
          <w:color w:val="231F20"/>
          <w:spacing w:val="-1"/>
        </w:rPr>
        <w:t> </w:t>
      </w:r>
      <w:r>
        <w:rPr>
          <w:color w:val="231F20"/>
        </w:rPr>
        <w:t>Space,</w:t>
      </w:r>
      <w:r>
        <w:rPr>
          <w:color w:val="231F20"/>
          <w:spacing w:val="-2"/>
        </w:rPr>
        <w:t> </w:t>
      </w:r>
      <w:r>
        <w:rPr>
          <w:color w:val="231F20"/>
        </w:rPr>
        <w:t>which</w:t>
      </w:r>
      <w:r>
        <w:rPr>
          <w:color w:val="231F20"/>
          <w:spacing w:val="-2"/>
        </w:rPr>
        <w:t> </w:t>
      </w:r>
      <w:r>
        <w:rPr>
          <w:color w:val="231F20"/>
        </w:rPr>
        <w:t>includes</w:t>
      </w:r>
      <w:r>
        <w:rPr>
          <w:color w:val="231F20"/>
          <w:spacing w:val="-3"/>
        </w:rPr>
        <w:t> </w:t>
      </w:r>
      <w:r>
        <w:rPr>
          <w:color w:val="231F20"/>
        </w:rPr>
        <w:t>but</w:t>
      </w:r>
      <w:r>
        <w:rPr>
          <w:color w:val="231F20"/>
          <w:spacing w:val="40"/>
        </w:rPr>
        <w:t> </w:t>
      </w:r>
      <w:r>
        <w:rPr>
          <w:color w:val="231F20"/>
        </w:rPr>
        <w:t>is not limited to dump fees, labor, materials, and transportation.</w:t>
      </w:r>
      <w:r>
        <w:rPr>
          <w:color w:val="231F20"/>
          <w:spacing w:val="40"/>
        </w:rPr>
        <w:t> </w:t>
      </w:r>
      <w:r>
        <w:rPr>
          <w:color w:val="231F20"/>
        </w:rPr>
        <w:t>Occupant agrees to</w:t>
      </w:r>
      <w:r>
        <w:rPr>
          <w:color w:val="231F20"/>
          <w:spacing w:val="40"/>
        </w:rPr>
        <w:t> </w:t>
      </w:r>
      <w:r>
        <w:rPr>
          <w:color w:val="231F20"/>
        </w:rPr>
        <w:t>reimburse</w:t>
      </w:r>
      <w:r>
        <w:rPr>
          <w:color w:val="231F20"/>
          <w:spacing w:val="-3"/>
        </w:rPr>
        <w:t> </w:t>
      </w:r>
      <w:r>
        <w:rPr>
          <w:color w:val="231F20"/>
        </w:rPr>
        <w:t>Owner</w:t>
      </w:r>
      <w:r>
        <w:rPr>
          <w:color w:val="231F20"/>
          <w:spacing w:val="-3"/>
        </w:rPr>
        <w:t> </w:t>
      </w:r>
      <w:r>
        <w:rPr>
          <w:color w:val="231F20"/>
        </w:rPr>
        <w:t>within</w:t>
      </w:r>
      <w:r>
        <w:rPr>
          <w:color w:val="231F20"/>
          <w:spacing w:val="-1"/>
        </w:rPr>
        <w:t> </w:t>
      </w:r>
      <w:r>
        <w:rPr>
          <w:color w:val="231F20"/>
        </w:rPr>
        <w:t>five</w:t>
      </w:r>
      <w:r>
        <w:rPr>
          <w:color w:val="231F20"/>
          <w:spacing w:val="-3"/>
        </w:rPr>
        <w:t> </w:t>
      </w:r>
      <w:r>
        <w:rPr>
          <w:color w:val="231F20"/>
        </w:rPr>
        <w:t>(5)</w:t>
      </w:r>
      <w:r>
        <w:rPr>
          <w:color w:val="231F20"/>
          <w:spacing w:val="-2"/>
        </w:rPr>
        <w:t> </w:t>
      </w:r>
      <w:r>
        <w:rPr>
          <w:color w:val="231F20"/>
        </w:rPr>
        <w:t>days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receipt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itemized</w:t>
      </w:r>
      <w:r>
        <w:rPr>
          <w:color w:val="231F20"/>
          <w:spacing w:val="-1"/>
        </w:rPr>
        <w:t> </w:t>
      </w:r>
      <w:r>
        <w:rPr>
          <w:color w:val="231F20"/>
        </w:rPr>
        <w:t>statement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all</w:t>
      </w:r>
      <w:r>
        <w:rPr>
          <w:color w:val="231F20"/>
          <w:spacing w:val="-2"/>
        </w:rPr>
        <w:t> </w:t>
      </w:r>
      <w:r>
        <w:rPr>
          <w:color w:val="231F20"/>
        </w:rPr>
        <w:t>labor and</w:t>
      </w:r>
      <w:r>
        <w:rPr>
          <w:color w:val="231F20"/>
          <w:spacing w:val="40"/>
        </w:rPr>
        <w:t> </w:t>
      </w:r>
      <w:r>
        <w:rPr>
          <w:color w:val="231F20"/>
        </w:rPr>
        <w:t>other expenses incurred to dispose of said items.</w:t>
      </w:r>
      <w:r>
        <w:rPr>
          <w:color w:val="231F20"/>
          <w:spacing w:val="40"/>
        </w:rPr>
        <w:t> </w:t>
      </w:r>
      <w:r>
        <w:rPr>
          <w:color w:val="231F20"/>
        </w:rPr>
        <w:t>The costs of any repairs made</w:t>
      </w:r>
      <w:r>
        <w:rPr>
          <w:color w:val="231F20"/>
          <w:spacing w:val="40"/>
        </w:rPr>
        <w:t> </w:t>
      </w:r>
      <w:r>
        <w:rPr>
          <w:color w:val="231F20"/>
        </w:rPr>
        <w:t>necessary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Occupant,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Occupant’s</w:t>
      </w:r>
      <w:r>
        <w:rPr>
          <w:color w:val="231F20"/>
          <w:spacing w:val="-5"/>
        </w:rPr>
        <w:t> </w:t>
      </w:r>
      <w:r>
        <w:rPr>
          <w:color w:val="231F20"/>
        </w:rPr>
        <w:t>guests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agents,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any</w:t>
      </w:r>
      <w:r>
        <w:rPr>
          <w:color w:val="231F20"/>
          <w:spacing w:val="-6"/>
        </w:rPr>
        <w:t> </w:t>
      </w:r>
      <w:r>
        <w:rPr>
          <w:color w:val="231F20"/>
        </w:rPr>
        <w:t>wear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tear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excess</w:t>
      </w:r>
      <w:r>
        <w:rPr>
          <w:color w:val="231F20"/>
          <w:spacing w:val="40"/>
        </w:rPr>
        <w:t> </w:t>
      </w:r>
      <w:r>
        <w:rPr>
          <w:color w:val="231F20"/>
        </w:rPr>
        <w:t>of normal use during the term of the Lease shall be paid by Occupant.</w:t>
      </w:r>
      <w:r>
        <w:rPr>
          <w:color w:val="231F20"/>
          <w:spacing w:val="40"/>
        </w:rPr>
        <w:t> </w:t>
      </w:r>
      <w:r>
        <w:rPr>
          <w:color w:val="231F20"/>
        </w:rPr>
        <w:t>Owner may</w:t>
      </w:r>
      <w:r>
        <w:rPr>
          <w:color w:val="231F20"/>
          <w:spacing w:val="40"/>
        </w:rPr>
        <w:t> </w:t>
      </w:r>
      <w:r>
        <w:rPr>
          <w:color w:val="231F20"/>
        </w:rPr>
        <w:t>require Occupant to pay the estimated costs of any repairs to be made at Occupant's</w:t>
      </w:r>
      <w:r>
        <w:rPr>
          <w:color w:val="231F20"/>
          <w:spacing w:val="40"/>
        </w:rPr>
        <w:t> </w:t>
      </w:r>
      <w:r>
        <w:rPr>
          <w:color w:val="231F20"/>
        </w:rPr>
        <w:t>expense prior to the work being done, and Occupant shall pay such expense whether</w:t>
      </w:r>
      <w:r>
        <w:rPr>
          <w:color w:val="231F20"/>
          <w:spacing w:val="40"/>
        </w:rPr>
        <w:t> </w:t>
      </w:r>
      <w:r>
        <w:rPr>
          <w:color w:val="231F20"/>
        </w:rPr>
        <w:t>estimated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actual</w:t>
      </w:r>
      <w:r>
        <w:rPr>
          <w:color w:val="231F20"/>
          <w:spacing w:val="-8"/>
        </w:rPr>
        <w:t> </w:t>
      </w:r>
      <w:r>
        <w:rPr>
          <w:color w:val="231F20"/>
        </w:rPr>
        <w:t>within</w:t>
      </w:r>
      <w:r>
        <w:rPr>
          <w:color w:val="231F20"/>
          <w:spacing w:val="-8"/>
        </w:rPr>
        <w:t> </w:t>
      </w:r>
      <w:r>
        <w:rPr>
          <w:color w:val="231F20"/>
        </w:rPr>
        <w:t>ten</w:t>
      </w:r>
      <w:r>
        <w:rPr>
          <w:color w:val="231F20"/>
          <w:spacing w:val="-9"/>
        </w:rPr>
        <w:t> </w:t>
      </w:r>
      <w:r>
        <w:rPr>
          <w:color w:val="231F20"/>
        </w:rPr>
        <w:t>(10)</w:t>
      </w:r>
      <w:r>
        <w:rPr>
          <w:color w:val="231F20"/>
          <w:spacing w:val="-8"/>
        </w:rPr>
        <w:t> </w:t>
      </w:r>
      <w:r>
        <w:rPr>
          <w:color w:val="231F20"/>
        </w:rPr>
        <w:t>days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being</w:t>
      </w:r>
      <w:r>
        <w:rPr>
          <w:color w:val="231F20"/>
          <w:spacing w:val="-9"/>
        </w:rPr>
        <w:t> </w:t>
      </w:r>
      <w:r>
        <w:rPr>
          <w:color w:val="231F20"/>
        </w:rPr>
        <w:t>billed,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such</w:t>
      </w:r>
      <w:r>
        <w:rPr>
          <w:color w:val="231F20"/>
          <w:spacing w:val="-9"/>
        </w:rPr>
        <w:t> </w:t>
      </w:r>
      <w:r>
        <w:rPr>
          <w:color w:val="231F20"/>
        </w:rPr>
        <w:t>costs</w:t>
      </w:r>
      <w:r>
        <w:rPr>
          <w:color w:val="231F20"/>
          <w:spacing w:val="-9"/>
        </w:rPr>
        <w:t> </w:t>
      </w:r>
      <w:r>
        <w:rPr>
          <w:color w:val="231F20"/>
        </w:rPr>
        <w:t>shall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9"/>
        </w:rPr>
        <w:t> </w:t>
      </w:r>
      <w:r>
        <w:rPr>
          <w:color w:val="231F20"/>
        </w:rPr>
        <w:t>additional</w:t>
      </w:r>
      <w:r>
        <w:rPr>
          <w:color w:val="231F20"/>
          <w:spacing w:val="40"/>
        </w:rPr>
        <w:t> </w:t>
      </w:r>
      <w:r>
        <w:rPr>
          <w:color w:val="231F20"/>
        </w:rPr>
        <w:t>rent for the purposes of Owner’s remedies on default.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37" w:lineRule="auto" w:before="115" w:after="0"/>
        <w:ind w:left="371" w:right="360" w:firstLine="0"/>
        <w:jc w:val="both"/>
        <w:rPr>
          <w:b/>
          <w:color w:val="231F20"/>
          <w:sz w:val="13"/>
        </w:rPr>
      </w:pPr>
      <w:r>
        <w:rPr>
          <w:b/>
          <w:color w:val="231F20"/>
          <w:sz w:val="13"/>
        </w:rPr>
        <w:t>ACCESS:</w:t>
      </w:r>
      <w:r>
        <w:rPr>
          <w:b/>
          <w:color w:val="231F20"/>
          <w:spacing w:val="40"/>
          <w:sz w:val="13"/>
        </w:rPr>
        <w:t> </w:t>
      </w:r>
      <w:r>
        <w:rPr>
          <w:color w:val="231F20"/>
          <w:sz w:val="13"/>
        </w:rPr>
        <w:t>In the Owner’s absolute discretion, Occupant’s access to the Storage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Facility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and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Space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may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be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conditioned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in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any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manner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deemed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reasonably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necessary</w:t>
      </w:r>
      <w:r>
        <w:rPr>
          <w:color w:val="231F20"/>
          <w:spacing w:val="-7"/>
          <w:sz w:val="13"/>
        </w:rPr>
        <w:t> </w:t>
      </w:r>
      <w:r>
        <w:rPr>
          <w:color w:val="231F20"/>
          <w:sz w:val="13"/>
        </w:rPr>
        <w:t>by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Owner to maintain order and protect security on the Storage Facility.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Such measures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may include, but are not limited to, limiting hours of operation, and requiring verification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of Occupant’s identity.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40" w:lineRule="auto" w:before="113" w:after="0"/>
        <w:ind w:left="371" w:right="359" w:firstLine="0"/>
        <w:jc w:val="both"/>
        <w:rPr>
          <w:b/>
          <w:color w:val="231F20"/>
          <w:sz w:val="13"/>
        </w:rPr>
      </w:pPr>
      <w:r>
        <w:rPr>
          <w:b/>
          <w:color w:val="231F20"/>
          <w:sz w:val="13"/>
        </w:rPr>
        <w:t>OWNER’S RIGHT TO ENTER OR INSPECT:</w:t>
      </w:r>
      <w:r>
        <w:rPr>
          <w:b/>
          <w:color w:val="231F20"/>
          <w:spacing w:val="40"/>
          <w:sz w:val="13"/>
        </w:rPr>
        <w:t> </w:t>
      </w:r>
      <w:r>
        <w:rPr>
          <w:color w:val="231F20"/>
          <w:sz w:val="13"/>
        </w:rPr>
        <w:t>Occupant grants Owner, Owner’s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agents or representatives of any governmental authority, including, but not limited to,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police, fire, health or emergency response officials, access to the premises upon three</w:t>
      </w:r>
    </w:p>
    <w:p>
      <w:pPr>
        <w:pStyle w:val="BodyText"/>
        <w:spacing w:line="146" w:lineRule="exact"/>
        <w:ind w:left="371"/>
        <w:jc w:val="both"/>
      </w:pPr>
      <w:r>
        <w:rPr>
          <w:color w:val="231F20"/>
        </w:rPr>
        <w:t>(3)</w:t>
      </w:r>
      <w:r>
        <w:rPr>
          <w:color w:val="231F20"/>
          <w:spacing w:val="-6"/>
        </w:rPr>
        <w:t> </w:t>
      </w:r>
      <w:r>
        <w:rPr>
          <w:color w:val="231F20"/>
        </w:rPr>
        <w:t>days</w:t>
      </w:r>
      <w:r>
        <w:rPr>
          <w:color w:val="231F20"/>
          <w:spacing w:val="-4"/>
        </w:rPr>
        <w:t> </w:t>
      </w:r>
      <w:r>
        <w:rPr>
          <w:color w:val="231F20"/>
        </w:rPr>
        <w:t>prior</w:t>
      </w:r>
      <w:r>
        <w:rPr>
          <w:color w:val="231F20"/>
          <w:spacing w:val="-6"/>
        </w:rPr>
        <w:t> </w:t>
      </w:r>
      <w:r>
        <w:rPr>
          <w:color w:val="231F20"/>
        </w:rPr>
        <w:t>written</w:t>
      </w:r>
      <w:r>
        <w:rPr>
          <w:color w:val="231F20"/>
          <w:spacing w:val="-4"/>
        </w:rPr>
        <w:t> </w:t>
      </w:r>
      <w:r>
        <w:rPr>
          <w:color w:val="231F20"/>
        </w:rPr>
        <w:t>notice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Occupant.</w:t>
      </w:r>
    </w:p>
    <w:p>
      <w:pPr>
        <w:pStyle w:val="BodyText"/>
        <w:spacing w:line="237" w:lineRule="auto" w:before="114"/>
        <w:ind w:left="371" w:right="358" w:firstLine="270"/>
        <w:jc w:val="both"/>
      </w:pPr>
      <w:r>
        <w:rPr>
          <w:color w:val="231F20"/>
        </w:rPr>
        <w:t>In the event of an emergency, Owner, Owner’s agents or representatives of any</w:t>
      </w:r>
      <w:r>
        <w:rPr>
          <w:color w:val="231F20"/>
          <w:spacing w:val="40"/>
        </w:rPr>
        <w:t> </w:t>
      </w:r>
      <w:r>
        <w:rPr>
          <w:color w:val="231F20"/>
        </w:rPr>
        <w:t>governmental authority, including, but not limited to police, fire, health, or emergency</w:t>
      </w:r>
      <w:r>
        <w:rPr>
          <w:color w:val="231F20"/>
          <w:spacing w:val="40"/>
        </w:rPr>
        <w:t> </w:t>
      </w:r>
      <w:r>
        <w:rPr>
          <w:color w:val="231F20"/>
        </w:rPr>
        <w:t>response</w:t>
      </w:r>
      <w:r>
        <w:rPr>
          <w:color w:val="231F20"/>
          <w:spacing w:val="-10"/>
        </w:rPr>
        <w:t> </w:t>
      </w:r>
      <w:r>
        <w:rPr>
          <w:color w:val="231F20"/>
        </w:rPr>
        <w:t>officials,</w:t>
      </w:r>
      <w:r>
        <w:rPr>
          <w:color w:val="231F20"/>
          <w:spacing w:val="-9"/>
        </w:rPr>
        <w:t> </w:t>
      </w:r>
      <w:r>
        <w:rPr>
          <w:color w:val="231F20"/>
        </w:rPr>
        <w:t>shall</w:t>
      </w:r>
      <w:r>
        <w:rPr>
          <w:color w:val="231F20"/>
          <w:spacing w:val="-9"/>
        </w:rPr>
        <w:t> </w:t>
      </w:r>
      <w:r>
        <w:rPr>
          <w:color w:val="231F20"/>
        </w:rPr>
        <w:t>have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right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remove</w:t>
      </w:r>
      <w:r>
        <w:rPr>
          <w:color w:val="231F20"/>
          <w:spacing w:val="-9"/>
        </w:rPr>
        <w:t> </w:t>
      </w:r>
      <w:r>
        <w:rPr>
          <w:color w:val="231F20"/>
        </w:rPr>
        <w:t>Occupant’s</w:t>
      </w:r>
      <w:r>
        <w:rPr>
          <w:color w:val="231F20"/>
          <w:spacing w:val="-9"/>
        </w:rPr>
        <w:t> </w:t>
      </w:r>
      <w:r>
        <w:rPr>
          <w:color w:val="231F20"/>
        </w:rPr>
        <w:t>lock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enter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premises,</w:t>
      </w:r>
      <w:r>
        <w:rPr>
          <w:color w:val="231F20"/>
          <w:spacing w:val="40"/>
        </w:rPr>
        <w:t> </w:t>
      </w:r>
      <w:r>
        <w:rPr>
          <w:color w:val="231F20"/>
        </w:rPr>
        <w:t>without</w:t>
      </w:r>
      <w:r>
        <w:rPr>
          <w:color w:val="231F20"/>
          <w:spacing w:val="-4"/>
        </w:rPr>
        <w:t> </w:t>
      </w:r>
      <w:r>
        <w:rPr>
          <w:color w:val="231F20"/>
        </w:rPr>
        <w:t>notice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Occupant,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take</w:t>
      </w:r>
      <w:r>
        <w:rPr>
          <w:color w:val="231F20"/>
          <w:spacing w:val="-5"/>
        </w:rPr>
        <w:t> </w:t>
      </w:r>
      <w:r>
        <w:rPr>
          <w:color w:val="231F20"/>
        </w:rPr>
        <w:t>such</w:t>
      </w:r>
      <w:r>
        <w:rPr>
          <w:color w:val="231F20"/>
          <w:spacing w:val="-4"/>
        </w:rPr>
        <w:t> </w:t>
      </w:r>
      <w:r>
        <w:rPr>
          <w:color w:val="231F20"/>
        </w:rPr>
        <w:t>action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may</w:t>
      </w:r>
      <w:r>
        <w:rPr>
          <w:color w:val="231F20"/>
          <w:spacing w:val="-4"/>
        </w:rPr>
        <w:t> </w:t>
      </w:r>
      <w:r>
        <w:rPr>
          <w:color w:val="231F20"/>
        </w:rPr>
        <w:t>be</w:t>
      </w:r>
      <w:r>
        <w:rPr>
          <w:color w:val="231F20"/>
          <w:spacing w:val="-4"/>
        </w:rPr>
        <w:t> </w:t>
      </w:r>
      <w:r>
        <w:rPr>
          <w:color w:val="231F20"/>
        </w:rPr>
        <w:t>necessary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appropriate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40"/>
        </w:rPr>
        <w:t> </w:t>
      </w:r>
      <w:r>
        <w:rPr>
          <w:color w:val="231F20"/>
        </w:rPr>
        <w:t>preserve the premises, to comply with applicable law, or enforce any of Owner’s rights.</w:t>
      </w:r>
    </w:p>
    <w:p>
      <w:pPr>
        <w:pStyle w:val="BodyText"/>
        <w:spacing w:line="237" w:lineRule="auto" w:before="114"/>
        <w:ind w:left="371" w:right="361" w:firstLine="270"/>
        <w:jc w:val="both"/>
      </w:pPr>
      <w:r>
        <w:rPr>
          <w:color w:val="231F20"/>
        </w:rPr>
        <w:t>In the event Occupant’s lock is destroyed in the course of such inspection, Owner</w:t>
      </w:r>
      <w:r>
        <w:rPr>
          <w:color w:val="231F20"/>
          <w:spacing w:val="40"/>
        </w:rPr>
        <w:t> </w:t>
      </w:r>
      <w:r>
        <w:rPr>
          <w:color w:val="231F20"/>
        </w:rPr>
        <w:t>shall provide and Occupant agrees to accept as Occupant’s sole remedy therefore, a</w:t>
      </w:r>
      <w:r>
        <w:rPr>
          <w:color w:val="231F20"/>
          <w:spacing w:val="40"/>
        </w:rPr>
        <w:t> </w:t>
      </w:r>
      <w:r>
        <w:rPr>
          <w:color w:val="231F20"/>
        </w:rPr>
        <w:t>replacement</w:t>
      </w:r>
      <w:r>
        <w:rPr>
          <w:color w:val="231F20"/>
          <w:spacing w:val="-6"/>
        </w:rPr>
        <w:t> </w:t>
      </w:r>
      <w:r>
        <w:rPr>
          <w:color w:val="231F20"/>
        </w:rPr>
        <w:t>lock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similar</w:t>
      </w:r>
      <w:r>
        <w:rPr>
          <w:color w:val="231F20"/>
          <w:spacing w:val="-6"/>
        </w:rPr>
        <w:t> </w:t>
      </w:r>
      <w:r>
        <w:rPr>
          <w:color w:val="231F20"/>
        </w:rPr>
        <w:t>kind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quality.</w:t>
      </w:r>
      <w:r>
        <w:rPr>
          <w:color w:val="231F20"/>
          <w:spacing w:val="25"/>
        </w:rPr>
        <w:t> </w:t>
      </w:r>
      <w:r>
        <w:rPr>
          <w:color w:val="231F20"/>
        </w:rPr>
        <w:t>Owner</w:t>
      </w:r>
      <w:r>
        <w:rPr>
          <w:color w:val="231F20"/>
          <w:spacing w:val="-6"/>
        </w:rPr>
        <w:t> </w:t>
      </w:r>
      <w:r>
        <w:rPr>
          <w:color w:val="231F20"/>
        </w:rPr>
        <w:t>shall</w:t>
      </w:r>
      <w:r>
        <w:rPr>
          <w:color w:val="231F20"/>
          <w:spacing w:val="-5"/>
        </w:rPr>
        <w:t> </w:t>
      </w:r>
      <w:r>
        <w:rPr>
          <w:color w:val="231F20"/>
        </w:rPr>
        <w:t>not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6"/>
        </w:rPr>
        <w:t> </w:t>
      </w:r>
      <w:r>
        <w:rPr>
          <w:color w:val="231F20"/>
        </w:rPr>
        <w:t>responsible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any</w:t>
      </w:r>
      <w:r>
        <w:rPr>
          <w:color w:val="231F20"/>
          <w:spacing w:val="-5"/>
        </w:rPr>
        <w:t> </w:t>
      </w:r>
      <w:r>
        <w:rPr>
          <w:color w:val="231F20"/>
        </w:rPr>
        <w:t>loss</w:t>
      </w:r>
      <w:r>
        <w:rPr>
          <w:color w:val="231F20"/>
          <w:spacing w:val="40"/>
        </w:rPr>
        <w:t> </w:t>
      </w:r>
      <w:r>
        <w:rPr>
          <w:color w:val="231F20"/>
        </w:rPr>
        <w:t>occasioned by Occupant as a result of entry authorized under this Section.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37" w:lineRule="auto" w:before="149" w:after="0"/>
        <w:ind w:left="371" w:right="361" w:firstLine="0"/>
        <w:jc w:val="both"/>
        <w:rPr>
          <w:b/>
          <w:color w:val="231F20"/>
          <w:sz w:val="13"/>
        </w:rPr>
      </w:pPr>
      <w:r>
        <w:rPr>
          <w:b/>
          <w:color w:val="231F20"/>
          <w:sz w:val="13"/>
        </w:rPr>
        <w:t>RULES:</w:t>
      </w:r>
      <w:r>
        <w:rPr>
          <w:b/>
          <w:color w:val="231F20"/>
          <w:spacing w:val="40"/>
          <w:sz w:val="13"/>
        </w:rPr>
        <w:t> </w:t>
      </w:r>
      <w:r>
        <w:rPr>
          <w:color w:val="231F20"/>
          <w:sz w:val="13"/>
        </w:rPr>
        <w:t>Owner shall have the right to establish or change hours of operation or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tenant access, or to promulgate rules and amendments, or amend existing rules and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regulations for the safety, care, and cleanliness of the premises, or the preservation of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good order on the facility.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Occupant agrees that such rules are made a part of this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agreement and agrees to follow all of Owner’s Rules now in effect, or that may be put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into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effect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from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time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to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time.</w:t>
      </w:r>
      <w:r>
        <w:rPr>
          <w:color w:val="231F20"/>
          <w:spacing w:val="21"/>
          <w:sz w:val="13"/>
        </w:rPr>
        <w:t> </w:t>
      </w:r>
      <w:r>
        <w:rPr>
          <w:color w:val="231F20"/>
          <w:sz w:val="13"/>
        </w:rPr>
        <w:t>Except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in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emergency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situations,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all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changes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of</w:t>
      </w:r>
      <w:r>
        <w:rPr>
          <w:color w:val="231F20"/>
          <w:spacing w:val="-8"/>
          <w:sz w:val="13"/>
        </w:rPr>
        <w:t> </w:t>
      </w:r>
      <w:r>
        <w:rPr>
          <w:color w:val="231F20"/>
          <w:sz w:val="13"/>
        </w:rPr>
        <w:t>Rules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and/or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facility hours will be conspicuously posted at least seven (7) days prior to the effective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date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of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such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change.</w:t>
      </w:r>
      <w:r>
        <w:rPr>
          <w:color w:val="231F20"/>
          <w:spacing w:val="31"/>
          <w:sz w:val="13"/>
        </w:rPr>
        <w:t> </w:t>
      </w:r>
      <w:r>
        <w:rPr>
          <w:color w:val="231F20"/>
          <w:sz w:val="13"/>
        </w:rPr>
        <w:t>Hours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of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Operation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and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Access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shall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be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posted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at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the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entrance</w:t>
      </w:r>
      <w:r>
        <w:rPr>
          <w:color w:val="231F20"/>
          <w:spacing w:val="-4"/>
          <w:sz w:val="13"/>
        </w:rPr>
        <w:t> </w:t>
      </w:r>
      <w:r>
        <w:rPr>
          <w:color w:val="231F20"/>
          <w:sz w:val="13"/>
        </w:rPr>
        <w:t>to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the Storage Facility.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Current Rules will be posted in the Rental Office.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37" w:lineRule="auto" w:before="0" w:after="0"/>
        <w:ind w:left="371" w:right="357" w:firstLine="0"/>
        <w:jc w:val="both"/>
        <w:rPr>
          <w:b/>
          <w:color w:val="231F20"/>
          <w:sz w:val="13"/>
        </w:rPr>
      </w:pPr>
      <w:r>
        <w:rPr>
          <w:b/>
          <w:color w:val="231F20"/>
          <w:sz w:val="13"/>
        </w:rPr>
        <w:t>TERMINATION:</w:t>
      </w:r>
      <w:r>
        <w:rPr>
          <w:b/>
          <w:color w:val="231F20"/>
          <w:spacing w:val="40"/>
          <w:sz w:val="13"/>
        </w:rPr>
        <w:t> </w:t>
      </w:r>
      <w:r>
        <w:rPr>
          <w:color w:val="231F20"/>
          <w:sz w:val="13"/>
        </w:rPr>
        <w:t>The tenancy of Occupant may be terminated by Owner or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Occupant by the giving of seven (7) days’ written notice to the other party.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Rent is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payable by Occupant to Owner for the entire thirty (30) day period prior to termination,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whether or not Occupant vacates the Space prior to the end of the period.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Occupant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agrees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to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vacate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the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Space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on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or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before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5:00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P.M.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on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the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last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day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of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the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term.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In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addition,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upon nonpayment of the rent for fourteen (14) consecutive days, Owner may terminate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this Lease upon fourteen (14) days’ written notice pursuant to the Revised Code of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Washington,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Title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19,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Chapter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19.150.</w:t>
      </w:r>
      <w:r>
        <w:rPr>
          <w:color w:val="231F20"/>
          <w:spacing w:val="33"/>
          <w:sz w:val="13"/>
        </w:rPr>
        <w:t> </w:t>
      </w:r>
      <w:r>
        <w:rPr>
          <w:color w:val="231F20"/>
          <w:sz w:val="13"/>
        </w:rPr>
        <w:t>If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occupant</w:t>
      </w:r>
      <w:r>
        <w:rPr>
          <w:color w:val="231F20"/>
          <w:spacing w:val="-2"/>
          <w:sz w:val="13"/>
        </w:rPr>
        <w:t> </w:t>
      </w:r>
      <w:r>
        <w:rPr>
          <w:color w:val="231F20"/>
          <w:sz w:val="13"/>
        </w:rPr>
        <w:t>fails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to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fully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remove</w:t>
      </w:r>
      <w:r>
        <w:rPr>
          <w:color w:val="231F20"/>
          <w:spacing w:val="-3"/>
          <w:sz w:val="13"/>
        </w:rPr>
        <w:t> </w:t>
      </w:r>
      <w:r>
        <w:rPr>
          <w:color w:val="231F20"/>
          <w:sz w:val="13"/>
        </w:rPr>
        <w:t>its property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from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this space within the time required after termination, Owner, at its option, may without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further</w:t>
      </w:r>
      <w:r>
        <w:rPr>
          <w:color w:val="231F20"/>
          <w:spacing w:val="-10"/>
          <w:sz w:val="13"/>
        </w:rPr>
        <w:t> </w:t>
      </w:r>
      <w:r>
        <w:rPr>
          <w:color w:val="231F20"/>
          <w:sz w:val="13"/>
        </w:rPr>
        <w:t>notice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or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demand,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either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directly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or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through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legal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process,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re-enter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the</w:t>
      </w:r>
      <w:r>
        <w:rPr>
          <w:color w:val="231F20"/>
          <w:spacing w:val="-9"/>
          <w:sz w:val="13"/>
        </w:rPr>
        <w:t> </w:t>
      </w:r>
      <w:r>
        <w:rPr>
          <w:color w:val="231F20"/>
          <w:sz w:val="13"/>
        </w:rPr>
        <w:t>Occupant's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unit and remove all property therefrom without being deemed guilty in any manner of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trespassing or conversion.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37" w:lineRule="auto" w:before="0" w:after="0"/>
        <w:ind w:left="371" w:right="359" w:firstLine="0"/>
        <w:jc w:val="both"/>
        <w:rPr>
          <w:b/>
          <w:color w:val="231F20"/>
          <w:sz w:val="13"/>
        </w:rPr>
      </w:pPr>
      <w:r>
        <w:rPr>
          <w:b/>
          <w:color w:val="231F20"/>
          <w:sz w:val="13"/>
        </w:rPr>
        <w:t>OCCUPANT’S BREACH:</w:t>
      </w:r>
      <w:r>
        <w:rPr>
          <w:b/>
          <w:color w:val="231F20"/>
          <w:spacing w:val="40"/>
          <w:sz w:val="13"/>
        </w:rPr>
        <w:t> </w:t>
      </w:r>
      <w:r>
        <w:rPr>
          <w:color w:val="231F20"/>
          <w:sz w:val="13"/>
        </w:rPr>
        <w:t>In the event the Occupant breaches this Lease, Owner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shall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be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allowed,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at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Owner’s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discretion,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but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not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by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way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of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limitation,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to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exercise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any</w:t>
      </w:r>
      <w:r>
        <w:rPr>
          <w:color w:val="231F20"/>
          <w:spacing w:val="-5"/>
          <w:sz w:val="13"/>
        </w:rPr>
        <w:t> </w:t>
      </w:r>
      <w:r>
        <w:rPr>
          <w:color w:val="231F20"/>
          <w:sz w:val="13"/>
        </w:rPr>
        <w:t>or</w:t>
      </w:r>
      <w:r>
        <w:rPr>
          <w:color w:val="231F20"/>
          <w:spacing w:val="-6"/>
          <w:sz w:val="13"/>
        </w:rPr>
        <w:t> </w:t>
      </w:r>
      <w:r>
        <w:rPr>
          <w:color w:val="231F20"/>
          <w:sz w:val="13"/>
        </w:rPr>
        <w:t>all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remedies provided herein or at law or in equity.</w:t>
      </w:r>
      <w:r>
        <w:rPr>
          <w:color w:val="231F20"/>
          <w:spacing w:val="37"/>
          <w:sz w:val="13"/>
        </w:rPr>
        <w:t> </w:t>
      </w:r>
      <w:r>
        <w:rPr>
          <w:color w:val="231F20"/>
          <w:sz w:val="13"/>
        </w:rPr>
        <w:t>If it shall become necessary for Owner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to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institute legal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action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for the purpose of enforcing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its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rights of lien foreclosure</w:t>
      </w:r>
      <w:r>
        <w:rPr>
          <w:color w:val="231F20"/>
          <w:spacing w:val="-1"/>
          <w:sz w:val="13"/>
        </w:rPr>
        <w:t> </w:t>
      </w:r>
      <w:r>
        <w:rPr>
          <w:color w:val="231F20"/>
          <w:sz w:val="13"/>
        </w:rPr>
        <w:t>in a civil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court of proper jurisdiction, and the Owner prevails in such action, Occupant agrees to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pay Owner an additional sum of Two Hundred Fifty Dollars ($250.00) as liquidated</w:t>
      </w:r>
      <w:r>
        <w:rPr>
          <w:color w:val="231F20"/>
          <w:spacing w:val="40"/>
          <w:sz w:val="13"/>
        </w:rPr>
        <w:t> </w:t>
      </w:r>
      <w:r>
        <w:rPr>
          <w:color w:val="231F20"/>
          <w:spacing w:val="-2"/>
          <w:sz w:val="13"/>
        </w:rPr>
        <w:t>damages.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37" w:lineRule="auto" w:before="0" w:after="0"/>
        <w:ind w:left="371" w:right="359" w:firstLine="0"/>
        <w:jc w:val="both"/>
        <w:rPr>
          <w:b/>
          <w:color w:val="231F20"/>
          <w:sz w:val="13"/>
        </w:rPr>
      </w:pPr>
      <w:r>
        <w:rPr>
          <w:b/>
          <w:color w:val="231F20"/>
          <w:sz w:val="13"/>
        </w:rPr>
        <w:t>ASSIGNMENT:</w:t>
      </w:r>
      <w:r>
        <w:rPr>
          <w:b/>
          <w:color w:val="231F20"/>
          <w:spacing w:val="40"/>
          <w:sz w:val="13"/>
        </w:rPr>
        <w:t> </w:t>
      </w:r>
      <w:r>
        <w:rPr>
          <w:color w:val="231F20"/>
          <w:sz w:val="13"/>
        </w:rPr>
        <w:t>Occupant shall not sublet or assign the Space nor store property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3"/>
        </w:rPr>
        <w:t>owned by others without the prior written consent of Owner.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54" w:lineRule="auto" w:before="145" w:after="0"/>
        <w:ind w:left="372" w:right="359" w:firstLine="0"/>
        <w:jc w:val="both"/>
        <w:rPr>
          <w:b/>
          <w:color w:val="231F20"/>
          <w:sz w:val="12"/>
        </w:rPr>
      </w:pPr>
      <w:r>
        <w:rPr>
          <w:b/>
          <w:color w:val="231F20"/>
          <w:w w:val="110"/>
          <w:sz w:val="12"/>
        </w:rPr>
        <w:t>SECURITY</w:t>
      </w:r>
      <w:r>
        <w:rPr>
          <w:b/>
          <w:color w:val="231F20"/>
          <w:spacing w:val="-10"/>
          <w:w w:val="110"/>
          <w:sz w:val="12"/>
        </w:rPr>
        <w:t> </w:t>
      </w:r>
      <w:r>
        <w:rPr>
          <w:b/>
          <w:color w:val="231F20"/>
          <w:w w:val="110"/>
          <w:sz w:val="12"/>
        </w:rPr>
        <w:t>OF</w:t>
      </w:r>
      <w:r>
        <w:rPr>
          <w:b/>
          <w:color w:val="231F20"/>
          <w:spacing w:val="-9"/>
          <w:w w:val="110"/>
          <w:sz w:val="12"/>
        </w:rPr>
        <w:t> </w:t>
      </w:r>
      <w:r>
        <w:rPr>
          <w:b/>
          <w:color w:val="231F20"/>
          <w:w w:val="110"/>
          <w:sz w:val="12"/>
        </w:rPr>
        <w:t>SPACE</w:t>
      </w:r>
      <w:r>
        <w:rPr>
          <w:b/>
          <w:color w:val="231F20"/>
          <w:spacing w:val="-9"/>
          <w:w w:val="110"/>
          <w:sz w:val="12"/>
        </w:rPr>
        <w:t> </w:t>
      </w:r>
      <w:r>
        <w:rPr>
          <w:b/>
          <w:color w:val="231F20"/>
          <w:w w:val="110"/>
          <w:sz w:val="12"/>
        </w:rPr>
        <w:t>/</w:t>
      </w:r>
      <w:r>
        <w:rPr>
          <w:b/>
          <w:color w:val="231F20"/>
          <w:spacing w:val="-9"/>
          <w:w w:val="110"/>
          <w:sz w:val="12"/>
        </w:rPr>
        <w:t> </w:t>
      </w:r>
      <w:r>
        <w:rPr>
          <w:b/>
          <w:color w:val="231F20"/>
          <w:w w:val="110"/>
          <w:sz w:val="12"/>
        </w:rPr>
        <w:t>DISC</w:t>
      </w:r>
      <w:r>
        <w:rPr>
          <w:b/>
          <w:color w:val="231F20"/>
          <w:spacing w:val="-9"/>
          <w:w w:val="110"/>
          <w:sz w:val="12"/>
        </w:rPr>
        <w:t> </w:t>
      </w:r>
      <w:r>
        <w:rPr>
          <w:b/>
          <w:color w:val="231F20"/>
          <w:w w:val="110"/>
          <w:sz w:val="12"/>
        </w:rPr>
        <w:t>LOCKS:</w:t>
      </w:r>
      <w:r>
        <w:rPr>
          <w:b/>
          <w:color w:val="231F20"/>
          <w:spacing w:val="18"/>
          <w:w w:val="110"/>
          <w:sz w:val="12"/>
        </w:rPr>
        <w:t> </w:t>
      </w:r>
      <w:r>
        <w:rPr>
          <w:color w:val="231F20"/>
          <w:w w:val="110"/>
          <w:sz w:val="12"/>
        </w:rPr>
        <w:t>Occupant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agrees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to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be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solely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responsible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for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providing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a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disc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style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lock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as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Occupant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desires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for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securing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access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to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Space.</w:t>
      </w:r>
      <w:r>
        <w:rPr>
          <w:color w:val="231F20"/>
          <w:spacing w:val="24"/>
          <w:w w:val="110"/>
          <w:sz w:val="12"/>
        </w:rPr>
        <w:t> </w:t>
      </w:r>
      <w:r>
        <w:rPr>
          <w:color w:val="231F20"/>
          <w:w w:val="110"/>
          <w:sz w:val="12"/>
        </w:rPr>
        <w:t>In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w w:val="110"/>
          <w:sz w:val="12"/>
        </w:rPr>
        <w:t> event</w:t>
      </w:r>
      <w:r>
        <w:rPr>
          <w:color w:val="231F20"/>
          <w:w w:val="110"/>
          <w:sz w:val="12"/>
        </w:rPr>
        <w:t> such</w:t>
      </w:r>
      <w:r>
        <w:rPr>
          <w:color w:val="231F20"/>
          <w:w w:val="110"/>
          <w:sz w:val="12"/>
        </w:rPr>
        <w:t> locks</w:t>
      </w:r>
      <w:r>
        <w:rPr>
          <w:color w:val="231F20"/>
          <w:w w:val="110"/>
          <w:sz w:val="12"/>
        </w:rPr>
        <w:t> or</w:t>
      </w:r>
      <w:r>
        <w:rPr>
          <w:color w:val="231F20"/>
          <w:w w:val="110"/>
          <w:sz w:val="12"/>
        </w:rPr>
        <w:t> security</w:t>
      </w:r>
      <w:r>
        <w:rPr>
          <w:color w:val="231F20"/>
          <w:w w:val="110"/>
          <w:sz w:val="12"/>
        </w:rPr>
        <w:t> devices</w:t>
      </w:r>
      <w:r>
        <w:rPr>
          <w:color w:val="231F20"/>
          <w:w w:val="110"/>
          <w:sz w:val="12"/>
        </w:rPr>
        <w:t> are</w:t>
      </w:r>
      <w:r>
        <w:rPr>
          <w:color w:val="231F20"/>
          <w:w w:val="110"/>
          <w:sz w:val="12"/>
        </w:rPr>
        <w:t> rendered</w:t>
      </w:r>
      <w:r>
        <w:rPr>
          <w:color w:val="231F20"/>
          <w:w w:val="110"/>
          <w:sz w:val="12"/>
        </w:rPr>
        <w:t> ineffectual</w:t>
      </w:r>
      <w:r>
        <w:rPr>
          <w:color w:val="231F20"/>
          <w:w w:val="110"/>
          <w:sz w:val="12"/>
        </w:rPr>
        <w:t> for</w:t>
      </w:r>
      <w:r>
        <w:rPr>
          <w:color w:val="231F20"/>
          <w:w w:val="110"/>
          <w:sz w:val="12"/>
        </w:rPr>
        <w:t> their</w:t>
      </w:r>
      <w:r>
        <w:rPr>
          <w:color w:val="231F20"/>
          <w:w w:val="110"/>
          <w:sz w:val="12"/>
        </w:rPr>
        <w:t> intended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purpose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from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cause,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Space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is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rendered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insecure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in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manner,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Owner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may,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at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its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sole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option,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take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whatever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measures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are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deemed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reasonably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necessary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by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Owner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to resecure the access to Occupant’s Space.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Owner is not responsible for taking any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measures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whatsoever,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nor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for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notifying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Occupant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that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access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to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Space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has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become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insecure.</w:t>
      </w:r>
      <w:r>
        <w:rPr>
          <w:color w:val="231F20"/>
          <w:spacing w:val="28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The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fact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that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Owner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has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taken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measures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to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resecure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the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access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to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Occupant’s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Space</w:t>
      </w:r>
      <w:r>
        <w:rPr>
          <w:color w:val="231F20"/>
          <w:w w:val="110"/>
          <w:sz w:val="12"/>
        </w:rPr>
        <w:t> under</w:t>
      </w:r>
      <w:r>
        <w:rPr>
          <w:color w:val="231F20"/>
          <w:w w:val="110"/>
          <w:sz w:val="12"/>
        </w:rPr>
        <w:t> this</w:t>
      </w:r>
      <w:r>
        <w:rPr>
          <w:color w:val="231F20"/>
          <w:w w:val="110"/>
          <w:sz w:val="12"/>
        </w:rPr>
        <w:t> paragraph</w:t>
      </w:r>
      <w:r>
        <w:rPr>
          <w:color w:val="231F20"/>
          <w:w w:val="110"/>
          <w:sz w:val="12"/>
        </w:rPr>
        <w:t> shall</w:t>
      </w:r>
      <w:r>
        <w:rPr>
          <w:color w:val="231F20"/>
          <w:w w:val="110"/>
          <w:sz w:val="12"/>
        </w:rPr>
        <w:t> not</w:t>
      </w:r>
      <w:r>
        <w:rPr>
          <w:color w:val="231F20"/>
          <w:w w:val="110"/>
          <w:sz w:val="12"/>
        </w:rPr>
        <w:t> alter</w:t>
      </w:r>
      <w:r>
        <w:rPr>
          <w:color w:val="231F20"/>
          <w:w w:val="110"/>
          <w:sz w:val="12"/>
        </w:rPr>
        <w:t> the</w:t>
      </w:r>
      <w:r>
        <w:rPr>
          <w:color w:val="231F20"/>
          <w:w w:val="110"/>
          <w:sz w:val="12"/>
        </w:rPr>
        <w:t> release</w:t>
      </w:r>
      <w:r>
        <w:rPr>
          <w:color w:val="231F20"/>
          <w:w w:val="110"/>
          <w:sz w:val="12"/>
        </w:rPr>
        <w:t> of</w:t>
      </w:r>
      <w:r>
        <w:rPr>
          <w:color w:val="231F20"/>
          <w:w w:val="110"/>
          <w:sz w:val="12"/>
        </w:rPr>
        <w:t> Owner’s</w:t>
      </w:r>
      <w:r>
        <w:rPr>
          <w:color w:val="231F20"/>
          <w:w w:val="110"/>
          <w:sz w:val="12"/>
        </w:rPr>
        <w:t> liability</w:t>
      </w:r>
      <w:r>
        <w:rPr>
          <w:color w:val="231F20"/>
          <w:w w:val="110"/>
          <w:sz w:val="12"/>
        </w:rPr>
        <w:t> set</w:t>
      </w:r>
      <w:r>
        <w:rPr>
          <w:color w:val="231F20"/>
          <w:w w:val="110"/>
          <w:sz w:val="12"/>
        </w:rPr>
        <w:t> forth</w:t>
      </w:r>
      <w:r>
        <w:rPr>
          <w:color w:val="231F20"/>
          <w:w w:val="110"/>
          <w:sz w:val="12"/>
        </w:rPr>
        <w:t> in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sz w:val="12"/>
        </w:rPr>
        <w:t>Paragraph 9 of this Lease, nor shall such measures be deemed conversion of Occupant’s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stored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property.</w:t>
      </w:r>
    </w:p>
    <w:p>
      <w:pPr>
        <w:pStyle w:val="BodyText"/>
        <w:spacing w:before="10"/>
        <w:rPr>
          <w:sz w:val="12"/>
        </w:r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54" w:lineRule="auto" w:before="0" w:after="0"/>
        <w:ind w:left="372" w:right="359" w:firstLine="0"/>
        <w:jc w:val="both"/>
        <w:rPr>
          <w:b/>
          <w:color w:val="231F20"/>
          <w:sz w:val="12"/>
        </w:rPr>
      </w:pPr>
      <w:r>
        <w:rPr>
          <w:b/>
          <w:color w:val="231F20"/>
          <w:w w:val="110"/>
          <w:sz w:val="12"/>
        </w:rPr>
        <w:t>ABANDONMENT</w:t>
      </w:r>
      <w:r>
        <w:rPr>
          <w:color w:val="231F20"/>
          <w:w w:val="110"/>
          <w:sz w:val="12"/>
        </w:rPr>
        <w:t>: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Failure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to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maintain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a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lock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on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rented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space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for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a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period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72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hours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will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constitute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an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abandonment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unit.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In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case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an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abandonment,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owner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may,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at their sole discretion, dispose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contents of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unit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and charge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tenant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and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all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costs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associated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with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removal,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disposal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and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cleaning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space.</w:t>
      </w:r>
    </w:p>
    <w:p>
      <w:pPr>
        <w:pStyle w:val="BodyText"/>
        <w:spacing w:before="9"/>
        <w:rPr>
          <w:sz w:val="12"/>
        </w:r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54" w:lineRule="auto" w:before="0" w:after="0"/>
        <w:ind w:left="372" w:right="359" w:firstLine="0"/>
        <w:jc w:val="both"/>
        <w:rPr>
          <w:b/>
          <w:color w:val="231F20"/>
          <w:sz w:val="12"/>
        </w:rPr>
      </w:pPr>
      <w:r>
        <w:rPr>
          <w:b/>
          <w:color w:val="231F20"/>
          <w:w w:val="110"/>
          <w:sz w:val="12"/>
        </w:rPr>
        <w:t>WAIVER OF</w:t>
      </w:r>
      <w:r>
        <w:rPr>
          <w:b/>
          <w:color w:val="231F20"/>
          <w:spacing w:val="-2"/>
          <w:w w:val="110"/>
          <w:sz w:val="12"/>
        </w:rPr>
        <w:t> </w:t>
      </w:r>
      <w:r>
        <w:rPr>
          <w:b/>
          <w:color w:val="231F20"/>
          <w:w w:val="110"/>
          <w:sz w:val="12"/>
        </w:rPr>
        <w:t>JURY TRIAL:</w:t>
      </w:r>
      <w:r>
        <w:rPr>
          <w:b/>
          <w:color w:val="231F20"/>
          <w:spacing w:val="35"/>
          <w:w w:val="110"/>
          <w:sz w:val="12"/>
        </w:rPr>
        <w:t> </w:t>
      </w:r>
      <w:r>
        <w:rPr>
          <w:color w:val="231F20"/>
          <w:w w:val="110"/>
          <w:sz w:val="12"/>
        </w:rPr>
        <w:t>Owner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and Occupant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waive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their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respective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rights to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trial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by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jury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cause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action,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claim,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counterclaim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cross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complaint,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in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action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brought by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either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Owner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against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Occupant,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Occupant against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Owner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on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1"/>
          <w:w w:val="110"/>
          <w:sz w:val="12"/>
        </w:rPr>
        <w:t> </w:t>
      </w:r>
      <w:r>
        <w:rPr>
          <w:color w:val="231F20"/>
          <w:w w:val="110"/>
          <w:sz w:val="12"/>
        </w:rPr>
        <w:t>matter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arising out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of,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or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in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any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way connected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with,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this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rental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agreement,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Occupant’s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use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of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the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storage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space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premises,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claim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bodily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injury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property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loss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damage,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the enforcement of any remedy under any law, statute or regulation.</w:t>
      </w:r>
    </w:p>
    <w:p>
      <w:pPr>
        <w:pStyle w:val="BodyText"/>
        <w:spacing w:before="9"/>
        <w:rPr>
          <w:sz w:val="12"/>
        </w:r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54" w:lineRule="auto" w:before="1" w:after="0"/>
        <w:ind w:left="372" w:right="355" w:firstLine="0"/>
        <w:jc w:val="both"/>
        <w:rPr>
          <w:b/>
          <w:color w:val="231F20"/>
          <w:sz w:val="12"/>
        </w:rPr>
      </w:pPr>
      <w:r>
        <w:rPr>
          <w:b/>
          <w:color w:val="231F20"/>
          <w:w w:val="110"/>
          <w:sz w:val="12"/>
        </w:rPr>
        <w:t>MISCELLANEOUS:</w:t>
      </w:r>
      <w:r>
        <w:rPr>
          <w:b/>
          <w:color w:val="231F20"/>
          <w:spacing w:val="27"/>
          <w:w w:val="110"/>
          <w:sz w:val="12"/>
        </w:rPr>
        <w:t> </w:t>
      </w:r>
      <w:r>
        <w:rPr>
          <w:color w:val="231F20"/>
          <w:w w:val="110"/>
          <w:sz w:val="12"/>
        </w:rPr>
        <w:t>Time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is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essence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this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Lease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and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each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provision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sz w:val="12"/>
        </w:rPr>
        <w:t>this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Lease.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Words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used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in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the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singular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shall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include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the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plural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where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the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context</w:t>
      </w:r>
      <w:r>
        <w:rPr>
          <w:color w:val="231F20"/>
          <w:spacing w:val="19"/>
          <w:sz w:val="12"/>
        </w:rPr>
        <w:t> </w:t>
      </w:r>
      <w:r>
        <w:rPr>
          <w:color w:val="231F20"/>
          <w:sz w:val="12"/>
        </w:rPr>
        <w:t>requires.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All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rights,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powers,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options,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and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remedies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given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granted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to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Owner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by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this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Lease,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by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law,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are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cumulative,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and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no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one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them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is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exclusive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5"/>
          <w:w w:val="110"/>
          <w:sz w:val="12"/>
        </w:rPr>
        <w:t> </w:t>
      </w:r>
      <w:r>
        <w:rPr>
          <w:color w:val="231F20"/>
          <w:w w:val="110"/>
          <w:sz w:val="12"/>
        </w:rPr>
        <w:t>another.</w:t>
      </w:r>
      <w:r>
        <w:rPr>
          <w:color w:val="231F20"/>
          <w:spacing w:val="28"/>
          <w:w w:val="110"/>
          <w:sz w:val="12"/>
        </w:rPr>
        <w:t> </w:t>
      </w:r>
      <w:r>
        <w:rPr>
          <w:color w:val="231F20"/>
          <w:w w:val="110"/>
          <w:sz w:val="12"/>
        </w:rPr>
        <w:t>If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provision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this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Lease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is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held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by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a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Court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to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be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void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unenforceable,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other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provisions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shall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remain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in full force and effect.</w:t>
      </w:r>
    </w:p>
    <w:p>
      <w:pPr>
        <w:pStyle w:val="BodyText"/>
        <w:spacing w:before="8"/>
        <w:rPr>
          <w:sz w:val="12"/>
        </w:r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54" w:lineRule="auto" w:before="1" w:after="0"/>
        <w:ind w:left="372" w:right="358" w:firstLine="0"/>
        <w:jc w:val="both"/>
        <w:rPr>
          <w:b/>
          <w:color w:val="231F20"/>
          <w:sz w:val="12"/>
        </w:rPr>
      </w:pPr>
      <w:r>
        <w:rPr>
          <w:b/>
          <w:color w:val="231F20"/>
          <w:w w:val="110"/>
          <w:sz w:val="12"/>
        </w:rPr>
        <w:t>NO</w:t>
      </w:r>
      <w:r>
        <w:rPr>
          <w:b/>
          <w:color w:val="231F20"/>
          <w:spacing w:val="-3"/>
          <w:w w:val="110"/>
          <w:sz w:val="12"/>
        </w:rPr>
        <w:t> </w:t>
      </w:r>
      <w:r>
        <w:rPr>
          <w:b/>
          <w:color w:val="231F20"/>
          <w:w w:val="110"/>
          <w:sz w:val="12"/>
        </w:rPr>
        <w:t>ORAL</w:t>
      </w:r>
      <w:r>
        <w:rPr>
          <w:b/>
          <w:color w:val="231F20"/>
          <w:spacing w:val="-3"/>
          <w:w w:val="110"/>
          <w:sz w:val="12"/>
        </w:rPr>
        <w:t> </w:t>
      </w:r>
      <w:r>
        <w:rPr>
          <w:b/>
          <w:color w:val="231F20"/>
          <w:w w:val="110"/>
          <w:sz w:val="12"/>
        </w:rPr>
        <w:t>AGREEMENTS:</w:t>
      </w:r>
      <w:r>
        <w:rPr>
          <w:b/>
          <w:color w:val="231F20"/>
          <w:spacing w:val="31"/>
          <w:w w:val="110"/>
          <w:sz w:val="12"/>
        </w:rPr>
        <w:t> </w:t>
      </w:r>
      <w:r>
        <w:rPr>
          <w:color w:val="231F20"/>
          <w:w w:val="110"/>
          <w:sz w:val="12"/>
        </w:rPr>
        <w:t>This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rental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agreement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contains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entire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agreement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between</w:t>
      </w:r>
      <w:r>
        <w:rPr>
          <w:color w:val="231F20"/>
          <w:w w:val="110"/>
          <w:sz w:val="12"/>
        </w:rPr>
        <w:t> Owner</w:t>
      </w:r>
      <w:r>
        <w:rPr>
          <w:color w:val="231F20"/>
          <w:w w:val="110"/>
          <w:sz w:val="12"/>
        </w:rPr>
        <w:t> and</w:t>
      </w:r>
      <w:r>
        <w:rPr>
          <w:color w:val="231F20"/>
          <w:w w:val="110"/>
          <w:sz w:val="12"/>
        </w:rPr>
        <w:t> Occupant,</w:t>
      </w:r>
      <w:r>
        <w:rPr>
          <w:color w:val="231F20"/>
          <w:w w:val="110"/>
          <w:sz w:val="12"/>
        </w:rPr>
        <w:t> and</w:t>
      </w:r>
      <w:r>
        <w:rPr>
          <w:color w:val="231F20"/>
          <w:w w:val="110"/>
          <w:sz w:val="12"/>
        </w:rPr>
        <w:t> no</w:t>
      </w:r>
      <w:r>
        <w:rPr>
          <w:color w:val="231F20"/>
          <w:w w:val="110"/>
          <w:sz w:val="12"/>
        </w:rPr>
        <w:t> oral</w:t>
      </w:r>
      <w:r>
        <w:rPr>
          <w:color w:val="231F20"/>
          <w:w w:val="110"/>
          <w:sz w:val="12"/>
        </w:rPr>
        <w:t> agreements</w:t>
      </w:r>
      <w:r>
        <w:rPr>
          <w:color w:val="231F20"/>
          <w:w w:val="110"/>
          <w:sz w:val="12"/>
        </w:rPr>
        <w:t> shall</w:t>
      </w:r>
      <w:r>
        <w:rPr>
          <w:color w:val="231F20"/>
          <w:w w:val="110"/>
          <w:sz w:val="12"/>
        </w:rPr>
        <w:t> be</w:t>
      </w:r>
      <w:r>
        <w:rPr>
          <w:color w:val="231F20"/>
          <w:w w:val="110"/>
          <w:sz w:val="12"/>
        </w:rPr>
        <w:t> of</w:t>
      </w:r>
      <w:r>
        <w:rPr>
          <w:color w:val="231F20"/>
          <w:w w:val="110"/>
          <w:sz w:val="12"/>
        </w:rPr>
        <w:t> any</w:t>
      </w:r>
      <w:r>
        <w:rPr>
          <w:color w:val="231F20"/>
          <w:w w:val="110"/>
          <w:sz w:val="12"/>
        </w:rPr>
        <w:t> effect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whatsoever.</w:t>
      </w:r>
      <w:r>
        <w:rPr>
          <w:color w:val="231F20"/>
          <w:spacing w:val="22"/>
          <w:w w:val="110"/>
          <w:sz w:val="12"/>
        </w:rPr>
        <w:t> </w:t>
      </w:r>
      <w:r>
        <w:rPr>
          <w:color w:val="231F20"/>
          <w:w w:val="110"/>
          <w:sz w:val="12"/>
        </w:rPr>
        <w:t>Occupant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agrees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that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he/she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is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not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relying,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and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will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not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rely,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upon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oral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representation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made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by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Owner,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by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owner’s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agents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employees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purporting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to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modify</w:t>
      </w:r>
      <w:r>
        <w:rPr>
          <w:color w:val="231F20"/>
          <w:w w:val="110"/>
          <w:sz w:val="12"/>
        </w:rPr>
        <w:t> or</w:t>
      </w:r>
      <w:r>
        <w:rPr>
          <w:color w:val="231F20"/>
          <w:w w:val="110"/>
          <w:sz w:val="12"/>
        </w:rPr>
        <w:t> add</w:t>
      </w:r>
      <w:r>
        <w:rPr>
          <w:color w:val="231F20"/>
          <w:w w:val="110"/>
          <w:sz w:val="12"/>
        </w:rPr>
        <w:t> to</w:t>
      </w:r>
      <w:r>
        <w:rPr>
          <w:color w:val="231F20"/>
          <w:w w:val="110"/>
          <w:sz w:val="12"/>
        </w:rPr>
        <w:t> this</w:t>
      </w:r>
      <w:r>
        <w:rPr>
          <w:color w:val="231F20"/>
          <w:w w:val="110"/>
          <w:sz w:val="12"/>
        </w:rPr>
        <w:t> agreement</w:t>
      </w:r>
      <w:r>
        <w:rPr>
          <w:color w:val="231F20"/>
          <w:w w:val="110"/>
          <w:sz w:val="12"/>
        </w:rPr>
        <w:t> in</w:t>
      </w:r>
      <w:r>
        <w:rPr>
          <w:color w:val="231F20"/>
          <w:w w:val="110"/>
          <w:sz w:val="12"/>
        </w:rPr>
        <w:t> any</w:t>
      </w:r>
      <w:r>
        <w:rPr>
          <w:color w:val="231F20"/>
          <w:w w:val="110"/>
          <w:sz w:val="12"/>
        </w:rPr>
        <w:t> way</w:t>
      </w:r>
      <w:r>
        <w:rPr>
          <w:color w:val="231F20"/>
          <w:w w:val="110"/>
          <w:sz w:val="12"/>
        </w:rPr>
        <w:t> whatsoever.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Occupant</w:t>
      </w:r>
      <w:r>
        <w:rPr>
          <w:color w:val="231F20"/>
          <w:w w:val="110"/>
          <w:sz w:val="12"/>
        </w:rPr>
        <w:t> agrees</w:t>
      </w:r>
      <w:r>
        <w:rPr>
          <w:color w:val="231F20"/>
          <w:w w:val="110"/>
          <w:sz w:val="12"/>
        </w:rPr>
        <w:t> that</w:t>
      </w:r>
      <w:r>
        <w:rPr>
          <w:color w:val="231F20"/>
          <w:w w:val="110"/>
          <w:sz w:val="12"/>
        </w:rPr>
        <w:t> this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agreement</w:t>
      </w:r>
      <w:r>
        <w:rPr>
          <w:color w:val="231F20"/>
          <w:w w:val="110"/>
          <w:sz w:val="12"/>
        </w:rPr>
        <w:t> may</w:t>
      </w:r>
      <w:r>
        <w:rPr>
          <w:color w:val="231F20"/>
          <w:w w:val="110"/>
          <w:sz w:val="12"/>
        </w:rPr>
        <w:t> be</w:t>
      </w:r>
      <w:r>
        <w:rPr>
          <w:color w:val="231F20"/>
          <w:w w:val="110"/>
          <w:sz w:val="12"/>
        </w:rPr>
        <w:t> modified</w:t>
      </w:r>
      <w:r>
        <w:rPr>
          <w:color w:val="231F20"/>
          <w:w w:val="110"/>
          <w:sz w:val="12"/>
        </w:rPr>
        <w:t> only</w:t>
      </w:r>
      <w:r>
        <w:rPr>
          <w:color w:val="231F20"/>
          <w:w w:val="110"/>
          <w:sz w:val="12"/>
        </w:rPr>
        <w:t> in</w:t>
      </w:r>
      <w:r>
        <w:rPr>
          <w:color w:val="231F20"/>
          <w:w w:val="110"/>
          <w:sz w:val="12"/>
        </w:rPr>
        <w:t> writing,</w:t>
      </w:r>
      <w:r>
        <w:rPr>
          <w:color w:val="231F20"/>
          <w:w w:val="110"/>
          <w:sz w:val="12"/>
        </w:rPr>
        <w:t> signed</w:t>
      </w:r>
      <w:r>
        <w:rPr>
          <w:color w:val="231F20"/>
          <w:w w:val="110"/>
          <w:sz w:val="12"/>
        </w:rPr>
        <w:t> by</w:t>
      </w:r>
      <w:r>
        <w:rPr>
          <w:color w:val="231F20"/>
          <w:w w:val="110"/>
          <w:sz w:val="12"/>
        </w:rPr>
        <w:t> both</w:t>
      </w:r>
      <w:r>
        <w:rPr>
          <w:color w:val="231F20"/>
          <w:w w:val="110"/>
          <w:sz w:val="12"/>
        </w:rPr>
        <w:t> parties,</w:t>
      </w:r>
      <w:r>
        <w:rPr>
          <w:color w:val="231F20"/>
          <w:w w:val="110"/>
          <w:sz w:val="12"/>
        </w:rPr>
        <w:t> in</w:t>
      </w:r>
      <w:r>
        <w:rPr>
          <w:color w:val="231F20"/>
          <w:w w:val="110"/>
          <w:sz w:val="12"/>
        </w:rPr>
        <w:t> order</w:t>
      </w:r>
      <w:r>
        <w:rPr>
          <w:color w:val="231F20"/>
          <w:w w:val="110"/>
          <w:sz w:val="12"/>
        </w:rPr>
        <w:t> for</w:t>
      </w:r>
      <w:r>
        <w:rPr>
          <w:color w:val="231F20"/>
          <w:w w:val="110"/>
          <w:sz w:val="12"/>
        </w:rPr>
        <w:t> such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modification to have any effect whatsoever.</w:t>
      </w:r>
    </w:p>
    <w:p>
      <w:pPr>
        <w:pStyle w:val="BodyText"/>
        <w:spacing w:before="8"/>
        <w:rPr>
          <w:sz w:val="12"/>
        </w:rPr>
      </w:pPr>
    </w:p>
    <w:p>
      <w:pPr>
        <w:spacing w:line="254" w:lineRule="auto" w:before="0"/>
        <w:ind w:left="372" w:right="359" w:firstLine="270"/>
        <w:jc w:val="both"/>
        <w:rPr>
          <w:sz w:val="12"/>
        </w:rPr>
      </w:pPr>
      <w:r>
        <w:rPr>
          <w:color w:val="231F20"/>
          <w:w w:val="110"/>
          <w:sz w:val="12"/>
        </w:rPr>
        <w:t>Owner’s employees have been forbidden from providing any service on behalf of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Owner.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Should</w:t>
      </w:r>
      <w:r>
        <w:rPr>
          <w:color w:val="231F20"/>
          <w:w w:val="110"/>
          <w:sz w:val="12"/>
        </w:rPr>
        <w:t> employees</w:t>
      </w:r>
      <w:r>
        <w:rPr>
          <w:color w:val="231F20"/>
          <w:w w:val="110"/>
          <w:sz w:val="12"/>
        </w:rPr>
        <w:t> of</w:t>
      </w:r>
      <w:r>
        <w:rPr>
          <w:color w:val="231F20"/>
          <w:w w:val="110"/>
          <w:sz w:val="12"/>
        </w:rPr>
        <w:t> Owner</w:t>
      </w:r>
      <w:r>
        <w:rPr>
          <w:color w:val="231F20"/>
          <w:w w:val="110"/>
          <w:sz w:val="12"/>
        </w:rPr>
        <w:t> provide</w:t>
      </w:r>
      <w:r>
        <w:rPr>
          <w:color w:val="231F20"/>
          <w:w w:val="110"/>
          <w:sz w:val="12"/>
        </w:rPr>
        <w:t> service</w:t>
      </w:r>
      <w:r>
        <w:rPr>
          <w:color w:val="231F20"/>
          <w:w w:val="110"/>
          <w:sz w:val="12"/>
        </w:rPr>
        <w:t> at</w:t>
      </w:r>
      <w:r>
        <w:rPr>
          <w:color w:val="231F20"/>
          <w:w w:val="110"/>
          <w:sz w:val="12"/>
        </w:rPr>
        <w:t> Occupant’s</w:t>
      </w:r>
      <w:r>
        <w:rPr>
          <w:color w:val="231F20"/>
          <w:w w:val="110"/>
          <w:sz w:val="12"/>
        </w:rPr>
        <w:t> request</w:t>
      </w:r>
      <w:r>
        <w:rPr>
          <w:color w:val="231F20"/>
          <w:w w:val="110"/>
          <w:sz w:val="12"/>
        </w:rPr>
        <w:t> such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employee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shall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be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deemed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to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be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agent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Occupant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regardless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whether</w:t>
      </w:r>
      <w:r>
        <w:rPr>
          <w:color w:val="231F20"/>
          <w:spacing w:val="-8"/>
          <w:w w:val="110"/>
          <w:sz w:val="12"/>
        </w:rPr>
        <w:t> </w:t>
      </w:r>
      <w:r>
        <w:rPr>
          <w:color w:val="231F20"/>
          <w:w w:val="110"/>
          <w:sz w:val="12"/>
        </w:rPr>
        <w:t>payment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for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such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service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is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made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not,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and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Occupant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agrees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to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hold</w:t>
      </w:r>
      <w:r>
        <w:rPr>
          <w:color w:val="231F20"/>
          <w:spacing w:val="-2"/>
          <w:w w:val="110"/>
          <w:sz w:val="12"/>
        </w:rPr>
        <w:t> </w:t>
      </w:r>
      <w:r>
        <w:rPr>
          <w:color w:val="231F20"/>
          <w:w w:val="110"/>
          <w:sz w:val="12"/>
        </w:rPr>
        <w:t>Owner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harmless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from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all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liability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in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connection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with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arising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from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directly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indirectly,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such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services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performed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by employee of Owner.</w:t>
      </w:r>
    </w:p>
    <w:p>
      <w:pPr>
        <w:pStyle w:val="BodyText"/>
        <w:spacing w:before="9"/>
        <w:rPr>
          <w:sz w:val="12"/>
        </w:rPr>
      </w:pP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54" w:lineRule="auto" w:before="1" w:after="0"/>
        <w:ind w:left="372" w:right="356" w:firstLine="0"/>
        <w:jc w:val="both"/>
        <w:rPr>
          <w:b/>
          <w:color w:val="231F20"/>
          <w:sz w:val="13"/>
        </w:rPr>
      </w:pPr>
      <w:r>
        <w:rPr>
          <w:b/>
          <w:color w:val="231F20"/>
          <w:spacing w:val="-2"/>
          <w:w w:val="110"/>
          <w:sz w:val="13"/>
        </w:rPr>
        <w:t>LIMITATIONS</w:t>
      </w:r>
      <w:r>
        <w:rPr>
          <w:b/>
          <w:color w:val="231F20"/>
          <w:spacing w:val="-8"/>
          <w:w w:val="110"/>
          <w:sz w:val="13"/>
        </w:rPr>
        <w:t> </w:t>
      </w:r>
      <w:r>
        <w:rPr>
          <w:b/>
          <w:color w:val="231F20"/>
          <w:spacing w:val="-2"/>
          <w:w w:val="110"/>
          <w:sz w:val="13"/>
        </w:rPr>
        <w:t>ON</w:t>
      </w:r>
      <w:r>
        <w:rPr>
          <w:b/>
          <w:color w:val="231F20"/>
          <w:spacing w:val="-7"/>
          <w:w w:val="110"/>
          <w:sz w:val="13"/>
        </w:rPr>
        <w:t> </w:t>
      </w:r>
      <w:r>
        <w:rPr>
          <w:b/>
          <w:color w:val="231F20"/>
          <w:spacing w:val="-2"/>
          <w:w w:val="110"/>
          <w:sz w:val="13"/>
        </w:rPr>
        <w:t>ACTIONS</w:t>
      </w:r>
      <w:r>
        <w:rPr>
          <w:b/>
          <w:color w:val="231F20"/>
          <w:spacing w:val="-8"/>
          <w:w w:val="110"/>
          <w:sz w:val="13"/>
        </w:rPr>
        <w:t> </w:t>
      </w:r>
      <w:r>
        <w:rPr>
          <w:b/>
          <w:color w:val="231F20"/>
          <w:spacing w:val="-2"/>
          <w:w w:val="110"/>
          <w:sz w:val="13"/>
        </w:rPr>
        <w:t>TO</w:t>
      </w:r>
      <w:r>
        <w:rPr>
          <w:b/>
          <w:color w:val="231F20"/>
          <w:spacing w:val="-8"/>
          <w:w w:val="110"/>
          <w:sz w:val="13"/>
        </w:rPr>
        <w:t> </w:t>
      </w:r>
      <w:r>
        <w:rPr>
          <w:b/>
          <w:color w:val="231F20"/>
          <w:spacing w:val="-2"/>
          <w:w w:val="110"/>
          <w:sz w:val="13"/>
        </w:rPr>
        <w:t>BRING</w:t>
      </w:r>
      <w:r>
        <w:rPr>
          <w:b/>
          <w:color w:val="231F20"/>
          <w:spacing w:val="-8"/>
          <w:w w:val="110"/>
          <w:sz w:val="13"/>
        </w:rPr>
        <w:t> </w:t>
      </w:r>
      <w:r>
        <w:rPr>
          <w:b/>
          <w:color w:val="231F20"/>
          <w:spacing w:val="-2"/>
          <w:w w:val="110"/>
          <w:sz w:val="13"/>
        </w:rPr>
        <w:t>SUIT:</w:t>
      </w:r>
      <w:r>
        <w:rPr>
          <w:b/>
          <w:color w:val="231F20"/>
          <w:spacing w:val="26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Any</w:t>
      </w:r>
      <w:r>
        <w:rPr>
          <w:color w:val="231F20"/>
          <w:spacing w:val="-8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claims,</w:t>
      </w:r>
      <w:r>
        <w:rPr>
          <w:color w:val="231F20"/>
          <w:spacing w:val="-7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suits</w:t>
      </w:r>
      <w:r>
        <w:rPr>
          <w:color w:val="231F20"/>
          <w:spacing w:val="-8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or</w:t>
      </w:r>
      <w:r>
        <w:rPr>
          <w:color w:val="231F20"/>
          <w:spacing w:val="-7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defenses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to</w:t>
      </w:r>
      <w:r>
        <w:rPr>
          <w:color w:val="231F20"/>
          <w:spacing w:val="-5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any</w:t>
      </w:r>
      <w:r>
        <w:rPr>
          <w:color w:val="231F20"/>
          <w:spacing w:val="-4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action</w:t>
      </w:r>
      <w:r>
        <w:rPr>
          <w:color w:val="231F20"/>
          <w:spacing w:val="-6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brought</w:t>
      </w:r>
      <w:r>
        <w:rPr>
          <w:color w:val="231F20"/>
          <w:spacing w:val="-4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by</w:t>
      </w:r>
      <w:r>
        <w:rPr>
          <w:color w:val="231F20"/>
          <w:spacing w:val="-4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Occupant</w:t>
      </w:r>
      <w:r>
        <w:rPr>
          <w:color w:val="231F20"/>
          <w:spacing w:val="-5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which</w:t>
      </w:r>
      <w:r>
        <w:rPr>
          <w:color w:val="231F20"/>
          <w:spacing w:val="-6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may</w:t>
      </w:r>
      <w:r>
        <w:rPr>
          <w:color w:val="231F20"/>
          <w:spacing w:val="-5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arise</w:t>
      </w:r>
      <w:r>
        <w:rPr>
          <w:color w:val="231F20"/>
          <w:spacing w:val="-5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out</w:t>
      </w:r>
      <w:r>
        <w:rPr>
          <w:color w:val="231F20"/>
          <w:spacing w:val="-4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of</w:t>
      </w:r>
      <w:r>
        <w:rPr>
          <w:color w:val="231F20"/>
          <w:spacing w:val="-5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this</w:t>
      </w:r>
      <w:r>
        <w:rPr>
          <w:color w:val="231F20"/>
          <w:spacing w:val="-5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rental</w:t>
      </w:r>
      <w:r>
        <w:rPr>
          <w:color w:val="231F20"/>
          <w:spacing w:val="-5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agreement</w:t>
      </w:r>
      <w:r>
        <w:rPr>
          <w:color w:val="231F20"/>
          <w:spacing w:val="-4"/>
          <w:w w:val="110"/>
          <w:sz w:val="13"/>
        </w:rPr>
        <w:t> </w:t>
      </w:r>
      <w:r>
        <w:rPr>
          <w:color w:val="231F20"/>
          <w:spacing w:val="-2"/>
          <w:w w:val="110"/>
          <w:sz w:val="13"/>
        </w:rPr>
        <w:t>or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its</w:t>
      </w:r>
      <w:r>
        <w:rPr>
          <w:color w:val="231F20"/>
          <w:spacing w:val="-3"/>
          <w:w w:val="110"/>
          <w:sz w:val="13"/>
        </w:rPr>
        <w:t> </w:t>
      </w:r>
      <w:r>
        <w:rPr>
          <w:color w:val="231F20"/>
          <w:w w:val="110"/>
          <w:sz w:val="13"/>
        </w:rPr>
        <w:t>preliminary</w:t>
      </w:r>
      <w:r>
        <w:rPr>
          <w:color w:val="231F20"/>
          <w:spacing w:val="-3"/>
          <w:w w:val="110"/>
          <w:sz w:val="13"/>
        </w:rPr>
        <w:t> </w:t>
      </w:r>
      <w:r>
        <w:rPr>
          <w:color w:val="231F20"/>
          <w:w w:val="110"/>
          <w:sz w:val="13"/>
        </w:rPr>
        <w:t>negotiations,</w:t>
      </w:r>
      <w:r>
        <w:rPr>
          <w:color w:val="231F20"/>
          <w:spacing w:val="-3"/>
          <w:w w:val="110"/>
          <w:sz w:val="13"/>
        </w:rPr>
        <w:t> </w:t>
      </w:r>
      <w:r>
        <w:rPr>
          <w:color w:val="231F20"/>
          <w:w w:val="110"/>
          <w:sz w:val="13"/>
        </w:rPr>
        <w:t>or</w:t>
      </w:r>
      <w:r>
        <w:rPr>
          <w:color w:val="231F20"/>
          <w:spacing w:val="-2"/>
          <w:w w:val="110"/>
          <w:sz w:val="13"/>
        </w:rPr>
        <w:t> </w:t>
      </w:r>
      <w:r>
        <w:rPr>
          <w:color w:val="231F20"/>
          <w:w w:val="110"/>
          <w:sz w:val="13"/>
        </w:rPr>
        <w:t>out</w:t>
      </w:r>
      <w:r>
        <w:rPr>
          <w:color w:val="231F20"/>
          <w:spacing w:val="-2"/>
          <w:w w:val="110"/>
          <w:sz w:val="13"/>
        </w:rPr>
        <w:t> </w:t>
      </w:r>
      <w:r>
        <w:rPr>
          <w:color w:val="231F20"/>
          <w:w w:val="110"/>
          <w:sz w:val="13"/>
        </w:rPr>
        <w:t>of</w:t>
      </w:r>
      <w:r>
        <w:rPr>
          <w:color w:val="231F20"/>
          <w:spacing w:val="-3"/>
          <w:w w:val="110"/>
          <w:sz w:val="13"/>
        </w:rPr>
        <w:t> </w:t>
      </w:r>
      <w:r>
        <w:rPr>
          <w:color w:val="231F20"/>
          <w:w w:val="110"/>
          <w:sz w:val="13"/>
        </w:rPr>
        <w:t>the</w:t>
      </w:r>
      <w:r>
        <w:rPr>
          <w:color w:val="231F20"/>
          <w:spacing w:val="-3"/>
          <w:w w:val="110"/>
          <w:sz w:val="13"/>
        </w:rPr>
        <w:t> </w:t>
      </w:r>
      <w:r>
        <w:rPr>
          <w:color w:val="231F20"/>
          <w:w w:val="110"/>
          <w:sz w:val="13"/>
        </w:rPr>
        <w:t>parties</w:t>
      </w:r>
      <w:r>
        <w:rPr>
          <w:color w:val="231F20"/>
          <w:spacing w:val="-2"/>
          <w:w w:val="110"/>
          <w:sz w:val="13"/>
        </w:rPr>
        <w:t> </w:t>
      </w:r>
      <w:r>
        <w:rPr>
          <w:color w:val="231F20"/>
          <w:w w:val="110"/>
          <w:sz w:val="13"/>
        </w:rPr>
        <w:t>performances</w:t>
      </w:r>
      <w:r>
        <w:rPr>
          <w:color w:val="231F20"/>
          <w:spacing w:val="-2"/>
          <w:w w:val="110"/>
          <w:sz w:val="13"/>
        </w:rPr>
        <w:t> </w:t>
      </w:r>
      <w:r>
        <w:rPr>
          <w:color w:val="231F20"/>
          <w:w w:val="110"/>
          <w:sz w:val="13"/>
        </w:rPr>
        <w:t>hereunder,</w:t>
      </w:r>
      <w:r>
        <w:rPr>
          <w:color w:val="231F20"/>
          <w:spacing w:val="-3"/>
          <w:w w:val="110"/>
          <w:sz w:val="13"/>
        </w:rPr>
        <w:t> </w:t>
      </w:r>
      <w:r>
        <w:rPr>
          <w:color w:val="231F20"/>
          <w:w w:val="110"/>
          <w:sz w:val="13"/>
        </w:rPr>
        <w:t>or</w:t>
      </w:r>
      <w:r>
        <w:rPr>
          <w:color w:val="231F20"/>
          <w:spacing w:val="-2"/>
          <w:w w:val="110"/>
          <w:sz w:val="13"/>
        </w:rPr>
        <w:t> </w:t>
      </w:r>
      <w:r>
        <w:rPr>
          <w:color w:val="231F20"/>
          <w:w w:val="110"/>
          <w:sz w:val="13"/>
        </w:rPr>
        <w:t>for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the</w:t>
      </w:r>
      <w:r>
        <w:rPr>
          <w:color w:val="231F20"/>
          <w:w w:val="110"/>
          <w:sz w:val="13"/>
        </w:rPr>
        <w:t> loss</w:t>
      </w:r>
      <w:r>
        <w:rPr>
          <w:color w:val="231F20"/>
          <w:w w:val="110"/>
          <w:sz w:val="13"/>
        </w:rPr>
        <w:t> or</w:t>
      </w:r>
      <w:r>
        <w:rPr>
          <w:color w:val="231F20"/>
          <w:w w:val="110"/>
          <w:sz w:val="13"/>
        </w:rPr>
        <w:t> damage</w:t>
      </w:r>
      <w:r>
        <w:rPr>
          <w:color w:val="231F20"/>
          <w:w w:val="110"/>
          <w:sz w:val="13"/>
        </w:rPr>
        <w:t> to</w:t>
      </w:r>
      <w:r>
        <w:rPr>
          <w:color w:val="231F20"/>
          <w:w w:val="110"/>
          <w:sz w:val="13"/>
        </w:rPr>
        <w:t> stored</w:t>
      </w:r>
      <w:r>
        <w:rPr>
          <w:color w:val="231F20"/>
          <w:w w:val="110"/>
          <w:sz w:val="13"/>
        </w:rPr>
        <w:t> property</w:t>
      </w:r>
      <w:r>
        <w:rPr>
          <w:color w:val="231F20"/>
          <w:w w:val="110"/>
          <w:sz w:val="13"/>
        </w:rPr>
        <w:t> shall</w:t>
      </w:r>
      <w:r>
        <w:rPr>
          <w:color w:val="231F20"/>
          <w:w w:val="110"/>
          <w:sz w:val="13"/>
        </w:rPr>
        <w:t> be</w:t>
      </w:r>
      <w:r>
        <w:rPr>
          <w:color w:val="231F20"/>
          <w:w w:val="110"/>
          <w:sz w:val="13"/>
        </w:rPr>
        <w:t> barred</w:t>
      </w:r>
      <w:r>
        <w:rPr>
          <w:color w:val="231F20"/>
          <w:w w:val="110"/>
          <w:sz w:val="13"/>
        </w:rPr>
        <w:t> unless</w:t>
      </w:r>
      <w:r>
        <w:rPr>
          <w:color w:val="231F20"/>
          <w:w w:val="110"/>
          <w:sz w:val="13"/>
        </w:rPr>
        <w:t> commenced</w:t>
      </w:r>
      <w:r>
        <w:rPr>
          <w:color w:val="231F20"/>
          <w:w w:val="110"/>
          <w:sz w:val="13"/>
        </w:rPr>
        <w:t> by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Occupant</w:t>
      </w:r>
      <w:r>
        <w:rPr>
          <w:color w:val="231F20"/>
          <w:w w:val="110"/>
          <w:sz w:val="13"/>
        </w:rPr>
        <w:t> within</w:t>
      </w:r>
      <w:r>
        <w:rPr>
          <w:color w:val="231F20"/>
          <w:w w:val="110"/>
          <w:sz w:val="13"/>
        </w:rPr>
        <w:t> one</w:t>
      </w:r>
      <w:r>
        <w:rPr>
          <w:color w:val="231F20"/>
          <w:w w:val="110"/>
          <w:sz w:val="13"/>
        </w:rPr>
        <w:t> year</w:t>
      </w:r>
      <w:r>
        <w:rPr>
          <w:color w:val="231F20"/>
          <w:w w:val="110"/>
          <w:sz w:val="13"/>
        </w:rPr>
        <w:t> after</w:t>
      </w:r>
      <w:r>
        <w:rPr>
          <w:color w:val="231F20"/>
          <w:w w:val="110"/>
          <w:sz w:val="13"/>
        </w:rPr>
        <w:t> the</w:t>
      </w:r>
      <w:r>
        <w:rPr>
          <w:color w:val="231F20"/>
          <w:w w:val="110"/>
          <w:sz w:val="13"/>
        </w:rPr>
        <w:t> date</w:t>
      </w:r>
      <w:r>
        <w:rPr>
          <w:color w:val="231F20"/>
          <w:w w:val="110"/>
          <w:sz w:val="13"/>
        </w:rPr>
        <w:t> of</w:t>
      </w:r>
      <w:r>
        <w:rPr>
          <w:color w:val="231F20"/>
          <w:w w:val="110"/>
          <w:sz w:val="13"/>
        </w:rPr>
        <w:t> the</w:t>
      </w:r>
      <w:r>
        <w:rPr>
          <w:color w:val="231F20"/>
          <w:w w:val="110"/>
          <w:sz w:val="13"/>
        </w:rPr>
        <w:t> acts,</w:t>
      </w:r>
      <w:r>
        <w:rPr>
          <w:color w:val="231F20"/>
          <w:w w:val="110"/>
          <w:sz w:val="13"/>
        </w:rPr>
        <w:t> omissions</w:t>
      </w:r>
      <w:r>
        <w:rPr>
          <w:color w:val="231F20"/>
          <w:w w:val="110"/>
          <w:sz w:val="13"/>
        </w:rPr>
        <w:t> or</w:t>
      </w:r>
      <w:r>
        <w:rPr>
          <w:color w:val="231F20"/>
          <w:w w:val="110"/>
          <w:sz w:val="13"/>
        </w:rPr>
        <w:t> alleged</w:t>
      </w:r>
      <w:r>
        <w:rPr>
          <w:color w:val="231F20"/>
          <w:spacing w:val="40"/>
          <w:w w:val="110"/>
          <w:sz w:val="13"/>
        </w:rPr>
        <w:t> </w:t>
      </w:r>
      <w:r>
        <w:rPr>
          <w:color w:val="231F20"/>
          <w:w w:val="110"/>
          <w:sz w:val="13"/>
        </w:rPr>
        <w:t>negligence given rise to such claim, suit or defenses.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54" w:lineRule="auto" w:before="142" w:after="0"/>
        <w:ind w:left="372" w:right="359" w:firstLine="0"/>
        <w:jc w:val="both"/>
        <w:rPr>
          <w:b/>
          <w:color w:val="231F20"/>
          <w:sz w:val="12"/>
        </w:rPr>
      </w:pPr>
      <w:r>
        <w:rPr>
          <w:b/>
          <w:color w:val="231F20"/>
          <w:w w:val="110"/>
          <w:sz w:val="12"/>
        </w:rPr>
        <w:t>ENTIRE</w:t>
      </w:r>
      <w:r>
        <w:rPr>
          <w:b/>
          <w:color w:val="231F20"/>
          <w:w w:val="110"/>
          <w:sz w:val="12"/>
        </w:rPr>
        <w:t> AGREEMENT:</w:t>
      </w:r>
      <w:r>
        <w:rPr>
          <w:b/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There</w:t>
      </w:r>
      <w:r>
        <w:rPr>
          <w:color w:val="231F20"/>
          <w:w w:val="110"/>
          <w:sz w:val="12"/>
        </w:rPr>
        <w:t> are</w:t>
      </w:r>
      <w:r>
        <w:rPr>
          <w:color w:val="231F20"/>
          <w:w w:val="110"/>
          <w:sz w:val="12"/>
        </w:rPr>
        <w:t> no</w:t>
      </w:r>
      <w:r>
        <w:rPr>
          <w:color w:val="231F20"/>
          <w:w w:val="110"/>
          <w:sz w:val="12"/>
        </w:rPr>
        <w:t> other</w:t>
      </w:r>
      <w:r>
        <w:rPr>
          <w:color w:val="231F20"/>
          <w:w w:val="110"/>
          <w:sz w:val="12"/>
        </w:rPr>
        <w:t> terms,</w:t>
      </w:r>
      <w:r>
        <w:rPr>
          <w:color w:val="231F20"/>
          <w:w w:val="110"/>
          <w:sz w:val="12"/>
        </w:rPr>
        <w:t> conditions,</w:t>
      </w:r>
      <w:r>
        <w:rPr>
          <w:color w:val="231F20"/>
          <w:w w:val="110"/>
          <w:sz w:val="12"/>
        </w:rPr>
        <w:t> or</w:t>
      </w:r>
      <w:r>
        <w:rPr>
          <w:color w:val="231F20"/>
          <w:w w:val="110"/>
          <w:sz w:val="12"/>
        </w:rPr>
        <w:t> agreements,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expressed</w:t>
      </w:r>
      <w:r>
        <w:rPr>
          <w:color w:val="231F20"/>
          <w:w w:val="110"/>
          <w:sz w:val="12"/>
        </w:rPr>
        <w:t> or</w:t>
      </w:r>
      <w:r>
        <w:rPr>
          <w:color w:val="231F20"/>
          <w:w w:val="110"/>
          <w:sz w:val="12"/>
        </w:rPr>
        <w:t> implied,</w:t>
      </w:r>
      <w:r>
        <w:rPr>
          <w:color w:val="231F20"/>
          <w:w w:val="110"/>
          <w:sz w:val="12"/>
        </w:rPr>
        <w:t> written</w:t>
      </w:r>
      <w:r>
        <w:rPr>
          <w:color w:val="231F20"/>
          <w:w w:val="110"/>
          <w:sz w:val="12"/>
        </w:rPr>
        <w:t> or</w:t>
      </w:r>
      <w:r>
        <w:rPr>
          <w:color w:val="231F20"/>
          <w:w w:val="110"/>
          <w:sz w:val="12"/>
        </w:rPr>
        <w:t> oral,</w:t>
      </w:r>
      <w:r>
        <w:rPr>
          <w:color w:val="231F20"/>
          <w:w w:val="110"/>
          <w:sz w:val="12"/>
        </w:rPr>
        <w:t> between</w:t>
      </w:r>
      <w:r>
        <w:rPr>
          <w:color w:val="231F20"/>
          <w:w w:val="110"/>
          <w:sz w:val="12"/>
        </w:rPr>
        <w:t> Occupant</w:t>
      </w:r>
      <w:r>
        <w:rPr>
          <w:color w:val="231F20"/>
          <w:w w:val="110"/>
          <w:sz w:val="12"/>
        </w:rPr>
        <w:t> and</w:t>
      </w:r>
      <w:r>
        <w:rPr>
          <w:color w:val="231F20"/>
          <w:w w:val="110"/>
          <w:sz w:val="12"/>
        </w:rPr>
        <w:t> Owner,</w:t>
      </w:r>
      <w:r>
        <w:rPr>
          <w:color w:val="231F20"/>
          <w:w w:val="110"/>
          <w:sz w:val="12"/>
        </w:rPr>
        <w:t> their</w:t>
      </w:r>
      <w:r>
        <w:rPr>
          <w:color w:val="231F20"/>
          <w:w w:val="110"/>
          <w:sz w:val="12"/>
        </w:rPr>
        <w:t> agents,</w:t>
      </w:r>
      <w:r>
        <w:rPr>
          <w:color w:val="231F20"/>
          <w:w w:val="110"/>
          <w:sz w:val="12"/>
        </w:rPr>
        <w:t> or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employees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that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extend,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limit,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in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11"/>
          <w:w w:val="110"/>
          <w:sz w:val="12"/>
        </w:rPr>
        <w:t> </w:t>
      </w:r>
      <w:r>
        <w:rPr>
          <w:color w:val="231F20"/>
          <w:w w:val="110"/>
          <w:sz w:val="12"/>
        </w:rPr>
        <w:t>way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modify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the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terms,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covenants,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and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conditions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of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this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Lease.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This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Lease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may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be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amended,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modified,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supplemented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only</w:t>
      </w:r>
      <w:r>
        <w:rPr>
          <w:color w:val="231F20"/>
          <w:spacing w:val="-10"/>
          <w:w w:val="110"/>
          <w:sz w:val="12"/>
        </w:rPr>
        <w:t> </w:t>
      </w:r>
      <w:r>
        <w:rPr>
          <w:color w:val="231F20"/>
          <w:w w:val="110"/>
          <w:sz w:val="12"/>
        </w:rPr>
        <w:t>by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a</w:t>
      </w:r>
      <w:r>
        <w:rPr>
          <w:color w:val="231F20"/>
          <w:spacing w:val="-9"/>
          <w:w w:val="110"/>
          <w:sz w:val="12"/>
        </w:rPr>
        <w:t> </w:t>
      </w:r>
      <w:r>
        <w:rPr>
          <w:color w:val="231F20"/>
          <w:w w:val="110"/>
          <w:sz w:val="12"/>
        </w:rPr>
        <w:t>writing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w w:val="110"/>
          <w:sz w:val="12"/>
        </w:rPr>
        <w:t>signed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by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both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parties.</w:t>
      </w:r>
      <w:r>
        <w:rPr>
          <w:color w:val="231F20"/>
          <w:spacing w:val="29"/>
          <w:w w:val="110"/>
          <w:sz w:val="12"/>
        </w:rPr>
        <w:t> </w:t>
      </w:r>
      <w:r>
        <w:rPr>
          <w:color w:val="231F20"/>
          <w:w w:val="110"/>
          <w:sz w:val="12"/>
        </w:rPr>
        <w:t>Any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purported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oral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amendment,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modification,</w:t>
      </w:r>
      <w:r>
        <w:rPr>
          <w:color w:val="231F20"/>
          <w:spacing w:val="-3"/>
          <w:w w:val="110"/>
          <w:sz w:val="12"/>
        </w:rPr>
        <w:t> </w:t>
      </w:r>
      <w:r>
        <w:rPr>
          <w:color w:val="231F20"/>
          <w:w w:val="110"/>
          <w:sz w:val="12"/>
        </w:rPr>
        <w:t>or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supplement</w:t>
      </w:r>
      <w:r>
        <w:rPr>
          <w:color w:val="231F20"/>
          <w:spacing w:val="-4"/>
          <w:w w:val="110"/>
          <w:sz w:val="12"/>
        </w:rPr>
        <w:t> </w:t>
      </w:r>
      <w:r>
        <w:rPr>
          <w:color w:val="231F20"/>
          <w:w w:val="110"/>
          <w:sz w:val="12"/>
        </w:rPr>
        <w:t>is</w:t>
      </w:r>
      <w:r>
        <w:rPr>
          <w:color w:val="231F20"/>
          <w:spacing w:val="40"/>
          <w:w w:val="110"/>
          <w:sz w:val="12"/>
        </w:rPr>
        <w:t> </w:t>
      </w:r>
      <w:r>
        <w:rPr>
          <w:color w:val="231F20"/>
          <w:spacing w:val="-2"/>
          <w:w w:val="110"/>
          <w:sz w:val="12"/>
        </w:rPr>
        <w:t>void.</w:t>
      </w:r>
    </w:p>
    <w:p>
      <w:pPr>
        <w:pStyle w:val="BodyText"/>
        <w:spacing w:before="9"/>
        <w:rPr>
          <w:sz w:val="12"/>
        </w:rPr>
      </w:pPr>
    </w:p>
    <w:p>
      <w:pPr>
        <w:spacing w:before="0"/>
        <w:ind w:left="372" w:right="0" w:firstLine="0"/>
        <w:jc w:val="both"/>
        <w:rPr>
          <w:sz w:val="12"/>
        </w:rPr>
      </w:pPr>
      <w:r>
        <w:rPr>
          <w:color w:val="231F20"/>
          <w:w w:val="110"/>
          <w:sz w:val="12"/>
        </w:rPr>
        <w:t>I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have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read,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understand,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and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agree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to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all</w:t>
      </w:r>
      <w:r>
        <w:rPr>
          <w:color w:val="231F20"/>
          <w:spacing w:val="-6"/>
          <w:w w:val="110"/>
          <w:sz w:val="12"/>
        </w:rPr>
        <w:t> </w:t>
      </w:r>
      <w:r>
        <w:rPr>
          <w:color w:val="231F20"/>
          <w:w w:val="110"/>
          <w:sz w:val="12"/>
        </w:rPr>
        <w:t>terms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contained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in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this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Lease.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By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w w:val="110"/>
          <w:sz w:val="12"/>
        </w:rPr>
        <w:t>his,</w:t>
      </w:r>
      <w:r>
        <w:rPr>
          <w:color w:val="231F20"/>
          <w:spacing w:val="-7"/>
          <w:w w:val="110"/>
          <w:sz w:val="12"/>
        </w:rPr>
        <w:t> </w:t>
      </w:r>
      <w:r>
        <w:rPr>
          <w:color w:val="231F20"/>
          <w:spacing w:val="-4"/>
          <w:w w:val="110"/>
          <w:sz w:val="12"/>
        </w:rPr>
        <w:t>her,</w:t>
      </w:r>
    </w:p>
    <w:sectPr>
      <w:pgSz w:w="12240" w:h="20160"/>
      <w:pgMar w:top="100" w:bottom="0" w:left="360" w:right="360"/>
      <w:cols w:num="2" w:equalWidth="0">
        <w:col w:w="5510" w:space="239"/>
        <w:col w:w="577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30" w:hanging="27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29" w:hanging="270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-1"/>
        <w:w w:val="100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8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3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2" w:hanging="2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8"/>
      <w:ind w:left="133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7" w:line="337" w:lineRule="exact"/>
      <w:ind w:left="43"/>
      <w:outlineLvl w:val="2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168" w:lineRule="exact"/>
      <w:outlineLvl w:val="3"/>
    </w:pPr>
    <w:rPr>
      <w:rFonts w:ascii="Arial" w:hAnsi="Arial" w:eastAsia="Arial" w:cs="Arial"/>
      <w:sz w:val="15"/>
      <w:szCs w:val="15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sz w:val="14"/>
      <w:szCs w:val="14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05" w:line="149" w:lineRule="exact"/>
      <w:ind w:left="648" w:hanging="267"/>
      <w:jc w:val="both"/>
      <w:outlineLvl w:val="5"/>
    </w:pPr>
    <w:rPr>
      <w:rFonts w:ascii="Arial" w:hAnsi="Arial" w:eastAsia="Arial" w:cs="Arial"/>
      <w:b/>
      <w:bCs/>
      <w:sz w:val="13"/>
      <w:szCs w:val="1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2" w:right="359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31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2026-10-14T21:35:18Z</dcterms:created>
  <dcterms:modified xsi:type="dcterms:W3CDTF">2026-10-14T21:35:18Z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2026-07-22T00:00:00Z</vt:filetime>
  </property>
  <property fmtid="{D5CDD505-2E9C-101B-9397-08002B2CF9AE}" pid="3" name="Creator">
    <vt:lpwstr>Adobe InDesign 21.1 (Windows)</vt:lpwstr>
  </property>
  <property fmtid="{D5CDD505-2E9C-101B-9397-08002B2CF9AE}" pid="4" name="LastSaved">
    <vt:filetime>2026-10-14T00:00:00Z</vt:filetime>
  </property>
  <property fmtid="{D5CDD505-2E9C-101B-9397-08002B2CF9AE}" pid="5" name="Producer">
    <vt:lpwstr>Adobe PDF Library 18.0</vt:lpwstr>
  </property>
</Properties>
</file>