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2366" w14:textId="24814D99" w:rsidR="003D796D" w:rsidRPr="003D796D" w:rsidRDefault="003D796D" w:rsidP="003D796D">
      <w:pPr>
        <w:pStyle w:val="ListParagraph"/>
        <w:numPr>
          <w:ilvl w:val="0"/>
          <w:numId w:val="2"/>
        </w:numPr>
      </w:pPr>
      <w:r>
        <w:t>Arjay Quilantang                                                              BSIT-3</w:t>
      </w:r>
      <w:r>
        <w:br/>
      </w:r>
      <w:r>
        <w:br/>
      </w:r>
      <w:r w:rsidRPr="003D796D">
        <w:rPr>
          <w:b/>
          <w:bCs/>
        </w:rPr>
        <w:t>Database Transactions:</w:t>
      </w:r>
      <w:r w:rsidRPr="003D796D">
        <w:t xml:space="preserve"> In your own words, explain why </w:t>
      </w:r>
      <w:proofErr w:type="gramStart"/>
      <w:r w:rsidRPr="003D796D">
        <w:t>DB::transaction(</w:t>
      </w:r>
      <w:proofErr w:type="gramEnd"/>
      <w:r w:rsidRPr="003D796D">
        <w:t>) is critical when implementing the "Transfer" feature (moving money from Account A to Account B). What happens if the system crashes after deducting money from Account A but before adding it to Account B?</w:t>
      </w:r>
    </w:p>
    <w:p w14:paraId="15B9019C" w14:textId="77777777" w:rsidR="003D796D" w:rsidRPr="003D796D" w:rsidRDefault="003D796D" w:rsidP="003D796D">
      <w:pPr>
        <w:pStyle w:val="ListParagraph"/>
        <w:numPr>
          <w:ilvl w:val="0"/>
          <w:numId w:val="2"/>
        </w:numPr>
      </w:pPr>
      <w:r w:rsidRPr="003D796D">
        <w:rPr>
          <w:b/>
          <w:bCs/>
        </w:rPr>
        <w:t>Real-Time Updates:</w:t>
      </w:r>
      <w:r w:rsidRPr="003D796D">
        <w:t xml:space="preserve"> Compare AJAX Polling (used in this exam) with </w:t>
      </w:r>
      <w:proofErr w:type="spellStart"/>
      <w:r w:rsidRPr="003D796D">
        <w:t>WebSockets</w:t>
      </w:r>
      <w:proofErr w:type="spellEnd"/>
      <w:r w:rsidRPr="003D796D">
        <w:t>. Why did we choose AJAX Polling for this system? What is the main drawback of this method?</w:t>
      </w:r>
    </w:p>
    <w:p w14:paraId="757F7364" w14:textId="77777777" w:rsidR="003D796D" w:rsidRPr="003D796D" w:rsidRDefault="003D796D" w:rsidP="003D796D">
      <w:pPr>
        <w:pStyle w:val="ListParagraph"/>
        <w:numPr>
          <w:ilvl w:val="0"/>
          <w:numId w:val="2"/>
        </w:numPr>
      </w:pPr>
      <w:r w:rsidRPr="003D796D">
        <w:rPr>
          <w:b/>
          <w:bCs/>
        </w:rPr>
        <w:t>Observers:</w:t>
      </w:r>
      <w:r w:rsidRPr="003D796D">
        <w:t xml:space="preserve"> What is the primary advantage of using an Eloquent Observer for balance updates instead of writing the balance update logic directly inside the Controller's </w:t>
      </w:r>
      <w:proofErr w:type="gramStart"/>
      <w:r w:rsidRPr="003D796D">
        <w:t>store(</w:t>
      </w:r>
      <w:proofErr w:type="gramEnd"/>
      <w:r w:rsidRPr="003D796D">
        <w:t>) method?</w:t>
      </w:r>
    </w:p>
    <w:p w14:paraId="26C4EB29" w14:textId="06BE05A3" w:rsidR="003D796D" w:rsidRPr="003D796D" w:rsidRDefault="003D796D" w:rsidP="003D796D">
      <w:r>
        <w:t>Answers:</w:t>
      </w:r>
      <w:r>
        <w:br/>
        <w:t xml:space="preserve">- </w:t>
      </w:r>
      <w:proofErr w:type="gramStart"/>
      <w:r w:rsidRPr="003D796D">
        <w:t>transaction(</w:t>
      </w:r>
      <w:proofErr w:type="gramEnd"/>
      <w:r w:rsidRPr="003D796D">
        <w:t xml:space="preserve">) links the two </w:t>
      </w:r>
      <w:proofErr w:type="gramStart"/>
      <w:r w:rsidRPr="003D796D">
        <w:t xml:space="preserve">steps </w:t>
      </w:r>
      <w:r>
        <w:t xml:space="preserve"> </w:t>
      </w:r>
      <w:proofErr w:type="spellStart"/>
      <w:r w:rsidRPr="003D796D">
        <w:t>take</w:t>
      </w:r>
      <w:proofErr w:type="spellEnd"/>
      <w:proofErr w:type="gramEnd"/>
      <w:r w:rsidRPr="003D796D">
        <w:t xml:space="preserve"> from A, give to B together. Both happen, or neither does. If the system fails after taking from A but before adding to B, transactions undo the withdrawal from A so no money vanishes. Without it, A loses funds and B never gets them.</w:t>
      </w:r>
    </w:p>
    <w:p w14:paraId="65107E51" w14:textId="6E581F2C" w:rsidR="003D796D" w:rsidRPr="003D796D" w:rsidRDefault="003D796D" w:rsidP="003D796D">
      <w:r>
        <w:t xml:space="preserve">- </w:t>
      </w:r>
      <w:r w:rsidRPr="003D796D">
        <w:t xml:space="preserve">AJAX polling: browser checks for new data every 30 seconds. </w:t>
      </w:r>
      <w:proofErr w:type="spellStart"/>
      <w:r w:rsidRPr="003D796D">
        <w:t>WebSockets</w:t>
      </w:r>
      <w:proofErr w:type="spellEnd"/>
      <w:r w:rsidRPr="003D796D">
        <w:t>: keep a constant connection so the server sends updates right away. We chose polling because it’s simple, works with basic Laravel and XAMPP, and instant updates aren’t needed. Downside: data is up to 30 seconds old, and some requests are empty, wasting resources.</w:t>
      </w:r>
    </w:p>
    <w:p w14:paraId="3743993B" w14:textId="1E2DE005" w:rsidR="003D796D" w:rsidRPr="003D796D" w:rsidRDefault="003D796D" w:rsidP="003D796D">
      <w:r>
        <w:t xml:space="preserve">- </w:t>
      </w:r>
      <w:r w:rsidRPr="003D796D">
        <w:t xml:space="preserve">Balance logic sits in one place and runs automatically whenever a transaction is made no matter where it comes from. This keeps controllers clean and stops mistakes from forgetting to update balances. Writing the same logic in </w:t>
      </w:r>
      <w:proofErr w:type="gramStart"/>
      <w:r w:rsidRPr="003D796D">
        <w:t>store(</w:t>
      </w:r>
      <w:proofErr w:type="gramEnd"/>
      <w:r w:rsidRPr="003D796D">
        <w:t>) would mean copying it everywhere transactions are created.</w:t>
      </w:r>
    </w:p>
    <w:p w14:paraId="739B55A7" w14:textId="6FFD45B6" w:rsidR="003D796D" w:rsidRDefault="005570F3" w:rsidP="005570F3">
      <w:r w:rsidRPr="005570F3">
        <w:lastRenderedPageBreak/>
        <w:drawing>
          <wp:inline distT="0" distB="0" distL="0" distR="0" wp14:anchorId="62684629" wp14:editId="0D98D916">
            <wp:extent cx="5943600" cy="2901315"/>
            <wp:effectExtent l="0" t="0" r="0" b="0"/>
            <wp:docPr id="10049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B2F4" w14:textId="58D4B188" w:rsidR="005570F3" w:rsidRDefault="005570F3" w:rsidP="005570F3">
      <w:r w:rsidRPr="005570F3">
        <w:t>https://github.com/quilantanga49-lang/Bank_system/upload/main</w:t>
      </w:r>
    </w:p>
    <w:sectPr w:rsidR="005570F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41BDB" w14:textId="77777777" w:rsidR="00C928DA" w:rsidRDefault="00C928DA" w:rsidP="003D796D">
      <w:pPr>
        <w:spacing w:after="0" w:line="240" w:lineRule="auto"/>
      </w:pPr>
      <w:r>
        <w:separator/>
      </w:r>
    </w:p>
  </w:endnote>
  <w:endnote w:type="continuationSeparator" w:id="0">
    <w:p w14:paraId="24DC6DD2" w14:textId="77777777" w:rsidR="00C928DA" w:rsidRDefault="00C928DA" w:rsidP="003D7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BAF4" w14:textId="77777777" w:rsidR="00C928DA" w:rsidRDefault="00C928DA" w:rsidP="003D796D">
      <w:pPr>
        <w:spacing w:after="0" w:line="240" w:lineRule="auto"/>
      </w:pPr>
      <w:r>
        <w:separator/>
      </w:r>
    </w:p>
  </w:footnote>
  <w:footnote w:type="continuationSeparator" w:id="0">
    <w:p w14:paraId="10EFB09D" w14:textId="77777777" w:rsidR="00C928DA" w:rsidRDefault="00C928DA" w:rsidP="003D7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B5BB" w14:textId="40C276F6" w:rsidR="003D796D" w:rsidRDefault="003D796D">
    <w:pPr>
      <w:pStyle w:val="Header"/>
    </w:pPr>
    <w:r>
      <w:t xml:space="preserve">MIDTERM EXAM                                   </w:t>
    </w:r>
    <w:r>
      <w:tab/>
      <w:t>10/22/26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4B72"/>
    <w:multiLevelType w:val="multilevel"/>
    <w:tmpl w:val="327A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2385A"/>
    <w:multiLevelType w:val="hybridMultilevel"/>
    <w:tmpl w:val="C25259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280194">
    <w:abstractNumId w:val="0"/>
  </w:num>
  <w:num w:numId="2" w16cid:durableId="130674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6D"/>
    <w:rsid w:val="003D796D"/>
    <w:rsid w:val="005570F3"/>
    <w:rsid w:val="00694273"/>
    <w:rsid w:val="0098793D"/>
    <w:rsid w:val="00A03EE2"/>
    <w:rsid w:val="00C9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34E1"/>
  <w15:chartTrackingRefBased/>
  <w15:docId w15:val="{0AAA9059-5A5F-4E13-9AE0-E3D1F918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96D"/>
  </w:style>
  <w:style w:type="paragraph" w:styleId="Footer">
    <w:name w:val="footer"/>
    <w:basedOn w:val="Normal"/>
    <w:link w:val="FooterChar"/>
    <w:uiPriority w:val="99"/>
    <w:unhideWhenUsed/>
    <w:rsid w:val="003D7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Quilantang</dc:creator>
  <cp:keywords/>
  <dc:description/>
  <cp:lastModifiedBy>Arjay Quilantang</cp:lastModifiedBy>
  <cp:revision>1</cp:revision>
  <dcterms:created xsi:type="dcterms:W3CDTF">2026-10-23T02:25:00Z</dcterms:created>
  <dcterms:modified xsi:type="dcterms:W3CDTF">2026-10-23T02:45:00Z</dcterms:modified>
</cp:coreProperties>
</file>