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密码管理系统（passwd-web）</w:t>
        <w:br/>
        <w:t>维护讲解文档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4"/>
        </w:rPr>
        <w:t>面向手动维护者的代码级架构与运维说明 v1.0</w:t>
      </w:r>
    </w:p>
    <w:p/>
    <w:p>
      <w:r>
        <w:rPr>
          <w:b w:val="0"/>
          <w:i/>
          <w:sz w:val="21"/>
        </w:rPr>
        <w:t>本文档面向需要接手本系统日常维护、二次开发或故障排查的工程人员。内容精细到关键函数、路由与代码片段，并标注了多租户隔离闸门与常见易踩的坑。文中所有代码引用均已与仓库磁盘源码核对，括号内行号可供定位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1. 文档目的与读者</w:t>
      </w:r>
    </w:p>
    <w:p>
      <w:pPr>
        <w:pStyle w:val="ListBullet"/>
      </w:pPr>
      <w:r>
        <w:t>日常维护者：理解系统如何在离线内网运行、升级时如何不丢数据、出问题时去哪改。</w:t>
      </w:r>
    </w:p>
    <w:p>
      <w:pPr>
        <w:pStyle w:val="ListBullet"/>
      </w:pPr>
      <w:r>
        <w:t>二次开发者：知道新增一个密码算法、一个接口、一个管理页面分别要动哪些文件。</w:t>
      </w:r>
    </w:p>
    <w:p>
      <w:pPr>
        <w:pStyle w:val="ListBullet"/>
      </w:pPr>
      <w:r>
        <w:t>故障排查者：快速定位“登录失败 / 看不到密码 / 越权 / 解密报错”的根因位置。</w:t>
      </w:r>
    </w:p>
    <w:p>
      <w:pPr>
        <w:ind w:left="120"/>
      </w:pPr>
      <w:r>
        <w:rPr>
          <w:b/>
          <w:color w:val="C00000"/>
          <w:sz w:val="19"/>
        </w:rPr>
        <w:t>⚠ 注意：</w:t>
      </w:r>
      <w:r>
        <w:rPr>
          <w:sz w:val="19"/>
        </w:rPr>
        <w:t>本文与代码同步维护。任何一次涉及认证、加密、多租户隔离、数据模型的改动，都必须同步更新本章节对应的“易踩的坑”。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2. 项目概述</w:t>
      </w:r>
    </w:p>
    <w:p>
      <w:r>
        <w:rPr>
          <w:b w:val="0"/>
          <w:i w:val="0"/>
          <w:sz w:val="21"/>
        </w:rPr>
        <w:t>passwd-web 是一个离线内网部署的零知识密码保险箱。其核心安全模型是：</w:t>
      </w:r>
    </w:p>
    <w:p>
      <w:pPr>
        <w:pStyle w:val="ListBullet"/>
      </w:pPr>
      <w:r>
        <w:t>内层：每条密码用独立的“条目密码（entry_password）”经 SM4-CBC 加密，服务端只存密文，不持有条目密码。</w:t>
      </w:r>
    </w:p>
    <w:p>
      <w:pPr>
        <w:pStyle w:val="ListBullet"/>
      </w:pPr>
      <w:r>
        <w:t>外层：gpg / sm2 算法的条目，再额外用组织密钥（OrgKey）或服务端默认密钥做一次非对称加密。</w:t>
      </w:r>
    </w:p>
    <w:p>
      <w:pPr>
        <w:pStyle w:val="ListBullet"/>
      </w:pPr>
      <w:r>
        <w:t>认证：登录采用 SCRAM-SM3 挑战应答，密码本身不落网、不落库（库里只存 SM3(password||salt)）。</w:t>
      </w:r>
    </w:p>
    <w:p>
      <w:pPr>
        <w:pStyle w:val="ListBullet"/>
      </w:pPr>
      <w:r>
        <w:t>多租户：按“分组（group）”隔离，普通用户只能看自己所属分组的数据；管理员分“超级管理员”和“分组管理员”两种形态。</w:t>
      </w:r>
    </w:p>
    <w:p>
      <w:r>
        <w:rPr>
          <w:b w:val="0"/>
          <w:i w:val="0"/>
          <w:sz w:val="21"/>
        </w:rPr>
        <w:t>技术栈：后端 FastAPI + SQLAlchemy + SQLite；前端 Vue3 + Vite（构建产物由后端同源托管）；部署为单个 Docker 镜像（含预编译前端与后端），离线运行。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3. 技术栈与运行环境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2E75B6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456"/>
            <w:shd w:val="clear" w:color="auto" w:fill="2E75B6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4608"/>
            <w:shd w:val="clear" w:color="auto" w:fill="2E75B6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 / 版本约束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后端框架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FastAPI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ASGI；路由用 APIRouter 拆分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ORM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SQLAlchemy 2.0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模型在 models.py，会话工厂在 db.py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数据库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SQLite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WAL 模式；落盘 backend/data/*.db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对称加密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SM4-CBC + PBKDF2-SM3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条目内层加密，纯 Python 自实现（entry_cipher.py）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非对称加密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GPG(pgpy) / SM2(gmssl)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外层 OrgKey 加密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哈希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SM3（国密）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登录 verifier 与 proof 计算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认证令牌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JWT (HS256 + jti)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security.create_token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前端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Vue 3 + Vite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SFC 组件；构建产物 frontend/dist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部署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Docker 单镜像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python:3.13-slim 基础；run.py 入口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依赖约束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bcrypt==4.0.1</w:t>
            </w:r>
          </w:p>
        </w:tc>
        <w:tc>
          <w:tcPr>
            <w:tcW w:type="dxa" w:w="460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passlib 与 ≥4.1 不兼容，必须固定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</w:rPr>
        <w:t>4. 目录结构总览</w:t>
      </w:r>
    </w:p>
    <w:p>
      <w:pPr>
        <w:spacing w:before="60" w:after="160"/>
        <w:ind w:left="120"/>
        <w:shd w:val="clear" w:color="auto" w:fill="F4F4F4"/>
      </w:pPr>
      <w:r>
        <w:rPr>
          <w:rFonts w:ascii="Consolas" w:hAnsi="Consolas" w:cs="Consolas"/>
          <w:sz w:val="17"/>
        </w:rPr>
        <w:t>passwd-web-new/</w:t>
        <w:br/>
        <w:t>├─ backend/</w:t>
        <w:br/>
        <w:t>│  ├─ app/                 # 后端源码（已装入镜像 /app/app）</w:t>
        <w:br/>
        <w:t>│  │  ├─ main.py           # FastAPI 入口、静态托管、安全头</w:t>
        <w:br/>
        <w:t>│  │  ├─ run.py            # 启动入口（含 HTTPS / 明文跳转）</w:t>
        <w:br/>
        <w:t>│  │  ├─ config.py         # 配置与密钥持久化</w:t>
        <w:br/>
        <w:t>│  │  ├─ db.py             # 引擎、会话、通用迁移 _migrate_columns</w:t>
        <w:br/>
        <w:t>│  │  ├─ models.py         # 所有 SQLAlchemy 模型</w:t>
        <w:br/>
        <w:t>│  │  ├─ seed.py           # 首次启动建表/管理员/默认密钥</w:t>
        <w:br/>
        <w:t>│  │  ├─ security.py       # 哈希、JWT、SCRAM-SM3</w:t>
        <w:br/>
        <w:t>│  │  ├─ crypto/           # 加密：entry_cipher / manager / gpg / sm2</w:t>
        <w:br/>
        <w:t>│  │  ├─ core/             # deps.py 多租户闸门、sessions.py</w:t>
        <w:br/>
        <w:t>│  │  └─ routers/          # auth / admin / passwords / keys / history ...</w:t>
        <w:br/>
        <w:t>│  ├─ frontend/            # 前端源码（构建后 dist 拷入镜像）</w:t>
        <w:br/>
        <w:t>│  │  ├─ src/</w:t>
        <w:br/>
        <w:t>│  │  │  ├─ main.js / App.vue</w:t>
        <w:br/>
        <w:t>│  │  │  ├─ store.js       # 全局状态与权限</w:t>
        <w:br/>
        <w:t>│  │  │  ├─ api/           # http.js / auth.js</w:t>
        <w:br/>
        <w:t>│  │  │  ├─ crypto/sm3.js  # 前端 SM3 与 SCRAM proof</w:t>
        <w:br/>
        <w:t>│  │  │  └─ components/    # 各 UI 组件</w:t>
        <w:br/>
        <w:t>│  │  └─ dist/             # 已构建静态产物（打进镜像）</w:t>
        <w:br/>
        <w:t>│  ├─ Dockerfile           # 单阶段构建</w:t>
        <w:br/>
        <w:t>│  ├─ requirements.txt</w:t>
        <w:br/>
        <w:t>│  └─ data/                # 运行时数据（DB + .secret_key），需持久化</w:t>
        <w:br/>
        <w:t>├─ docker-compose.yml</w:t>
        <w:br/>
        <w:t>├─ DEPLOY.md               # 离线部署说明</w:t>
        <w:br/>
        <w:t>└─ backend/offline/        # 离线交付物与构建脚本</w:t>
        <w:br/>
        <w:t xml:space="preserve">   ├─ build_image.sh       # 前端构建 + docker build + docker save</w:t>
        <w:br/>
        <w:t xml:space="preserve">   ├─ gen_cert.sh          # 自签名证书生成</w:t>
        <w:br/>
        <w:t xml:space="preserve">   └─ password_manager_image.tar  # 已导出镜像（约 216MB）</w:t>
      </w:r>
    </w:p>
    <w:p>
      <w:pPr>
        <w:ind w:left="120"/>
      </w:pPr>
      <w:r>
        <w:rPr>
          <w:b/>
          <w:color w:val="2E75B6"/>
          <w:sz w:val="19"/>
        </w:rPr>
        <w:t>💡 提示：</w:t>
      </w:r>
      <w:r>
        <w:rPr>
          <w:sz w:val="19"/>
        </w:rPr>
        <w:t>offline/ 目录是存在的，包含 build_image.sh、gen_cert.sh 与导出的 tar 包，离线部署直接 load tar 即可，无需联网。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5. 后端架构与代码详解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5.1 入口与装配 —— app/main.py</w:t>
      </w:r>
    </w:p>
    <w:p>
      <w:r>
        <w:rPr>
          <w:b w:val="0"/>
          <w:i w:val="0"/>
          <w:sz w:val="21"/>
        </w:rPr>
        <w:t>服务在启动时通过 lifespan 调用 seed.seed() 完成建表、管理员、默认密钥与默认分组的初始化；这是自动迁移的触发点。CORS 仅允许显式配置的来源，且 allow_credentials=False（Bearer 无 Cookie）。</w:t>
      </w:r>
    </w:p>
    <w:p>
      <w:r>
        <w:rPr>
          <w:b w:val="0"/>
          <w:i w:val="0"/>
          <w:sz w:val="21"/>
        </w:rPr>
        <w:t>静态资源必须用 NoCacheStaticFiles 子类托管，因为 @app.middleware 不会拦截已挂载的 StaticFiles 子应用；否则浏览器可能缓存旧 app.js，导致新 html 访问不到对应元素而崩溃。</w:t>
      </w:r>
    </w:p>
    <w:p>
      <w:pPr>
        <w:spacing w:before="60" w:after="160"/>
        <w:ind w:left="120"/>
        <w:shd w:val="clear" w:color="auto" w:fill="F4F4F4"/>
      </w:pPr>
      <w:r>
        <w:rPr>
          <w:rFonts w:ascii="Consolas" w:hAnsi="Consolas" w:cs="Consolas"/>
          <w:sz w:val="17"/>
        </w:rPr>
        <w:t># main.py 路由挂载与静态托管（示意）</w:t>
        <w:br/>
        <w:t>app.include_router(auth.router)</w:t>
        <w:br/>
        <w:t>app.include_router(admin.mine_router)</w:t>
        <w:br/>
        <w:t>app.include_router(admin.users_router)</w:t>
        <w:br/>
        <w:t>app.include_router(admin.groups_router)</w:t>
        <w:br/>
        <w:t>app.include_router(admin.audit_router)</w:t>
        <w:br/>
        <w:t>app.include_router(passwords.router)</w:t>
        <w:br/>
        <w:t>app.include_router(history.router)</w:t>
        <w:br/>
        <w:t>app.include_router(keys.router)</w:t>
        <w:br/>
        <w:t>app.include_router(orgkeys_router)</w:t>
        <w:br/>
        <w:t>app.include_router(users_batch.router)</w:t>
        <w:br/>
        <w:t>app.include_router(permissions.router)</w:t>
        <w:br/>
        <w:t>app.mount('/', NoCacheStaticFiles(directory=str(STATIC_DIR), html=True), name='static')</w:t>
      </w:r>
    </w:p>
    <w:p>
      <w:pPr>
        <w:spacing w:before="60" w:after="160"/>
        <w:ind w:left="120"/>
        <w:shd w:val="clear" w:color="auto" w:fill="F4F4F4"/>
      </w:pPr>
      <w:r>
        <w:rPr>
          <w:rFonts w:ascii="Consolas" w:hAnsi="Consolas" w:cs="Consolas"/>
          <w:sz w:val="17"/>
        </w:rPr>
        <w:t># 静态资源禁止缓存（防前端资源不一致）</w:t>
        <w:br/>
        <w:t>class NoCacheStaticFiles(StaticFiles):</w:t>
        <w:br/>
        <w:t xml:space="preserve">    async def get_response(self, path, scope):</w:t>
        <w:br/>
        <w:t xml:space="preserve">        response = await super().get_response(path, scope)</w:t>
        <w:br/>
        <w:t xml:space="preserve">        response.headers['Cache-Control'] = 'no-cache, no-store, must-revalidate'</w:t>
        <w:br/>
        <w:t xml:space="preserve">        return response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5.2 数据模型 —— app/models.py + app/db.py</w:t>
      </w:r>
    </w:p>
    <w:p>
      <w:r>
        <w:rPr>
          <w:b w:val="0"/>
          <w:i w:val="0"/>
          <w:sz w:val="21"/>
        </w:rPr>
        <w:t>db.py 关键设计：SQLite 引擎开启 check_same_thread=False 与 timeout=30，并通过事件监听器给每个连接执行 PRAGMA journal_mode=WAL 与 busy_timeout=30000，用“WAL + 忙等待”双保险避免 database is locked。</w:t>
      </w:r>
    </w:p>
    <w:p>
      <w:pPr>
        <w:spacing w:before="60" w:after="160"/>
        <w:ind w:left="120"/>
        <w:shd w:val="clear" w:color="auto" w:fill="F4F4F4"/>
      </w:pPr>
      <w:r>
        <w:rPr>
          <w:rFonts w:ascii="Consolas" w:hAnsi="Consolas" w:cs="Consolas"/>
          <w:sz w:val="17"/>
        </w:rPr>
        <w:t># db.py —— 通用增量加列迁移（向后兼容核心）</w:t>
        <w:br/>
        <w:t>def _migrate_columns():</w:t>
        <w:br/>
        <w:t xml:space="preserve">    insp = inspect(engine)</w:t>
        <w:br/>
        <w:t xml:space="preserve">    existing = {t: {c['name'] for c in insp.get_columns(t)}</w:t>
        <w:br/>
        <w:t xml:space="preserve">                for t in insp.get_table_names()}</w:t>
        <w:br/>
        <w:t xml:space="preserve">    for table_name, table in Base.metadata.tables.items():</w:t>
        <w:br/>
        <w:t xml:space="preserve">        cols = existing.get(table_name)</w:t>
        <w:br/>
        <w:t xml:space="preserve">        if cols is None:</w:t>
        <w:br/>
        <w:t xml:space="preserve">            continue  # 整表缺失交给 create_all</w:t>
        <w:br/>
        <w:t xml:space="preserve">        for col in table.columns:</w:t>
        <w:br/>
        <w:t xml:space="preserve">            if col.name in cols:</w:t>
        <w:br/>
        <w:t xml:space="preserve">                continue</w:t>
        <w:br/>
        <w:t xml:space="preserve">            conn.execute(text(f'ALTER TABLE "{table_name}" '</w:t>
        <w:br/>
        <w:t xml:space="preserve">                             f'ADD COLUMN "{col.name}" {column_decl(col)}'))</w:t>
      </w:r>
    </w:p>
    <w:p>
      <w:pPr>
        <w:ind w:left="120"/>
      </w:pPr>
      <w:r>
        <w:rPr>
          <w:b/>
          <w:color w:val="2E75B6"/>
          <w:sz w:val="19"/>
        </w:rPr>
        <w:t>💡 提示：</w:t>
      </w:r>
      <w:r>
        <w:rPr>
          <w:sz w:val="19"/>
        </w:rPr>
        <w:t>新增数据库列：只要改 models.py 给模型加字段，_migrate_columns 会在启动时自动 ALTER TABLE 补齐，绝不要手写“给某表加某列”的硬编码迁移（历史上曾漏掉 passwords.deleted 导致 500）。</w:t>
      </w:r>
    </w:p>
    <w:p>
      <w:r>
        <w:rPr>
          <w:b w:val="0"/>
          <w:i w:val="0"/>
          <w:sz w:val="21"/>
        </w:rPr>
        <w:t>核心模型（表名 / 关键字段 / 说明）：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2E75B6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296"/>
            <w:shd w:val="clear" w:color="auto" w:fill="2E75B6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</w:t>
            </w:r>
          </w:p>
        </w:tc>
        <w:tc>
          <w:tcPr>
            <w:tcW w:type="dxa" w:w="3744"/>
            <w:shd w:val="clear" w:color="auto" w:fill="2E75B6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User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users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username(唯一), hashed_password, pw_salt, pw_verifier, is_admin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用户；pw_verifier=SM3(password||salt)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Group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groups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name(唯一), description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分组（多租户隔离单元）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KeyRecord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keys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algorithm(gpg|sm2 唯一), public_key, private_key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服务端默认密钥对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OrgKey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org_keys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group_id, algorithm, public/private_key, fingerprint, private_protected, private_passphrase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组织级密钥库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PasswordEntry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passwords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title, username, algorithm, scheme, ciphertext, entry_salt, entry_iv, group_id, orgkey_id, deleted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密码条目（软删）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UserPermission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user_permissions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user_id(PK), perms(JSON)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逐用户授权（授权即限制）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History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history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password_id, group_id, action, ciphertext, comment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审计日志（非 AuditLog）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AuthSession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auth_sessions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jti(PK), user_id, last_activity, revoked, ip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服务端会话，支持强制失效</w:t>
            </w:r>
          </w:p>
        </w:tc>
      </w:tr>
    </w:tbl>
    <w:p>
      <w:r>
        <w:rPr>
          <w:b w:val="0"/>
          <w:i w:val="0"/>
          <w:sz w:val="21"/>
        </w:rPr>
        <w:t>两个关联表（定义在 models.py 顶层，非类）：</w:t>
      </w:r>
    </w:p>
    <w:p>
      <w:pPr>
        <w:spacing w:before="60" w:after="160"/>
        <w:ind w:left="120"/>
        <w:shd w:val="clear" w:color="auto" w:fill="F4F4F4"/>
      </w:pPr>
      <w:r>
        <w:rPr>
          <w:rFonts w:ascii="Consolas" w:hAnsi="Consolas" w:cs="Consolas"/>
          <w:sz w:val="17"/>
        </w:rPr>
        <w:t>user_groups = Table('user_groups', Base.metadata,        # 用户 &lt;-&gt; 分组 多对多</w:t>
        <w:br/>
        <w:t xml:space="preserve">    Column('user_id', ForeignKey('users.id', ondelete='CASCADE'), primary_key=True),</w:t>
        <w:br/>
        <w:t xml:space="preserve">    Column('group_id', ForeignKey('groups.id', ondelete='CASCADE'), primary_key=True))</w:t>
        <w:br/>
        <w:t>user_admin_groups = Table('user_admin_groups', ...)      # 分组管理员管理范围</w:t>
      </w:r>
    </w:p>
    <w:p>
      <w:pPr>
        <w:ind w:left="120"/>
      </w:pPr>
      <w:r>
        <w:rPr>
          <w:b/>
          <w:color w:val="C00000"/>
          <w:sz w:val="19"/>
        </w:rPr>
        <w:t>⚠ 注意：</w:t>
      </w:r>
      <w:r>
        <w:rPr>
          <w:sz w:val="19"/>
        </w:rPr>
        <w:t>History 模型（不是 AuditLog）就是审计日志；前端“历史/审计”页的数据来自它。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5.3 认证系统 —— routers/auth.py + security.py</w:t>
      </w:r>
    </w:p>
    <w:p>
      <w:r>
        <w:rPr>
          <w:b w:val="0"/>
          <w:i w:val="0"/>
          <w:sz w:val="21"/>
        </w:rPr>
        <w:t>SCRAM-SM3 登录协议：</w:t>
      </w:r>
    </w:p>
    <w:p>
      <w:pPr>
        <w:pStyle w:val="ListBullet"/>
      </w:pPr>
      <w:r>
        <w:t>login/begin：服务端返回用户库中持久化的 salt（非随机）+ 一次性 nonce + iter。</w:t>
      </w:r>
    </w:p>
    <w:p>
      <w:pPr>
        <w:pStyle w:val="ListBullet"/>
      </w:pPr>
      <w:r>
        <w:t>客户端算 T = SM3(password || salt)，proof = SM3(T || nonce)。</w:t>
      </w:r>
    </w:p>
    <w:p>
      <w:pPr>
        <w:pStyle w:val="ListBullet"/>
      </w:pPr>
      <w:r>
        <w:t>login/verify：服务端 expected = SM3(pw_verifier || nonce)，用 compare_digest 恒定时间比对。</w:t>
      </w:r>
    </w:p>
    <w:p>
      <w:pPr>
        <w:pStyle w:val="ListBullet"/>
      </w:pPr>
      <w:r>
        <w:t>nonce 单次有效（内存 OrderedDict 存储），消费即删，防重放。</w:t>
      </w:r>
    </w:p>
    <w:p>
      <w:pPr>
        <w:spacing w:before="60" w:after="160"/>
        <w:ind w:left="120"/>
        <w:shd w:val="clear" w:color="auto" w:fill="F4F4F4"/>
      </w:pPr>
      <w:r>
        <w:rPr>
          <w:rFonts w:ascii="Consolas" w:hAnsi="Consolas" w:cs="Consolas"/>
          <w:sz w:val="17"/>
        </w:rPr>
        <w:t># security.py:26  JWT 签发（HS256 + jti）</w:t>
        <w:br/>
        <w:t>def create_token(username, jti):</w:t>
        <w:br/>
        <w:t xml:space="preserve">    expire = datetime.now(timezone.utc) + timedelta(minutes=ACCESS_TOKEN_EXPIRE_MINUTES)</w:t>
        <w:br/>
        <w:t xml:space="preserve">    payload = {'sub': username, 'exp': expire, 'jti': jti}</w:t>
        <w:br/>
        <w:t xml:space="preserve">    return jwt.encode(payload, SECRET_KEY, algorithm='HS256')</w:t>
      </w:r>
    </w:p>
    <w:p>
      <w:pPr>
        <w:spacing w:before="60" w:after="160"/>
        <w:ind w:left="120"/>
        <w:shd w:val="clear" w:color="auto" w:fill="F4F4F4"/>
      </w:pPr>
      <w:r>
        <w:rPr>
          <w:rFonts w:ascii="Consolas" w:hAnsi="Consolas" w:cs="Consolas"/>
          <w:sz w:val="17"/>
        </w:rPr>
        <w:t># security.py   verifier 派生与期望证明</w:t>
        <w:br/>
        <w:t>def derive_password_verifier(password, salt_hex):</w:t>
        <w:br/>
        <w:t xml:space="preserve">    return _sm3_hex((password or '').encode('utf-8') + bytes.fromhex(salt_hex or '00'))</w:t>
        <w:br/>
        <w:t>def expected_proof(pw_verifier_hex, nonce_hex):</w:t>
        <w:br/>
        <w:t xml:space="preserve">    msg = bytes.fromhex(pw_verifier_hex or '') + bytes.fromhex(nonce_hex or '')</w:t>
        <w:br/>
        <w:t xml:space="preserve">    return _sm3_hex(msg)</w:t>
        <w:br/>
        <w:t>def consume_login_challenge(username, nonce_hex):  # 一次性消费</w:t>
        <w:br/>
        <w:t xml:space="preserve">    ch = _login_challenges.pop(username, None)</w:t>
        <w:br/>
        <w:t xml:space="preserve">    if ch is None: return False</w:t>
        <w:br/>
        <w:t xml:space="preserve">    if time.time() &gt; ch['expires']: return False</w:t>
        <w:br/>
        <w:t xml:space="preserve">    return secrets.compare_digest(ch['nonce'], nonce_hex or '')</w:t>
      </w:r>
    </w:p>
    <w:p>
      <w:r>
        <w:rPr>
          <w:b w:val="0"/>
          <w:i w:val="0"/>
          <w:sz w:val="21"/>
        </w:rPr>
        <w:t>auth.py 关键路由与限速：</w:t>
      </w:r>
    </w:p>
    <w:p>
      <w:pPr>
        <w:spacing w:before="60" w:after="160"/>
        <w:ind w:left="120"/>
        <w:shd w:val="clear" w:color="auto" w:fill="F4F4F4"/>
      </w:pPr>
      <w:r>
        <w:rPr>
          <w:rFonts w:ascii="Consolas" w:hAnsi="Consolas" w:cs="Consolas"/>
          <w:sz w:val="17"/>
        </w:rPr>
        <w:t># auth.py  登录限速（内存固定窗口 20/60s）</w:t>
        <w:br/>
        <w:t>def _login_rate_limit(request):</w:t>
        <w:br/>
        <w:t xml:space="preserve">    client = request.client.host if request.client else 'unknown'</w:t>
        <w:br/>
        <w:t xml:space="preserve">    now = time.time()</w:t>
        <w:br/>
        <w:t xml:space="preserve">    hits = _login_hits.setdefault(client, [])</w:t>
        <w:br/>
        <w:t xml:space="preserve">    _login_hits[client] = [t for t in hits if now - t &lt; _LOGIN_WINDOW]</w:t>
        <w:br/>
        <w:t xml:space="preserve">    if len(_login_hits[client]) &gt;= _LOGIN_LIMIT:</w:t>
        <w:br/>
        <w:t xml:space="preserve">        raise HTTPException(429, detail='登录尝试过于频繁，请稍后再试')</w:t>
        <w:br/>
        <w:t xml:space="preserve">    _login_hits[client].append(now)</w:t>
      </w:r>
    </w:p>
    <w:p>
      <w:pPr>
        <w:pStyle w:val="ListBullet"/>
      </w:pPr>
      <w:r>
        <w:t>login/verify：先 consume_login_challenge 校验 nonce 未被消费/过期 → expected_proof 比对 → 签发 JWT。</w:t>
      </w:r>
    </w:p>
    <w:p>
      <w:pPr>
        <w:pStyle w:val="ListBullet"/>
      </w:pPr>
      <w:r>
        <w:t>change-password/*：复用 SCRAM 校验当前密码（零明文），同时更新 pw_salt/pw_verifier 与 hashed_password；legacy 账号可用 current_password 明文兜底。</w:t>
      </w:r>
    </w:p>
    <w:p>
      <w:pPr>
        <w:pStyle w:val="ListBullet"/>
      </w:pPr>
      <w:r>
        <w:t>单账号单会话：_enforce_single_session 会吊销其它 IP 的登录态（revoke_other_sessions + create_session）。</w:t>
      </w:r>
    </w:p>
    <w:p>
      <w:pPr>
        <w:ind w:left="120"/>
      </w:pPr>
      <w:r>
        <w:rPr>
          <w:b/>
          <w:color w:val="C00000"/>
          <w:sz w:val="19"/>
        </w:rPr>
        <w:t>⚠ 注意：</w:t>
      </w:r>
      <w:r>
        <w:rPr>
          <w:sz w:val="19"/>
        </w:rPr>
        <w:t>登录挑战 _login_challenges 是进程内内存字典，仅单进程 uvicorn 成立。若用多 worker 部署，SCRAM 登录会因消费不到挑战而失败。生产请用单 worker 或改用共享存储。</w:t>
      </w:r>
    </w:p>
    <w:p>
      <w:pPr>
        <w:ind w:left="120"/>
      </w:pPr>
      <w:r>
        <w:rPr>
          <w:b/>
          <w:color w:val="C00000"/>
          <w:sz w:val="19"/>
        </w:rPr>
        <w:t>⚠ 注意：</w:t>
      </w:r>
      <w:r>
        <w:rPr>
          <w:sz w:val="19"/>
        </w:rPr>
        <w:t>限速键用 request.client.host，而审计会话 IP 用 X-Forwarded-For。反代未把真实 IP 传给 client.host 时，限速会按反代 IP 聚合（所有用户共用一个桶）。</w:t>
      </w:r>
    </w:p>
    <w:p>
      <w:pPr>
        <w:ind w:left="120"/>
      </w:pPr>
      <w:r>
        <w:rPr>
          <w:b/>
          <w:color w:val="C00000"/>
          <w:sz w:val="19"/>
        </w:rPr>
        <w:t>⚠ 注意：</w:t>
      </w:r>
      <w:r>
        <w:rPr>
          <w:sz w:val="19"/>
        </w:rPr>
        <w:t>security.py 中 derive_password_verifier 在第 69 行与第 78 行被定义了两次（内容相同，后者覆盖前者）。无害但属代码气味，建议删除其一。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5.4 加密体系 —— app/crypto/</w:t>
      </w:r>
    </w:p>
    <w:p>
      <w:pPr>
        <w:pStyle w:val="Heading3"/>
      </w:pPr>
      <w:r>
        <w:rPr>
          <w:rFonts w:ascii="Microsoft YaHei" w:hAnsi="Microsoft YaHei" w:eastAsia="Microsoft YaHei"/>
          <w:color w:val="548235"/>
        </w:rPr>
        <w:t>5.4.1 内层 SM4-CBC（entry_cipher.py，零知识）</w:t>
      </w:r>
    </w:p>
    <w:p>
      <w:r>
        <w:rPr>
          <w:b w:val="0"/>
          <w:i w:val="0"/>
          <w:sz w:val="21"/>
        </w:rPr>
        <w:t>密钥派生用 PBKDF2-SM3（自实现迭代 XOR）；加密时随机 salt+iv，明文前加 MAGIC 魔数 b'PWM1' → SM4-CBC；密文/盐/iv 全以 hex 存库，服务端不持有条目密码。解密后校验 MAGIC，不匹配即 WrongPasswordError（密码错）。</w:t>
      </w:r>
    </w:p>
    <w:p>
      <w:pPr>
        <w:spacing w:before="60" w:after="160"/>
        <w:ind w:left="120"/>
        <w:shd w:val="clear" w:color="auto" w:fill="F4F4F4"/>
      </w:pPr>
      <w:r>
        <w:rPr>
          <w:rFonts w:ascii="Consolas" w:hAnsi="Consolas" w:cs="Consolas"/>
          <w:sz w:val="17"/>
        </w:rPr>
        <w:t># entry_cipher.py  内层加密</w:t>
        <w:br/>
        <w:t>def encrypt_entry(plaintext, password) -&gt; dict:</w:t>
        <w:br/>
        <w:t xml:space="preserve">    salt = os.urandom(16)</w:t>
        <w:br/>
        <w:t xml:space="preserve">    key = _pbkdf2_sm3(password, salt)</w:t>
        <w:br/>
        <w:t xml:space="preserve">    iv = os.urandom(16)</w:t>
        <w:br/>
        <w:t xml:space="preserve">    pt = _pkcs7_pad(MAGIC + plaintext.encode('utf-8'))</w:t>
        <w:br/>
        <w:t xml:space="preserve">    crypt = sm4.CryptSM4(); crypt.set_key(key, sm4.SM4_ENCRYPT)</w:t>
        <w:br/>
        <w:t xml:space="preserve">    ct = crypt.crypt_cbc(iv, pt)</w:t>
        <w:br/>
        <w:t xml:space="preserve">    return {'salt': salt.hex(), 'iv': iv.hex(),</w:t>
        <w:br/>
        <w:t xml:space="preserve">            'ciphertext': ct.hex() if isinstance(ct, bytes) else bytes(ct).hex()}</w:t>
      </w:r>
    </w:p>
    <w:p>
      <w:pPr>
        <w:ind w:left="120"/>
      </w:pPr>
      <w:r>
        <w:rPr>
          <w:b/>
          <w:color w:val="C00000"/>
          <w:sz w:val="19"/>
        </w:rPr>
        <w:t>⚠ 注意：</w:t>
      </w:r>
      <w:r>
        <w:rPr>
          <w:sz w:val="19"/>
        </w:rPr>
        <w:t>entry_cipher.py:32-33 的 fallback 分支 _sm3_hex 返回的是 (hash, sm4) 元组而非字符串。因 cryptography 必装、try 分支始终生效，此 fallback 当前不触发；但若将来 cryptography 缺失，SM3 会直接报错。建议修成只返回字符串。</w:t>
      </w:r>
    </w:p>
    <w:p>
      <w:pPr>
        <w:pStyle w:val="Heading3"/>
      </w:pPr>
      <w:r>
        <w:rPr>
          <w:rFonts w:ascii="Microsoft YaHei" w:hAnsi="Microsoft YaHei" w:eastAsia="Microsoft YaHei"/>
          <w:color w:val="548235"/>
        </w:rPr>
        <w:t>5.4.2 OrgKey/服务端密钥调度（manager.py）</w:t>
      </w:r>
    </w:p>
    <w:p>
      <w:pPr>
        <w:pStyle w:val="ListBullet"/>
      </w:pPr>
      <w:r>
        <w:t>PROVIDERS = {'gpg':..., 'sm2':...}，按算法名分发到 gpg_crypto / sm2_crypto。</w:t>
      </w:r>
    </w:p>
    <w:p>
      <w:pPr>
        <w:pStyle w:val="ListBullet"/>
      </w:pPr>
      <w:r>
        <w:t>ensure_keys 保证两套默认密钥对存在（缺失自动生成）。</w:t>
      </w:r>
    </w:p>
    <w:p>
      <w:pPr>
        <w:pStyle w:val="ListBullet"/>
      </w:pPr>
      <w:r>
        <w:t>decrypt_with_orgkey 解密时若 OrgKey 私钥受保护，自动用 OrgKey.private_passphrase 解锁。</w:t>
      </w:r>
    </w:p>
    <w:p>
      <w:pPr>
        <w:pStyle w:val="Heading3"/>
      </w:pPr>
      <w:r>
        <w:rPr>
          <w:rFonts w:ascii="Microsoft YaHei" w:hAnsi="Microsoft YaHei" w:eastAsia="Microsoft YaHei"/>
          <w:color w:val="548235"/>
        </w:rPr>
        <w:t>5.4.3 gpg_crypto.py / sm2_crypto.py</w:t>
      </w:r>
    </w:p>
    <w:p>
      <w:pPr>
        <w:pStyle w:val="ListBullet"/>
      </w:pPr>
      <w:r>
        <w:t>GPG(pgpy)：导入前先打 imghdr 兼容垫片（Python 3.13 已移除 imghdr）；遍历主密钥+子密钥解密，受口令私钥用 with k.unlock(passphrase)。</w:t>
      </w:r>
    </w:p>
    <w:p>
      <w:pPr>
        <w:pStyle w:val="ListBullet"/>
      </w:pPr>
      <w:r>
        <w:t>SM2(gmssl)：generate_keypair 由私钥推公钥；decrypt 的 passphrase 形参对 SM2 无效（仅兼容接口，被忽略）。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5.5 核心路由 —— routers/passwords.py</w:t>
      </w:r>
    </w:p>
    <w:p>
      <w:r>
        <w:rPr>
          <w:b w:val="0"/>
          <w:i w:val="0"/>
          <w:sz w:val="21"/>
        </w:rPr>
        <w:t>所有接口挂 Depends(get_current_user)；写操作再叠加 require_perm。</w:t>
      </w:r>
    </w:p>
    <w:p>
      <w:pPr>
        <w:pStyle w:val="Heading3"/>
      </w:pPr>
      <w:r>
        <w:rPr>
          <w:rFonts w:ascii="Microsoft YaHei" w:hAnsi="Microsoft YaHei" w:eastAsia="Microsoft YaHei"/>
          <w:color w:val="548235"/>
        </w:rPr>
        <w:t>序列化与 needs_password 判定</w:t>
      </w:r>
    </w:p>
    <w:p>
      <w:pPr>
        <w:spacing w:before="60" w:after="160"/>
        <w:ind w:left="120"/>
        <w:shd w:val="clear" w:color="auto" w:fill="F4F4F4"/>
      </w:pPr>
      <w:r>
        <w:rPr>
          <w:rFonts w:ascii="Consolas" w:hAnsi="Consolas" w:cs="Consolas"/>
          <w:sz w:val="17"/>
        </w:rPr>
        <w:t># passwords.py  _serialize_meta（列表/详情统一序列化）</w:t>
        <w:br/>
        <w:t>def _serialize_meta(db, e):</w:t>
        <w:br/>
        <w:t xml:space="preserve">    return {</w:t>
        <w:br/>
        <w:t xml:space="preserve">        'id': e.id, 'title': e.title or '', 'system': e.system or '',</w:t>
        <w:br/>
        <w:t xml:space="preserve">        'username': e.username, 'algorithm': e.algorithm, 'scheme': e.scheme,</w:t>
        <w:br/>
        <w:t xml:space="preserve">        'needs_password': bool(e.entry_salt) and bool(e.entry_iv),  # 有盐+iv 即需条目密码</w:t>
        <w:br/>
        <w:t xml:space="preserve">        'notes': e.notes, 'group_id': e.group_id, 'orgkey_id': e.orgkey_id,</w:t>
        <w:br/>
        <w:t xml:space="preserve">        'key_name': key_name, 'created_at': ..., 'updated_at': ...,</w:t>
        <w:br/>
        <w:t xml:space="preserve">        'created_by': e.created_by, 'updated_by': e.updated_by,</w:t>
        <w:br/>
        <w:t xml:space="preserve">    }</w:t>
      </w:r>
    </w:p>
    <w:p>
      <w:pPr>
        <w:pStyle w:val="Heading3"/>
      </w:pPr>
      <w:r>
        <w:rPr>
          <w:rFonts w:ascii="Microsoft YaHei" w:hAnsi="Microsoft YaHei" w:eastAsia="Microsoft YaHei"/>
          <w:color w:val="548235"/>
        </w:rPr>
        <w:t>创建（409 去重）</w:t>
      </w:r>
    </w:p>
    <w:p>
      <w:r>
        <w:rPr>
          <w:b w:val="0"/>
          <w:i w:val="0"/>
          <w:sz w:val="21"/>
        </w:rPr>
        <w:t>同一分组下，按 title（回退 username）归一化小写 + algorithm 完全相同则拒绝新增。</w:t>
      </w:r>
    </w:p>
    <w:p>
      <w:pPr>
        <w:spacing w:before="60" w:after="160"/>
        <w:ind w:left="120"/>
        <w:shd w:val="clear" w:color="auto" w:fill="F4F4F4"/>
      </w:pPr>
      <w:r>
        <w:rPr>
          <w:rFonts w:ascii="Consolas" w:hAnsi="Consolas" w:cs="Consolas"/>
          <w:sz w:val="17"/>
        </w:rPr>
        <w:t># passwords.py  创建去重（409）</w:t>
        <w:br/>
        <w:t>existing = db.query(PasswordEntry).filter_by(</w:t>
        <w:br/>
        <w:t xml:space="preserve">    group_id=req.group_id, algorithm=algo, deleted=False).all()</w:t>
        <w:br/>
        <w:t>for r in existing:</w:t>
        <w:br/>
        <w:t xml:space="preserve">    if (r.title or r.username or '').strip().lower() == t_name:</w:t>
        <w:br/>
        <w:t xml:space="preserve">        raise HTTPException(409, detail='该分组下已存在...')</w:t>
      </w:r>
    </w:p>
    <w:p>
      <w:pPr>
        <w:pStyle w:val="Heading3"/>
      </w:pPr>
      <w:r>
        <w:rPr>
          <w:rFonts w:ascii="Microsoft YaHei" w:hAnsi="Microsoft YaHei" w:eastAsia="Microsoft YaHei"/>
          <w:color w:val="548235"/>
        </w:rPr>
        <w:t>导入 / 模板 / 导出契约</w:t>
      </w:r>
    </w:p>
    <w:p>
      <w:pPr>
        <w:pStyle w:val="ListBullet"/>
      </w:pPr>
      <w:r>
        <w:t>POST /api/passwords/import：multipart/form-data，必填 group_id(int)、algorithm、entry_password、file(.xlsx)。逐行创建，部分失败不中断，回执含 total/created/skipped/errored。</w:t>
      </w:r>
    </w:p>
    <w:p>
      <w:pPr>
        <w:pStyle w:val="ListBullet"/>
      </w:pPr>
      <w:r>
        <w:t>GET /api/passwords/template?fmt=xlsx：仅 xlsx 可用（fmt=csv 返回 400）。表头别名兼容新模板（密码文件名称/系统/用户名）与旧导出（标题/账号）。</w:t>
      </w:r>
    </w:p>
    <w:p>
      <w:pPr>
        <w:pStyle w:val="ListBullet"/>
      </w:pPr>
      <w:r>
        <w:t>导出：plaintext=False 仅含密文；plaintext=True 需 {id:解密密码}，任一条解密失败整体拒绝（避免残缺明文）。</w:t>
      </w:r>
    </w:p>
    <w:p>
      <w:pPr>
        <w:pStyle w:val="Heading3"/>
      </w:pPr>
      <w:r>
        <w:rPr>
          <w:rFonts w:ascii="Microsoft YaHei" w:hAnsi="Microsoft YaHei" w:eastAsia="Microsoft YaHei"/>
          <w:color w:val="548235"/>
        </w:rPr>
        <w:t>解密闭包 unlock 与 编辑/删除</w:t>
      </w:r>
    </w:p>
    <w:p>
      <w:pPr>
        <w:pStyle w:val="ListBullet"/>
      </w:pPr>
      <w:r>
        <w:t>POST /api/passwords/{pid}/unlock：用请求体 JSON 传 entry_password（避免出现在 URL/日志）。</w:t>
      </w:r>
    </w:p>
    <w:p>
      <w:pPr>
        <w:pStyle w:val="ListBullet"/>
      </w:pPr>
      <w:r>
        <w:t>_decrypt_entry_secret：无内层旧 legacy → 直接服务端密钥解；scheme='entry' → 直接 SM4 解；scheme='legacy' → 先 OrgKey/服务端私钥解外层、再 SM4 解内层。</w:t>
      </w:r>
    </w:p>
    <w:p>
      <w:pPr>
        <w:pStyle w:val="ListBullet"/>
      </w:pPr>
      <w:r>
        <w:t>PUT /{pid} 编辑去重：与 create 一致（排除自身）；secret 为空串视为“保持不变”（编辑标题时不误清空密码）。</w:t>
      </w:r>
    </w:p>
    <w:p>
      <w:pPr>
        <w:pStyle w:val="ListBullet"/>
      </w:pPr>
      <w:r>
        <w:t>DELETE /{pid}：软删除（置 deleted=True）。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5.6 管理与多租户隔离 —— routers/admin.py + core/deps.py</w:t>
      </w:r>
    </w:p>
    <w:p>
      <w:r>
        <w:rPr>
          <w:b w:val="0"/>
          <w:i w:val="0"/>
          <w:sz w:val="21"/>
        </w:rPr>
        <w:t>管理员双形态：is_admin=True 且 user_admin_groups 为空 = 超级管理员（见全部分组/用户/审计）；user_admin_groups 非空 = 分组管理员（仅管管理范围内的分组、新建分组自动纳入其范围、不能改其他管理员）。</w:t>
      </w:r>
    </w:p>
    <w:p>
      <w:pPr>
        <w:spacing w:before="60" w:after="160"/>
        <w:ind w:left="120"/>
        <w:shd w:val="clear" w:color="auto" w:fill="F4F4F4"/>
      </w:pPr>
      <w:r>
        <w:rPr>
          <w:rFonts w:ascii="Consolas" w:hAnsi="Consolas" w:cs="Consolas"/>
          <w:sz w:val="17"/>
        </w:rPr>
        <w:t># admin.py  分组管理员可见用户 = 与自己管理分组有交集者（含自己）</w:t>
        <w:br/>
        <w:t>def _visible_user_ids(db, caller):</w:t>
        <w:br/>
        <w:t xml:space="preserve">    if is_global_admin(db, caller): return None</w:t>
        <w:br/>
        <w:t xml:space="preserve">    my_admin_ids = get_admin_group_ids(db, caller)</w:t>
        <w:br/>
        <w:t xml:space="preserve">    ...</w:t>
        <w:br/>
        <w:t xml:space="preserve">    for u in rows:</w:t>
        <w:br/>
        <w:t xml:space="preserve">        u_ids = {g.id for g in u.groups} | get_admin_group_ids(db, u)</w:t>
        <w:br/>
        <w:t xml:space="preserve">        if u.id == caller.id or (u_ids &amp; my_admin_ids): out.add(u.id)</w:t>
        <w:br/>
        <w:t xml:space="preserve">    return out</w:t>
      </w:r>
    </w:p>
    <w:p>
      <w:r>
        <w:rPr>
          <w:b w:val="0"/>
          <w:i w:val="0"/>
          <w:sz w:val="21"/>
        </w:rPr>
        <w:t>多租户隔离闸门集中在 core/deps.py：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2E75B6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闸门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4464"/>
            <w:shd w:val="clear" w:color="auto" w:fill="2E75B6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visibility_filter(column, user, group_ids)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deps.py:122</w:t>
            </w:r>
          </w:p>
        </w:tc>
        <w:tc>
          <w:tcPr>
            <w:tcW w:type="dxa" w:w="44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列表查询注入 group_id IN (...)；管理员返回 None（不过滤）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ensure_group_access(db, user, group_id)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deps.py:133</w:t>
            </w:r>
          </w:p>
        </w:tc>
        <w:tc>
          <w:tcPr>
            <w:tcW w:type="dxa" w:w="44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写入/读单条前校验分组归属（403）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get_user_group_ids / get_user_groups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deps.py:88/118</w:t>
            </w:r>
          </w:p>
        </w:tc>
        <w:tc>
          <w:tcPr>
            <w:tcW w:type="dxa" w:w="44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计算可见分组（普通=所属；分组管理员=所属∪管理；超级=全部）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is_global_admin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deps.py:83</w:t>
            </w:r>
          </w:p>
        </w:tc>
        <w:tc>
          <w:tcPr>
            <w:tcW w:type="dxa" w:w="44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超级管理员判定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_visible_user_ids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admin.py:120</w:t>
            </w:r>
          </w:p>
        </w:tc>
        <w:tc>
          <w:tcPr>
            <w:tcW w:type="dxa" w:w="44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管理员视角下用户/分组/审计可见范围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require_perm(key)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perms.py:85</w:t>
            </w:r>
          </w:p>
        </w:tc>
        <w:tc>
          <w:tcPr>
            <w:tcW w:type="dxa" w:w="44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逐用户授权（404=全开，有记录=白名单）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get_current_user → is_session_valid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deps.py / sessions.py</w:t>
            </w:r>
          </w:p>
        </w:tc>
        <w:tc>
          <w:tcPr>
            <w:tcW w:type="dxa" w:w="4464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令牌 + 服务端会话双校验，吊销/空闲即 401</w:t>
            </w:r>
          </w:p>
        </w:tc>
      </w:tr>
    </w:tbl>
    <w:p>
      <w:pPr>
        <w:ind w:left="120"/>
      </w:pPr>
      <w:r>
        <w:rPr>
          <w:b/>
          <w:color w:val="2E75B6"/>
          <w:sz w:val="19"/>
        </w:rPr>
        <w:t>💡 提示：</w:t>
      </w:r>
      <w:r>
        <w:rPr>
          <w:sz w:val="19"/>
        </w:rPr>
        <w:t>改任何数据可见性（密码/密钥/导出/审计）都只需改 deps.get_user_groups / visibility_filter —— 它们是统一闸门，不要在各路由里各自判断分组。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5.7 其余路由</w:t>
      </w:r>
    </w:p>
    <w:p>
      <w:pPr>
        <w:pStyle w:val="ListBullet"/>
      </w:pPr>
      <w:r>
        <w:t>routers/keys.py + orgkeys_router：/api/keys/status 就绪检查；OrgKey 的 generate/import/export/batch-delete/delete；导出需管理员 + ensure_group_access。</w:t>
      </w:r>
    </w:p>
    <w:p>
      <w:pPr>
        <w:pStyle w:val="ListBullet"/>
      </w:pPr>
      <w:r>
        <w:t>routers/users_batch.py：/api/admin/users/template + /batch，xlsx 批量建用户。</w:t>
      </w:r>
    </w:p>
    <w:p>
      <w:pPr>
        <w:pStyle w:val="ListBullet"/>
      </w:pPr>
      <w:r>
        <w:t>routers/history.py：GET /api/passwords/{pid}/history，先 ensure_group_access 防越权。</w:t>
      </w:r>
    </w:p>
    <w:p>
      <w:pPr>
        <w:pStyle w:val="ListBullet"/>
      </w:pPr>
      <w:r>
        <w:t>routers/permissions.py：GET/PUT/DELETE /api/admin/permissions/users/{uid}，授权即限制。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5.8 配置 —— app/config.py</w:t>
      </w:r>
    </w:p>
    <w:p>
      <w:pPr>
        <w:spacing w:before="60" w:after="160"/>
        <w:ind w:left="120"/>
        <w:shd w:val="clear" w:color="auto" w:fill="F4F4F4"/>
      </w:pPr>
      <w:r>
        <w:rPr>
          <w:rFonts w:ascii="Consolas" w:hAnsi="Consolas" w:cs="Consolas"/>
          <w:sz w:val="17"/>
        </w:rPr>
        <w:t># config.py  JWT 密钥持久化（同一 data 卷 → 升级后旧令牌不失效）</w:t>
        <w:br/>
        <w:t>SECRET_KEY_FILE = DATA_DIR / '.secret_key'</w:t>
        <w:br/>
        <w:t>SECRET_KEY = os.getenv('SECRET_KEY')</w:t>
        <w:br/>
        <w:t>if not SECRET_KEY:</w:t>
        <w:br/>
        <w:t xml:space="preserve">    if SECRET_KEY_FILE.exists(): SECRET_KEY = SECRET_KEY_FILE.read_text().strip()</w:t>
        <w:br/>
        <w:t xml:space="preserve">    else: SECRET_KEY = secrets.token_hex(32); SECRET_KEY_FILE.write_text(SECRET_KEY)</w:t>
      </w:r>
    </w:p>
    <w:p>
      <w:r>
        <w:rPr>
          <w:b w:val="0"/>
          <w:i w:val="0"/>
          <w:sz w:val="21"/>
        </w:rPr>
        <w:t>关键配置：DATA_DIR(backend/data)、DB_PATH、SECRET_KEY（环境变量或持久化）、ALGORITHM='HS256'、ACCESS_TOKEN_EXPIRE_MINUTES(默认1440)、SESSION_IDLE_SECONDS(默认600)、ADMIN_USERNAME/PASSWORD、ALLOW_REGISTRATION、REGISTER_DEFAULT_GROUP、HOST/PORT。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6. 前端架构与代码详解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6.1 入口 App.vue / main.js</w:t>
      </w:r>
    </w:p>
    <w:p>
      <w:r>
        <w:rPr>
          <w:b w:val="0"/>
          <w:i w:val="0"/>
          <w:sz w:val="21"/>
        </w:rPr>
        <w:t>main.js 极简：createApp(App).mount('#app')。App.vue 用 loggedIn 切换 Login / 主界面；进入应用调用 enterApp()，三类数据并行预加载，避免首屏点“查看”时 state.entries 未填充。</w:t>
      </w:r>
    </w:p>
    <w:p>
      <w:pPr>
        <w:spacing w:before="60" w:after="160"/>
        <w:ind w:left="120"/>
        <w:shd w:val="clear" w:color="auto" w:fill="F4F4F4"/>
      </w:pPr>
      <w:r>
        <w:rPr>
          <w:rFonts w:ascii="Consolas" w:hAnsi="Consolas" w:cs="Consolas"/>
          <w:sz w:val="17"/>
        </w:rPr>
        <w:t>// App.vue  enterApp —— 并行预加载消除首屏竞态</w:t>
        <w:br/>
        <w:t>async function enterApp() {</w:t>
        <w:br/>
        <w:t xml:space="preserve">  await Promise.all([</w:t>
        <w:br/>
        <w:t xml:space="preserve">    loadKeysStatus(),</w:t>
        <w:br/>
        <w:t xml:space="preserve">    loadEntries(),</w:t>
        <w:br/>
        <w:t xml:space="preserve">    loadOrgKeys(),</w:t>
        <w:br/>
        <w:t xml:space="preserve">  ])</w:t>
        <w:br/>
        <w:t>}</w:t>
      </w:r>
    </w:p>
    <w:p>
      <w:pPr>
        <w:ind w:left="120"/>
      </w:pPr>
      <w:r>
        <w:rPr>
          <w:b/>
          <w:color w:val="2E75B6"/>
          <w:sz w:val="19"/>
        </w:rPr>
        <w:t>💡 提示：</w:t>
      </w:r>
      <w:r>
        <w:rPr>
          <w:sz w:val="19"/>
        </w:rPr>
        <w:t>此前“首次登录点击查看显示全 —”的 Bug 根因，正是 enterApp 串行 await（先 loadKeysStatus 再 loadEntries），ViewModal 依赖 state.entries 查找条目导致字段全空。改用 Promise.all 后已修复。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6.2 状态 store.js</w:t>
      </w:r>
    </w:p>
    <w:p>
      <w:pPr>
        <w:spacing w:before="60" w:after="160"/>
        <w:ind w:left="120"/>
        <w:shd w:val="clear" w:color="auto" w:fill="F4F4F4"/>
      </w:pPr>
      <w:r>
        <w:rPr>
          <w:rFonts w:ascii="Consolas" w:hAnsi="Consolas" w:cs="Consolas"/>
          <w:sz w:val="17"/>
        </w:rPr>
        <w:t>// store.js  权限判断：null=全部可用；数组=白名单</w:t>
        <w:br/>
        <w:t>export function can(key) {</w:t>
        <w:br/>
        <w:t xml:space="preserve">  const p = state.permissions</w:t>
        <w:br/>
        <w:t xml:space="preserve">  if (p === null || p === undefined) return true</w:t>
        <w:br/>
        <w:t xml:space="preserve">  return p.includes(key)</w:t>
        <w:br/>
        <w:t>}</w:t>
      </w:r>
    </w:p>
    <w:p>
      <w:pPr>
        <w:pStyle w:val="ListBullet"/>
      </w:pPr>
      <w:r>
        <w:t>state.permissions 来自 /me：null = 管理员或未被授权过（全开）；数组 = 仅清单内可用。</w:t>
      </w:r>
    </w:p>
    <w:p>
      <w:pPr>
        <w:pStyle w:val="ListBullet"/>
      </w:pPr>
      <w:r>
        <w:t>空闲超时：IDLE_TIMEOUT_MS=600000（与服务端 600s 对齐）；onActivity 监听全局事件刷新倒计时，并每 ~20s 上报心跳 apiActivity()，防止纯前端操作不打 API 导致令牌被服务端吊销。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6.3 API 层 http.js + auth.js</w:t>
      </w:r>
    </w:p>
    <w:p>
      <w:pPr>
        <w:spacing w:before="60" w:after="160"/>
        <w:ind w:left="120"/>
        <w:shd w:val="clear" w:color="auto" w:fill="F4F4F4"/>
      </w:pPr>
      <w:r>
        <w:rPr>
          <w:rFonts w:ascii="Consolas" w:hAnsi="Consolas" w:cs="Consolas"/>
          <w:sz w:val="17"/>
        </w:rPr>
        <w:t>// http.js  错误透传：e.message = detail/message；任意 401 触发登出</w:t>
        <w:br/>
        <w:t>if (!res.ok) {</w:t>
        <w:br/>
        <w:t xml:space="preserve">  const msg = (data &amp;&amp; (data.detail || data.message)) || '请求失败 (' + res.status + ')'</w:t>
        <w:br/>
        <w:t xml:space="preserve">  const e = new Error(typeof msg === 'string' ? msg : JSON.stringify(msg))</w:t>
        <w:br/>
        <w:t xml:space="preserve">  e.status = res.status</w:t>
        <w:br/>
        <w:t xml:space="preserve">  if (res.status === 401) fireUnauthorized(msg)</w:t>
        <w:br/>
        <w:t xml:space="preserve">  throw e</w:t>
        <w:br/>
        <w:t>}</w:t>
      </w:r>
    </w:p>
    <w:p>
      <w:pPr>
        <w:ind w:left="120"/>
      </w:pPr>
      <w:r>
        <w:rPr>
          <w:b/>
          <w:color w:val="2E75B6"/>
          <w:sz w:val="19"/>
        </w:rPr>
        <w:t>💡 提示：</w:t>
      </w:r>
      <w:r>
        <w:rPr>
          <w:sz w:val="19"/>
        </w:rPr>
        <w:t>上传文件走 FormData 时不要手动加 Content-Type: application/json（http.js 已对 FormData 跳过 JSON 头，后端 python-multipart 需要 multipart 边界）。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6.4 关键组件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2E75B6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6912"/>
            <w:shd w:val="clear" w:color="auto" w:fill="2E75B6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作用与数据流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PasswordPanel.vue</w:t>
            </w:r>
          </w:p>
        </w:tc>
        <w:tc>
          <w:tcPr>
            <w:tcW w:type="dxa" w:w="69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列表/分页/搜索/筛选；打开查看→ViewModal，编辑→PasswordFormModal。分页接口拿 items/total，state.entries 保持全量供查重/导出。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ViewModal.vue</w:t>
            </w:r>
          </w:p>
        </w:tc>
        <w:tc>
          <w:tcPr>
            <w:tcW w:type="dxa" w:w="69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props entry（非 id）；onMounted 若 needs_password 则锁住，否则 POST /{pid}/unlock 取明文。解锁后显示并支持复制。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PasswordFormModal.vue</w:t>
            </w:r>
          </w:p>
        </w:tc>
        <w:tc>
          <w:tcPr>
            <w:tcW w:type="dxa" w:w="69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新增/编辑表单；前端去重预校验（与后端一致：title+algorithm 同分组、排除自身）；OrgKey 选项按 algorithm+groupId 动态拉取。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Login.vue</w:t>
            </w:r>
          </w:p>
        </w:tc>
        <w:tc>
          <w:tcPr>
            <w:tcW w:type="dxa" w:w="69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先 registerStatus() 决定是否展现注册入口；登录调 doLogin→SCRAM；409 回退 /api/auth/login 一次性迁移。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ChangePwModal.vue</w:t>
            </w:r>
          </w:p>
        </w:tc>
        <w:tc>
          <w:tcPr>
            <w:tcW w:type="dxa" w:w="69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changePassword(current,next)，SCRAM 优先、legacy 兜底。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KeyPanel.vue / KeyGenModal / KeyImportModal</w:t>
            </w:r>
          </w:p>
        </w:tc>
        <w:tc>
          <w:tcPr>
            <w:tcW w:type="dxa" w:w="69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密钥库分页、生成/导入/导出（公钥必显、私钥需 has_private）、批量删除。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AdminModal / UserFormModal / GroupFormModal / PermPanel / HistoryModal / ImportModal / ExportModal</w:t>
            </w:r>
          </w:p>
        </w:tc>
        <w:tc>
          <w:tcPr>
            <w:tcW w:type="dxa" w:w="6912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管理后台：用户/分组/授权/审计/导入导出。</w:t>
            </w:r>
          </w:p>
        </w:tc>
      </w:tr>
    </w:tbl>
    <w:p>
      <w:pPr>
        <w:spacing w:before="60" w:after="160"/>
        <w:ind w:left="120"/>
        <w:shd w:val="clear" w:color="auto" w:fill="F4F4F4"/>
      </w:pPr>
      <w:r>
        <w:rPr>
          <w:rFonts w:ascii="Consolas" w:hAnsi="Consolas" w:cs="Consolas"/>
          <w:sz w:val="17"/>
        </w:rPr>
        <w:t>// PasswordFormModal.vue  前端去重预校验（与后端一致）</w:t>
        <w:br/>
        <w:t>const dup = state.entries.find(</w:t>
        <w:br/>
        <w:t xml:space="preserve">  (e) =&gt; e.group_id === gid &amp;&amp;</w:t>
        <w:br/>
        <w:t xml:space="preserve">         (e.title || e.username || '').trim().toLowerCase() === tNorm &amp;&amp;</w:t>
        <w:br/>
        <w:t xml:space="preserve">         e.algorithm === algo)</w:t>
        <w:br/>
        <w:t>if (dup) return (formError.value = '该分组下已存在...请勿重复新增')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6.5 前端 SM3 计算 crypto/sm3.js</w:t>
      </w:r>
    </w:p>
    <w:p>
      <w:r>
        <w:rPr>
          <w:b w:val="0"/>
          <w:i w:val="0"/>
          <w:sz w:val="21"/>
        </w:rPr>
        <w:t>前端纯 JS 实现 GM/T 0003-2012 SM3，必须与后端 cryptography 的 SM3 逐字节一致（已统一算法保证）。</w:t>
      </w:r>
    </w:p>
    <w:p>
      <w:pPr>
        <w:spacing w:before="60" w:after="160"/>
        <w:ind w:left="120"/>
        <w:shd w:val="clear" w:color="auto" w:fill="F4F4F4"/>
      </w:pPr>
      <w:r>
        <w:rPr>
          <w:rFonts w:ascii="Consolas" w:hAnsi="Consolas" w:cs="Consolas"/>
          <w:sz w:val="17"/>
        </w:rPr>
        <w:t>// crypto/sm3.js  T = SM3(password || salt); proof = SM3(T || nonce)</w:t>
        <w:br/>
        <w:t>export function scramProof(password, saltHex, nonceHex) {</w:t>
        <w:br/>
        <w:t xml:space="preserve">  const saltBytes = hexToBytes(saltHex), nonceBytes = hexToBytes(nonceHex)</w:t>
        <w:br/>
        <w:t xml:space="preserve">  const pwBytes = new TextEncoder().encode(password)</w:t>
        <w:br/>
        <w:t xml:space="preserve">  const tInput = new Uint8Array(pwBytes.length + saltBytes.length)</w:t>
        <w:br/>
        <w:t xml:space="preserve">  tInput.set(pwBytes, 0); tInput.set(saltBytes, pwBytes.length)</w:t>
        <w:br/>
        <w:t xml:space="preserve">  const verifier = sm3Bytes(tInput)               // T</w:t>
        <w:br/>
        <w:t xml:space="preserve">  const proofInput = new Uint8Array(verifier.length + nonceBytes.length)</w:t>
        <w:br/>
        <w:t xml:space="preserve">  proofInput.set(verifier, 0); proofInput.set(nonceBytes, verifier.length)</w:t>
        <w:br/>
        <w:t xml:space="preserve">  return bytesToHex(sm3Bytes(proofInput))         // proof</w:t>
        <w:br/>
        <w:t>}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7. 关键业务流程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7.1 登录（SCRAM-SM3）</w:t>
      </w:r>
    </w:p>
    <w:p>
      <w:pPr>
        <w:spacing w:before="60" w:after="160"/>
        <w:ind w:left="120"/>
        <w:shd w:val="clear" w:color="auto" w:fill="F4F4F4"/>
      </w:pPr>
      <w:r>
        <w:rPr>
          <w:rFonts w:ascii="Consolas" w:hAnsi="Consolas" w:cs="Consolas"/>
          <w:sz w:val="17"/>
        </w:rPr>
        <w:t>1. 前端 POST /api/auth/login/begin {username}</w:t>
        <w:br/>
        <w:t>2. 后端返回持久化 pw_salt + 一次性 nonce</w:t>
        <w:br/>
        <w:t>3. 前端算 T=SM3(password||salt_raw), proof=SM3(T||nonce_raw)</w:t>
        <w:br/>
        <w:t>4. 前端 POST /api/auth/login/verify {username,nonce,proof}</w:t>
        <w:br/>
        <w:t>5. 后端 expected=SM3(pw_verifier||nonce)，compare_digest 比对 → 签发 JWT</w:t>
        <w:br/>
        <w:t>6. 旧用户首次走 /api/auth/login 明文登录成功会自动迁移为 SCRAM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7.2 创建密码（双加密层）</w:t>
      </w:r>
    </w:p>
    <w:p>
      <w:pPr>
        <w:pStyle w:val="ListBullet"/>
      </w:pPr>
      <w:r>
        <w:t>symmetric：仅内层 SM4（scheme='entry'）。</w:t>
      </w:r>
    </w:p>
    <w:p>
      <w:pPr>
        <w:pStyle w:val="ListBullet"/>
      </w:pPr>
      <w:r>
        <w:t>gpg/sm2：内层 SM4 后再用 OrgKey 公钥（或服务端密钥）做外层非对称（scheme='legacy'）；查看需“私钥 + 条目密码”两层。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7.3 查看密码（unlock）</w:t>
      </w:r>
    </w:p>
    <w:p>
      <w:pPr>
        <w:pStyle w:val="ListBullet"/>
      </w:pPr>
      <w:r>
        <w:t>前端打开 ViewModal，传入整条 entry 对象。</w:t>
      </w:r>
    </w:p>
    <w:p>
      <w:pPr>
        <w:pStyle w:val="ListBullet"/>
      </w:pPr>
      <w:r>
        <w:t>needs_password 为 true → 弹窗要求输入 entry_password，POST /{pid}/unlock {entry_password}。</w:t>
      </w:r>
    </w:p>
    <w:p>
      <w:pPr>
        <w:pStyle w:val="ListBullet"/>
      </w:pPr>
      <w:r>
        <w:t>needs_password 为 false → 直接 POST /{pid}/unlock {} 取明文（legacy 纯密文条目无条目密码层）。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7.4 管理员双形态</w:t>
      </w:r>
    </w:p>
    <w:p>
      <w:pPr>
        <w:pStyle w:val="ListBullet"/>
      </w:pPr>
      <w:r>
        <w:t>超级管理员：is_admin=True 且 user_admin_groups 空 → 全量可见。</w:t>
      </w:r>
    </w:p>
    <w:p>
      <w:pPr>
        <w:pStyle w:val="ListBullet"/>
      </w:pPr>
      <w:r>
        <w:t>分组管理员：仅见“所属分组 ∪ 管理的分组”，不能改其他管理员、不能删超级管理员/自己；新建分组自动纳入其范围。</w:t>
      </w:r>
    </w:p>
    <w:p>
      <w:pPr>
        <w:pStyle w:val="ListBullet"/>
      </w:pPr>
      <w:r>
        <w:t>/api/auth/me 返回 is_global_admin 供前端显隐管理员开关。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8. 构建与部署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8.1 离线交付物</w:t>
      </w:r>
    </w:p>
    <w:p>
      <w:pPr>
        <w:pStyle w:val="ListBullet"/>
      </w:pPr>
      <w:r>
        <w:t>backend/offline/password_manager_image.tar（约 216MB）：已导出的镜像，docker load 即用。</w:t>
      </w:r>
    </w:p>
    <w:p>
      <w:pPr>
        <w:pStyle w:val="ListBullet"/>
      </w:pPr>
      <w:r>
        <w:t>backend/offline/build_image.sh：前端 npm build + docker build --platform linux/amd64 + docker save。</w:t>
      </w:r>
    </w:p>
    <w:p>
      <w:pPr>
        <w:pStyle w:val="ListBullet"/>
      </w:pPr>
      <w:r>
        <w:t>backend/offline/gen_cert.sh：自签名证书生成（供 HTTPS 部署）。</w:t>
      </w:r>
    </w:p>
    <w:p>
      <w:pPr>
        <w:pStyle w:val="ListBullet"/>
      </w:pPr>
      <w:r>
        <w:t>docker-compose.yml / DEPLOY.md：离线部署说明与变量表。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8.2 镜像构建要点（Dockerfile 单阶段）</w:t>
      </w:r>
    </w:p>
    <w:p>
      <w:pPr>
        <w:pStyle w:val="ListBullet"/>
      </w:pPr>
      <w:r>
        <w:t>FROM python:3.13-slim；先装 requirements（默认 PyPI，OFFLINE=1 时 --no-index 用 offline/wheels）。</w:t>
      </w:r>
    </w:p>
    <w:p>
      <w:pPr>
        <w:pStyle w:val="ListBullet"/>
      </w:pPr>
      <w:r>
        <w:t>COPY frontend/dist ./app/static（前端预编译产物直接拷入，容器内不含 Node）。</w:t>
      </w:r>
    </w:p>
    <w:p>
      <w:pPr>
        <w:pStyle w:val="ListBullet"/>
      </w:pPr>
      <w:r>
        <w:t>CMD ["python","run.py"]，VOLUME ["/app/data"]，暴露 9010/9080。</w:t>
      </w:r>
    </w:p>
    <w:p>
      <w:pPr>
        <w:ind w:left="120"/>
      </w:pPr>
      <w:r>
        <w:rPr>
          <w:b/>
          <w:color w:val="C00000"/>
          <w:sz w:val="19"/>
        </w:rPr>
        <w:t>⚠ 注意：</w:t>
      </w:r>
      <w:r>
        <w:rPr>
          <w:sz w:val="19"/>
        </w:rPr>
        <w:t>Dockerfile 静态资源 COPY 路径必须写成 ./app/static（→ 容器内 /app/app/static，正是 main.py 的 STATIC_DIR），绝不可写 ./app/app/static（会落 /app/app/app/static，应用读不到）。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8.3 运行入口 run.py（HTTPS）</w:t>
      </w:r>
    </w:p>
    <w:p>
      <w:pPr>
        <w:pStyle w:val="ListBullet"/>
      </w:pPr>
      <w:r>
        <w:t>设了 SSL_CERTFILE/SSL_KEYFILE 即启用 TLS（uvicorn ssl_certfile/ssl_keyfile）。</w:t>
      </w:r>
    </w:p>
    <w:p>
      <w:pPr>
        <w:pStyle w:val="ListBullet"/>
      </w:pPr>
      <w:r>
        <w:t>SSL_REDIRECT!=0 时另起线程把明文 9080 全部 307 跳到 HTTPS，跳转 Host 取自请求头（不硬编码）。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8.4 部署与升级</w:t>
      </w:r>
    </w:p>
    <w:p>
      <w:pPr>
        <w:spacing w:before="60" w:after="160"/>
        <w:ind w:left="120"/>
        <w:shd w:val="clear" w:color="auto" w:fill="F4F4F4"/>
      </w:pPr>
      <w:r>
        <w:rPr>
          <w:rFonts w:ascii="Consolas" w:hAnsi="Consolas" w:cs="Consolas"/>
          <w:sz w:val="17"/>
        </w:rPr>
        <w:t># 离线部署</w:t>
        <w:br/>
        <w:t>docker load -i backend/offline/password_manager_image.tar</w:t>
        <w:br/>
        <w:t>docker compose up -d</w:t>
        <w:br/>
        <w:t># 升级：保留旧 backend/data/ 目录即可不丢数据（DB + .secret_key 都在其中）</w:t>
      </w:r>
    </w:p>
    <w:p>
      <w:pPr>
        <w:ind w:left="120"/>
      </w:pPr>
      <w:r>
        <w:rPr>
          <w:b/>
          <w:color w:val="C00000"/>
          <w:sz w:val="19"/>
        </w:rPr>
        <w:t>⚠ 注意：</w:t>
      </w:r>
      <w:r>
        <w:rPr>
          <w:sz w:val="19"/>
        </w:rPr>
        <w:t>升级时 data/ 卷必须连同 *.db-wal / *.db-shm 一起保留（WAL 伴随文件），否则可能丢最近写入。</w:t>
      </w:r>
    </w:p>
    <w:p>
      <w:pPr>
        <w:ind w:left="120"/>
      </w:pPr>
      <w:r>
        <w:rPr>
          <w:b/>
          <w:color w:val="C00000"/>
          <w:sz w:val="19"/>
        </w:rPr>
        <w:t>⚠ 注意：</w:t>
      </w:r>
      <w:r>
        <w:rPr>
          <w:sz w:val="19"/>
        </w:rPr>
        <w:t>默认账号 admin/admin123 是弱口令，上线第一要务是改强口令或启用 HTTPS。.env 含机密不可提交。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9. 维护要点与常见坑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9.1 必看：多租户隔离闸门</w:t>
      </w:r>
    </w:p>
    <w:p>
      <w:r>
        <w:rPr>
          <w:b w:val="0"/>
          <w:i w:val="0"/>
          <w:sz w:val="21"/>
        </w:rPr>
        <w:t>任何“谁能看什么数据”的问题，先看 deps.py 的 visibility_filter / ensure_group_access / get_user_group_ids，以及 admin.py 的 _visible_user_ids。改可见性只动这些地方，不要散落到各路由。</w:t>
      </w:r>
    </w:p>
    <w:p>
      <w:pPr>
        <w:pStyle w:val="Heading2"/>
      </w:pPr>
      <w:r>
        <w:rPr>
          <w:rFonts w:ascii="Microsoft YaHei" w:hAnsi="Microsoft YaHei" w:eastAsia="Microsoft YaHei"/>
          <w:color w:val="2E75B6"/>
        </w:rPr>
        <w:t>9.2 易踩的坑清单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2E75B6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val="clear" w:color="auto" w:fill="2E75B6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坑</w:t>
            </w:r>
          </w:p>
        </w:tc>
        <w:tc>
          <w:tcPr>
            <w:tcW w:type="dxa" w:w="6048"/>
            <w:shd w:val="clear" w:color="auto" w:fill="2E75B6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后果 / 处理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offline/ 脚本缺失（误传）</w:t>
            </w:r>
          </w:p>
        </w:tc>
        <w:tc>
          <w:tcPr>
            <w:tcW w:type="dxa" w:w="604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实际 build_image.sh / gen_cert.sh / tar 均存在，离线部署照常。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登录挑战是进程内内存字典</w:t>
            </w:r>
          </w:p>
        </w:tc>
        <w:tc>
          <w:tcPr>
            <w:tcW w:type="dxa" w:w="604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仅单进程 uvicorn 成立；多 worker 会导致 SCRAM 登录失败。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限速键来源不一致</w:t>
            </w:r>
          </w:p>
        </w:tc>
        <w:tc>
          <w:tcPr>
            <w:tcW w:type="dxa" w:w="604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client.host vs X-Forwarded-For；反代未透传真实 IP 时限速聚合到反代 IP。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derive_password_verifier 重复定义</w:t>
            </w:r>
          </w:p>
        </w:tc>
        <w:tc>
          <w:tcPr>
            <w:tcW w:type="dxa" w:w="604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security.py:69 与 :78，无害但属代码气味，建议删除其一。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entry_cipher.py:32-33 fallback 返回元组</w:t>
            </w:r>
          </w:p>
        </w:tc>
        <w:tc>
          <w:tcPr>
            <w:tcW w:type="dxa" w:w="604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当前因 cryptography 必装不触发，但属潜在隐患，建议修成只返回字符串。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编辑去重以 title||username 归一化</w:t>
            </w:r>
          </w:p>
        </w:tc>
        <w:tc>
          <w:tcPr>
            <w:tcW w:type="dxa" w:w="604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title 可空时以 username 去重；两者皆空仍可创建。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前端分页 vs 全量不一致风险</w:t>
            </w:r>
          </w:p>
        </w:tc>
        <w:tc>
          <w:tcPr>
            <w:tcW w:type="dxa" w:w="604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列表用分页接口，查重/导出用 state.entries 全量；afterSaved 会同时刷新。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legacy 纯密文无条目密码层</w:t>
            </w:r>
          </w:p>
        </w:tc>
        <w:tc>
          <w:tcPr>
            <w:tcW w:type="dxa" w:w="604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旧数据 entry_salt/entry_iv 为空，通过分组校验的人都能看到明文。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admin123 默认弱口令</w:t>
            </w:r>
          </w:p>
        </w:tc>
        <w:tc>
          <w:tcPr>
            <w:tcW w:type="dxa" w:w="604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未配 .env 即明文 HTTP 运行，上线必改强口令或启用 HTTPS。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静态资源必须 No-Cache</w:t>
            </w:r>
          </w:p>
        </w:tc>
        <w:tc>
          <w:tcPr>
            <w:tcW w:type="dxa" w:w="604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否则旧 app.js + 新 html 可能导致 handler 崩溃（已用 NoCacheStaticFiles 解决）。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11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WAL 伴随文件需一起保留</w:t>
            </w:r>
          </w:p>
        </w:tc>
        <w:tc>
          <w:tcPr>
            <w:tcW w:type="dxa" w:w="604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升级别只拷 .db，*.db-wal/*.db-shm 也要保留，否则丢最近写入。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Dockerfile 静态 COPY 路径</w:t>
            </w:r>
          </w:p>
        </w:tc>
        <w:tc>
          <w:tcPr>
            <w:tcW w:type="dxa" w:w="6048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必须 ./app/static，写 ./app/app/static 会读不到页面。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4E79"/>
        </w:rPr>
        <w:t>10. 常见问题排查（FAQ）</w:t>
      </w:r>
    </w:p>
    <w:p>
      <w:pPr>
        <w:pStyle w:val="ListBullet"/>
      </w:pPr>
      <w:r>
        <w:t>登录返回 409：前端回退明文 /login 一次性迁移；若是 SCRAM 阶段 409，检查 salt/nonce 是否由 begin 正确返回。</w:t>
      </w:r>
    </w:p>
    <w:p>
      <w:pPr>
        <w:pStyle w:val="ListBullet"/>
      </w:pPr>
      <w:r>
        <w:t>查看密码显示全 —：检查 ViewModal 是否拿到真实 entry 对象（而非依赖未就绪的 state.entries）；确认 App.enterApp 已并行预加载。</w:t>
      </w:r>
    </w:p>
    <w:p>
      <w:pPr>
        <w:pStyle w:val="ListBullet"/>
      </w:pPr>
      <w:r>
        <w:t>新建/导入报 409：同分组下“密码文件名称 + 加密方式”重复，改名或换算法。</w:t>
      </w:r>
    </w:p>
    <w:p>
      <w:pPr>
        <w:pStyle w:val="ListBullet"/>
      </w:pPr>
      <w:r>
        <w:t>解密报错 WrongPasswordError：entry_password 错误，或 legacy 条目的服务端密钥不可用。</w:t>
      </w:r>
    </w:p>
    <w:p>
      <w:pPr>
        <w:pStyle w:val="ListBullet"/>
      </w:pPr>
      <w:r>
        <w:t>列表为空但接口有数据：检查多租户闸门与 /me 的 is_global_admin、分组归属。</w:t>
      </w:r>
    </w:p>
    <w:p>
      <w:pPr>
        <w:pStyle w:val="ListBullet"/>
      </w:pPr>
      <w:r>
        <w:t>升级后旧令牌失效：SECRET_KEY 未持久化到 data/.secret_key 导致每次随机，需保留 data/ 卷。</w:t>
      </w:r>
    </w:p>
    <w:p>
      <w:pPr>
        <w:pStyle w:val="ListBullet"/>
      </w:pPr>
      <w:r>
        <w:t>Docker 构建后 GET / 404：前端产物未拷入 /app/app/static（commit 增量法漏拷 frontend/dist）。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11. 附录：关键接口速查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2E75B6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4896"/>
            <w:shd w:val="clear" w:color="auto" w:fill="2E75B6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456"/>
            <w:shd w:val="clear" w:color="auto" w:fill="2E75B6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/api/auth/login/begin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取 salt+nonce（SCRAM 第一步）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/api/auth/login/verify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校验 proof，签发 JWT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/api/auth/login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legacy 明文登录（自动迁移）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/api/auth/change-password/begin|verify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自助改密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/api/auth/me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当前用户与权限、is_global_admin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/api/passwords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分页列表（items/total）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/api/passwords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创建（409 去重）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/api/passwords/import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批量导入（multipart）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/api/passwords/template?fmt=xlsx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下载模板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POST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/api/passwords/{pid}/unlock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解密查看（JSON 传 entry_password）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PUT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/api/passwords/{pid}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编辑（排除自身去重）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DELETE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/api/passwords/{pid}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软删除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/api/passwords/{pid}/history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审计历史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/api/admin/groups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分组列表（注意是 /api/admin/ 前缀）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GET/PUT/DELETE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/api/admin/permissions/users/{uid}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逐用户授权</w:t>
            </w:r>
          </w:p>
        </w:tc>
      </w:tr>
    </w:tbl>
    <w:p>
      <w:pPr>
        <w:ind w:left="120"/>
      </w:pPr>
      <w:r>
        <w:rPr>
          <w:b/>
          <w:color w:val="C00000"/>
          <w:sz w:val="19"/>
        </w:rPr>
        <w:t>⚠ 注意：</w:t>
      </w:r>
      <w:r>
        <w:rPr>
          <w:sz w:val="19"/>
        </w:rPr>
        <w:t>路由顺序陷阱：Starlette 中 {pid}:int 先匹配路径再校验 int。template/import 等非 int 段必须定义在 @router.get('/{pid}') 之前，否则会 422。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