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27.png" ContentType="image/png"/>
  <Override PartName="/word/media/rId56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9.png" ContentType="image/png"/>
  <Override PartName="/word/media/rId63.png" ContentType="image/png"/>
  <Override PartName="/word/media/rId69.png" ContentType="image/png"/>
  <Override PartName="/word/media/rId7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系统镜像烧录"/>
      <w:bookmarkEnd w:id="21"/>
      <w:r>
        <w:t xml:space="preserve">10-系统镜像烧录</w:t>
      </w:r>
    </w:p>
    <w:p>
      <w:pPr>
        <w:pStyle w:val="FirstParagraph"/>
      </w:pPr>
      <w:r>
        <w:t xml:space="preserve">K5 目前提供 Android10.0 镜像</w:t>
      </w:r>
    </w:p>
    <w:p>
      <w:pPr>
        <w:pStyle w:val="BodyText"/>
      </w:pPr>
      <w:r>
        <w:t xml:space="preserve">Android10.0 可使用 USB烧录线 把镜像烧录到板载eMMC</w:t>
      </w:r>
    </w:p>
    <w:p>
      <w:pPr>
        <w:pStyle w:val="Heading2"/>
      </w:pPr>
      <w:bookmarkStart w:id="22" w:name="android-emmc镜像烧录"/>
      <w:bookmarkEnd w:id="22"/>
      <w:r>
        <w:t xml:space="preserve">1. Android eMMC镜像烧录</w:t>
      </w:r>
    </w:p>
    <w:p>
      <w:pPr>
        <w:pStyle w:val="FirstParagraph"/>
      </w:pPr>
      <w:r>
        <w:t xml:space="preserve">开发板出厂默认烧录好镜像，若不需要更换系统的话，可直接跳过此步骤，启动系统</w:t>
      </w:r>
    </w:p>
    <w:p>
      <w:pPr>
        <w:pStyle w:val="Heading3"/>
      </w:pPr>
      <w:bookmarkStart w:id="23" w:name="准备工具"/>
      <w:bookmarkEnd w:id="23"/>
      <w:r>
        <w:t xml:space="preserve">准备工具</w:t>
      </w:r>
    </w:p>
    <w:p>
      <w:pPr>
        <w:pStyle w:val="FirstParagraph"/>
      </w:pPr>
      <w:r>
        <w:rPr>
          <w:b/>
        </w:rPr>
        <w:t xml:space="preserve">下载软件工具</w:t>
      </w:r>
    </w:p>
    <w:p>
      <w:pPr>
        <w:pStyle w:val="BodyText"/>
      </w:pPr>
      <w:r>
        <w:t xml:space="preserve">软件工具分为三部分，分别为 USB驱动、镜像烧录工具、系统镜像</w:t>
      </w:r>
    </w:p>
    <w:p>
      <w:pPr>
        <w:pStyle w:val="BodyText"/>
      </w:pPr>
      <w:r>
        <w:t xml:space="preserve">三部分都可通过网盘下载，网盘地址可联系客服获取</w:t>
      </w:r>
    </w:p>
    <w:p>
      <w:pPr>
        <w:pStyle w:val="BodyText"/>
      </w:pPr>
      <w:r>
        <w:t xml:space="preserve">以下为工具在网盘中所对应的目录结构</w:t>
      </w:r>
    </w:p>
    <w:p>
      <w:pPr>
        <w:pStyle w:val="SourceCode"/>
      </w:pPr>
      <w:r>
        <w:rPr>
          <w:rStyle w:val="VerbatimChar"/>
        </w:rPr>
        <w:t xml:space="preserve">└── A133-K5</w:t>
      </w:r>
      <w:r>
        <w:br w:type="textWrapping"/>
      </w:r>
      <w:r>
        <w:rPr>
          <w:rStyle w:val="VerbatimChar"/>
        </w:rPr>
        <w:t xml:space="preserve">    └── Android10.0</w:t>
      </w:r>
      <w:r>
        <w:br w:type="textWrapping"/>
      </w:r>
      <w:r>
        <w:rPr>
          <w:rStyle w:val="VerbatimChar"/>
        </w:rPr>
        <w:t xml:space="preserve">        ├── lcd-lvds-21-1920-1080</w:t>
      </w:r>
      <w:r>
        <w:br w:type="textWrapping"/>
      </w:r>
      <w:r>
        <w:rPr>
          <w:rStyle w:val="VerbatimChar"/>
        </w:rPr>
        <w:t xml:space="preserve">        └── lcd-lvds-7-1024-600</w:t>
      </w:r>
      <w:r>
        <w:br w:type="textWrapping"/>
      </w:r>
      <w:r>
        <w:rPr>
          <w:rStyle w:val="VerbatimChar"/>
        </w:rPr>
        <w:t xml:space="preserve">└── 5-DevelopmentTools开发工具</w:t>
      </w:r>
      <w:r>
        <w:br w:type="textWrapping"/>
      </w:r>
      <w:r>
        <w:rPr>
          <w:rStyle w:val="VerbatimChar"/>
        </w:rPr>
        <w:t xml:space="preserve">    └── USB ImageBurnTool 镜像烧录工具</w:t>
      </w:r>
      <w:r>
        <w:br w:type="textWrapping"/>
      </w:r>
      <w:r>
        <w:rPr>
          <w:rStyle w:val="VerbatimChar"/>
        </w:rPr>
        <w:t xml:space="preserve">        └── PhoenixSuit.zip</w:t>
      </w:r>
    </w:p>
    <w:p>
      <w:pPr>
        <w:pStyle w:val="BlockText"/>
      </w:pPr>
      <w:r>
        <w:t xml:space="preserve">系统镜像获取途径：</w:t>
      </w:r>
    </w:p>
    <w:p>
      <w:pPr>
        <w:pStyle w:val="Compact"/>
        <w:pStyle w:val="BlockText"/>
        <w:numPr>
          <w:numId w:val="1001"/>
          <w:ilvl w:val="0"/>
        </w:numPr>
      </w:pPr>
      <w:r>
        <w:t xml:space="preserve">从网盘下载</w:t>
      </w:r>
    </w:p>
    <w:p>
      <w:pPr>
        <w:pStyle w:val="Compact"/>
        <w:pStyle w:val="BlockText"/>
        <w:numPr>
          <w:numId w:val="1001"/>
          <w:ilvl w:val="0"/>
        </w:numPr>
      </w:pPr>
      <w:r>
        <w:t xml:space="preserve">通过编译SDK获取</w:t>
      </w:r>
    </w:p>
    <w:p>
      <w:pPr>
        <w:pStyle w:val="BlockText"/>
      </w:pPr>
      <w:r>
        <w:t xml:space="preserve">镜像说明：</w:t>
      </w:r>
    </w:p>
    <w:p>
      <w:pPr>
        <w:pStyle w:val="BlockText"/>
      </w:pPr>
      <w:r>
        <w:t xml:space="preserve">​ 开发板提供1个镜像，是Android10 Tablet</w:t>
      </w:r>
    </w:p>
    <w:p>
      <w:pPr>
        <w:pStyle w:val="FirstParagraph"/>
      </w:pPr>
      <w:r>
        <w:rPr>
          <w:b/>
        </w:rPr>
        <w:t xml:space="preserve">硬件准备工具</w:t>
      </w:r>
    </w:p>
    <w:p>
      <w:pPr>
        <w:pStyle w:val="BodyText"/>
      </w:pPr>
      <w:r>
        <w:t xml:space="preserve">准备一根 USB A to C 烧录线，用于连接烧录主机 于 开发板</w:t>
      </w:r>
    </w:p>
    <w:p>
      <w:pPr>
        <w:pStyle w:val="Heading3"/>
      </w:pPr>
      <w:bookmarkStart w:id="24" w:name="安装usb驱动"/>
      <w:bookmarkEnd w:id="24"/>
      <w:r>
        <w:t xml:space="preserve">安装USB驱动</w:t>
      </w:r>
    </w:p>
    <w:p>
      <w:pPr>
        <w:pStyle w:val="FirstParagraph"/>
      </w:pPr>
      <w:r>
        <w:rPr>
          <w:b/>
        </w:rPr>
        <w:t xml:space="preserve">解压PhoenixSuit.zip</w:t>
      </w:r>
    </w:p>
    <w:p>
      <w:pPr>
        <w:pStyle w:val="BodyText"/>
      </w:pPr>
      <w:r>
        <w:t xml:space="preserve">USB驱动目录</w:t>
      </w:r>
    </w:p>
    <w:p>
      <w:pPr>
        <w:pStyle w:val="SourceCode"/>
      </w:pPr>
      <w:r>
        <w:rPr>
          <w:rStyle w:val="VerbatimChar"/>
        </w:rPr>
        <w:t xml:space="preserve">PhoenixSuit/Drivers/AW_Driver/</w:t>
      </w:r>
    </w:p>
    <w:p>
      <w:pPr>
        <w:pStyle w:val="BlockText"/>
      </w:pPr>
      <w:r>
        <w:t xml:space="preserve">驱动不支持直接打开安装，必须在设备管理器中 识别出未知设备后才能安装驱动</w:t>
      </w:r>
    </w:p>
    <w:p>
      <w:pPr>
        <w:pStyle w:val="FirstParagraph"/>
      </w:pPr>
      <w:r>
        <w:rPr>
          <w:b/>
        </w:rPr>
        <w:t xml:space="preserve">主板进入烧录模式</w:t>
      </w:r>
    </w:p>
    <w:p>
      <w:pPr>
        <w:pStyle w:val="Compact"/>
        <w:numPr>
          <w:numId w:val="1002"/>
          <w:ilvl w:val="0"/>
        </w:numPr>
      </w:pPr>
      <w:r>
        <w:t xml:space="preserve">按住 FEL升级键</w:t>
      </w:r>
    </w:p>
    <w:p>
      <w:pPr>
        <w:pStyle w:val="Compact"/>
        <w:numPr>
          <w:numId w:val="1002"/>
          <w:ilvl w:val="0"/>
        </w:numPr>
      </w:pPr>
      <w:r>
        <w:t xml:space="preserve">主板上电，如果已上电则需重新上电（按一下复位键）</w:t>
      </w:r>
    </w:p>
    <w:p>
      <w:pPr>
        <w:pStyle w:val="FigureWithCaption"/>
      </w:pPr>
      <w:r>
        <w:drawing>
          <wp:inline>
            <wp:extent cx="5334000" cy="3309520"/>
            <wp:effectExtent b="0" l="0" r="0" t="0"/>
            <wp:docPr descr="image-20240306170511855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05118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image-20240306170511855</w:t>
      </w:r>
    </w:p>
    <w:p>
      <w:pPr>
        <w:pStyle w:val="BodyText"/>
      </w:pPr>
      <w:r>
        <w:rPr>
          <w:b/>
        </w:rPr>
        <w:t xml:space="preserve">打开电脑设备管理器界面</w:t>
      </w:r>
    </w:p>
    <w:p>
      <w:pPr>
        <w:pStyle w:val="BodyText"/>
      </w:pPr>
      <w:r>
        <w:t xml:space="preserve">若主板成功进入烧录模式，并且电脑不具备USB驱动时，可识别出</w:t>
      </w:r>
      <w:r>
        <w:rPr>
          <w:rStyle w:val="VerbatimChar"/>
        </w:rPr>
        <w:t xml:space="preserve">未知设备</w:t>
      </w:r>
    </w:p>
    <w:p>
      <w:pPr>
        <w:pStyle w:val="BodyText"/>
      </w:pPr>
      <w:r>
        <w:t xml:space="preserve">按照下图步骤所示，操作安装驱动即可</w:t>
      </w:r>
    </w:p>
    <w:p>
      <w:pPr>
        <w:pStyle w:val="FigureWithCaption"/>
      </w:pPr>
      <w:r>
        <w:drawing>
          <wp:inline>
            <wp:extent cx="5334000" cy="3801380"/>
            <wp:effectExtent b="0" l="0" r="0" t="0"/>
            <wp:docPr descr="image-20221129104615672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211291046156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image-20221129104615672</w:t>
      </w:r>
    </w:p>
    <w:p>
      <w:pPr>
        <w:pStyle w:val="FigureWithCaption"/>
      </w:pPr>
      <w:r>
        <w:drawing>
          <wp:inline>
            <wp:extent cx="5334000" cy="4203456"/>
            <wp:effectExtent b="0" l="0" r="0" t="0"/>
            <wp:docPr descr="image-20221129104636689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211291046366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image-20221129104636689</w:t>
      </w:r>
    </w:p>
    <w:p>
      <w:pPr>
        <w:pStyle w:val="FigureWithCaption"/>
      </w:pPr>
      <w:r>
        <w:drawing>
          <wp:inline>
            <wp:extent cx="5334000" cy="5226676"/>
            <wp:effectExtent b="0" l="0" r="0" t="0"/>
            <wp:docPr descr="image-20221129104649695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211291046496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image-20221129104649695</w:t>
      </w:r>
    </w:p>
    <w:p>
      <w:pPr>
        <w:pStyle w:val="FigureWithCaption"/>
      </w:pPr>
      <w:r>
        <w:drawing>
          <wp:inline>
            <wp:extent cx="5334000" cy="4225010"/>
            <wp:effectExtent b="0" l="0" r="0" t="0"/>
            <wp:docPr descr="image-20221129104706378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211291047063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image-20221129104706378</w:t>
      </w:r>
    </w:p>
    <w:p>
      <w:pPr>
        <w:pStyle w:val="FigureWithCaption"/>
      </w:pPr>
      <w:r>
        <w:drawing>
          <wp:inline>
            <wp:extent cx="5334000" cy="4389875"/>
            <wp:effectExtent b="0" l="0" r="0" t="0"/>
            <wp:docPr descr="image-20221129104725698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211291047256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image-20221129104725698</w:t>
      </w:r>
    </w:p>
    <w:p>
      <w:pPr>
        <w:pStyle w:val="Heading3"/>
      </w:pPr>
      <w:bookmarkStart w:id="43" w:name="安装镜像烧录工具"/>
      <w:bookmarkEnd w:id="43"/>
      <w:r>
        <w:t xml:space="preserve">安装镜像烧录工具</w:t>
      </w:r>
    </w:p>
    <w:p>
      <w:pPr>
        <w:pStyle w:val="FirstParagraph"/>
      </w:pPr>
      <w:r>
        <w:rPr>
          <w:b/>
        </w:rPr>
        <w:t xml:space="preserve">解压PhoenixSuit.zip</w:t>
      </w:r>
    </w:p>
    <w:p>
      <w:pPr>
        <w:pStyle w:val="BodyText"/>
      </w:pPr>
      <w:r>
        <w:rPr>
          <w:b/>
        </w:rPr>
        <w:t xml:space="preserve">打开PhoenixSuit.ext</w:t>
      </w:r>
    </w:p>
    <w:p>
      <w:pPr>
        <w:pStyle w:val="FigureWithCaption"/>
      </w:pPr>
      <w:r>
        <w:drawing>
          <wp:inline>
            <wp:extent cx="5334000" cy="4308729"/>
            <wp:effectExtent b="0" l="0" r="0" t="0"/>
            <wp:docPr descr="image-20240306170759670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07596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8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image-20240306170759670</w:t>
      </w:r>
    </w:p>
    <w:p>
      <w:pPr>
        <w:pStyle w:val="BodyText"/>
      </w:pPr>
      <w:r>
        <w:rPr>
          <w:b/>
        </w:rPr>
        <w:t xml:space="preserve">烧录工具界面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image-20240306170835586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08355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image-20240306170835586</w:t>
      </w:r>
    </w:p>
    <w:p>
      <w:pPr>
        <w:pStyle w:val="Heading3"/>
      </w:pPr>
      <w:bookmarkStart w:id="50" w:name="烧录镜像"/>
      <w:bookmarkEnd w:id="50"/>
      <w:r>
        <w:t xml:space="preserve">烧录镜像</w:t>
      </w:r>
    </w:p>
    <w:p>
      <w:pPr>
        <w:pStyle w:val="FirstParagraph"/>
      </w:pPr>
      <w:r>
        <w:rPr>
          <w:b/>
        </w:rPr>
        <w:t xml:space="preserve">选择烧录镜像</w:t>
      </w:r>
    </w:p>
    <w:p>
      <w:pPr>
        <w:pStyle w:val="Compact"/>
        <w:numPr>
          <w:numId w:val="1003"/>
          <w:ilvl w:val="0"/>
        </w:numPr>
      </w:pPr>
      <w:r>
        <w:t xml:space="preserve">进入</w:t>
      </w:r>
      <w:r>
        <w:t xml:space="preserve"> </w:t>
      </w:r>
      <w:r>
        <w:rPr>
          <w:rStyle w:val="VerbatimChar"/>
        </w:rPr>
        <w:t xml:space="preserve">一键刷机</w:t>
      </w:r>
      <w:r>
        <w:t xml:space="preserve"> </w:t>
      </w:r>
      <w:r>
        <w:t xml:space="preserve">界面</w:t>
      </w:r>
    </w:p>
    <w:p>
      <w:pPr>
        <w:pStyle w:val="Compact"/>
        <w:numPr>
          <w:numId w:val="1003"/>
          <w:ilvl w:val="0"/>
        </w:numPr>
      </w:pPr>
      <w:r>
        <w:t xml:space="preserve">点击</w:t>
      </w:r>
      <w:r>
        <w:t xml:space="preserve"> </w:t>
      </w:r>
      <w:r>
        <w:rPr>
          <w:rStyle w:val="VerbatimChar"/>
        </w:rPr>
        <w:t xml:space="preserve">浏览</w:t>
      </w:r>
      <w:r>
        <w:t xml:space="preserve"> </w:t>
      </w:r>
      <w:r>
        <w:t xml:space="preserve">选择镜像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image-20240306171236404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12364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image-20240306171236404</w:t>
      </w:r>
    </w:p>
    <w:p>
      <w:pPr>
        <w:pStyle w:val="BodyText"/>
      </w:pPr>
      <w:r>
        <w:rPr>
          <w:b/>
        </w:rPr>
        <w:t xml:space="preserve">主板进入烧录模式</w:t>
      </w:r>
    </w:p>
    <w:p>
      <w:pPr>
        <w:pStyle w:val="BodyText"/>
      </w:pPr>
      <w:r>
        <w:t xml:space="preserve">操作步骤：</w:t>
      </w:r>
    </w:p>
    <w:p>
      <w:pPr>
        <w:pStyle w:val="Compact"/>
        <w:numPr>
          <w:numId w:val="1004"/>
          <w:ilvl w:val="0"/>
        </w:numPr>
      </w:pPr>
      <w:r>
        <w:t xml:space="preserve">按住 FEL升级键</w:t>
      </w:r>
    </w:p>
    <w:p>
      <w:pPr>
        <w:pStyle w:val="Compact"/>
        <w:numPr>
          <w:numId w:val="1004"/>
          <w:ilvl w:val="0"/>
        </w:numPr>
      </w:pPr>
      <w:r>
        <w:t xml:space="preserve">主板上电，如果已上电则需重新上电（按一下复位键）</w:t>
      </w:r>
    </w:p>
    <w:p>
      <w:pPr>
        <w:pStyle w:val="FigureWithCaption"/>
      </w:pPr>
      <w:r>
        <w:drawing>
          <wp:inline>
            <wp:extent cx="5334000" cy="3309520"/>
            <wp:effectExtent b="0" l="0" r="0" t="0"/>
            <wp:docPr descr="image-20240306170600024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06000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image-20240306170600024</w:t>
      </w:r>
    </w:p>
    <w:p>
      <w:pPr>
        <w:pStyle w:val="BodyText"/>
      </w:pPr>
      <w:r>
        <w:rPr>
          <w:b/>
        </w:rPr>
        <w:t xml:space="preserve">开始烧录镜像</w:t>
      </w:r>
    </w:p>
    <w:p>
      <w:pPr>
        <w:numPr>
          <w:numId w:val="1005"/>
          <w:ilvl w:val="0"/>
        </w:numPr>
      </w:pPr>
      <w:r>
        <w:t xml:space="preserve">点击</w:t>
      </w:r>
      <w:r>
        <w:t xml:space="preserve"> </w:t>
      </w:r>
      <w:r>
        <w:rPr>
          <w:rStyle w:val="VerbatimChar"/>
        </w:rPr>
        <w:t xml:space="preserve">是</w:t>
      </w:r>
      <w:r>
        <w:t xml:space="preserve"> </w:t>
      </w:r>
      <w:r>
        <w:t xml:space="preserve">开始烧录镜像</w:t>
      </w:r>
    </w:p>
    <w:p>
      <w:pPr>
        <w:pStyle w:val="Compact"/>
        <w:numPr>
          <w:numId w:val="1005"/>
          <w:ilvl w:val="0"/>
        </w:numPr>
      </w:pPr>
      <w:r>
        <w:t xml:space="preserve">等待烧录进度条完成</w:t>
      </w:r>
    </w:p>
    <w:p>
      <w:pPr>
        <w:numPr>
          <w:numId w:val="1005"/>
          <w:ilvl w:val="0"/>
        </w:numPr>
      </w:pPr>
      <w:r>
        <w:t xml:space="preserve">烧录完成后，主板自动重启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image-20240306171455427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14554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image-20240306171455427</w:t>
      </w:r>
    </w:p>
    <w:p>
      <w:pPr>
        <w:pStyle w:val="Heading3"/>
      </w:pPr>
      <w:bookmarkStart w:id="60" w:name="android桌面界面"/>
      <w:bookmarkEnd w:id="60"/>
      <w:r>
        <w:t xml:space="preserve">Android桌面界面</w:t>
      </w:r>
    </w:p>
    <w:p>
      <w:pPr>
        <w:pStyle w:val="FirstParagraph"/>
      </w:pPr>
      <w:r>
        <w:t xml:space="preserve">根据对应屏的镜像，主板连接对应Mipi或LVDS屏幕，系统启动成功后，界面如下</w:t>
      </w:r>
    </w:p>
    <w:p>
      <w:pPr>
        <w:pStyle w:val="FigureWithCaption"/>
      </w:pPr>
      <w:r>
        <w:drawing>
          <wp:inline>
            <wp:extent cx="5334000" cy="3361313"/>
            <wp:effectExtent b="0" l="0" r="0" t="0"/>
            <wp:docPr descr="image-20240306171855522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3061718555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image-20240306171855522</w:t>
      </w:r>
    </w:p>
    <w:p>
      <w:pPr>
        <w:pStyle w:val="Heading2"/>
      </w:pPr>
      <w:bookmarkStart w:id="64" w:name="android-sd卡-镜像烧录"/>
      <w:bookmarkEnd w:id="64"/>
      <w:r>
        <w:t xml:space="preserve">2. Android SD卡 镜像烧录</w:t>
      </w:r>
    </w:p>
    <w:p>
      <w:pPr>
        <w:pStyle w:val="Heading3"/>
      </w:pPr>
      <w:bookmarkStart w:id="65" w:name="准备工具-1"/>
      <w:bookmarkEnd w:id="65"/>
      <w:r>
        <w:t xml:space="preserve">准备工具</w:t>
      </w:r>
    </w:p>
    <w:p>
      <w:pPr>
        <w:pStyle w:val="Compact"/>
        <w:numPr>
          <w:numId w:val="1006"/>
          <w:ilvl w:val="0"/>
        </w:numPr>
      </w:pPr>
      <w:r>
        <w:t xml:space="preserve">准备 SD卡 + 读卡器</w:t>
      </w:r>
    </w:p>
    <w:p>
      <w:pPr>
        <w:pStyle w:val="Compact"/>
        <w:numPr>
          <w:numId w:val="1006"/>
          <w:ilvl w:val="0"/>
        </w:numPr>
      </w:pPr>
      <w:r>
        <w:t xml:space="preserve">下载烧录工具 PhoenixCard</w:t>
      </w:r>
    </w:p>
    <w:p>
      <w:pPr>
        <w:pStyle w:val="Compact"/>
        <w:numPr>
          <w:numId w:val="1006"/>
          <w:ilvl w:val="0"/>
        </w:numPr>
      </w:pPr>
      <w:r>
        <w:t xml:space="preserve">下载Android镜像</w:t>
      </w:r>
    </w:p>
    <w:p>
      <w:pPr>
        <w:pStyle w:val="BlockText"/>
      </w:pPr>
      <w:r>
        <w:t xml:space="preserve">软件工具可从网盘下载</w:t>
      </w:r>
    </w:p>
    <w:p>
      <w:pPr>
        <w:pStyle w:val="BlockText"/>
      </w:pPr>
      <w:r>
        <w:t xml:space="preserve">烧录工具 PhoenixCard 在 &lt;5-DevelopmentTools开发工具</w:t>
      </w:r>
      <w:r>
        <w:t xml:space="preserve">.rar&gt;</w:t>
      </w:r>
    </w:p>
    <w:p>
      <w:pPr>
        <w:pStyle w:val="BlockText"/>
      </w:pPr>
      <w:r>
        <w:t xml:space="preserve">Android镜像 在 &lt;2-Image镜像</w:t>
      </w:r>
      <w:r>
        <w:t xml:space="preserve">5</w:t>
      </w:r>
      <w:r>
        <w:t xml:space="preserve">10.0&gt;</w:t>
      </w:r>
    </w:p>
    <w:p>
      <w:pPr>
        <w:pStyle w:val="Heading3"/>
      </w:pPr>
      <w:bookmarkStart w:id="66" w:name="安装烧录工具"/>
      <w:bookmarkEnd w:id="66"/>
      <w:r>
        <w:t xml:space="preserve">安装烧录工具</w:t>
      </w:r>
    </w:p>
    <w:p>
      <w:pPr>
        <w:pStyle w:val="FirstParagraph"/>
      </w:pPr>
      <w:r>
        <w:t xml:space="preserve">PhoenixCard.rar 直接解压后打开即可，打开界面如下</w:t>
      </w:r>
    </w:p>
    <w:p>
      <w:pPr>
        <w:pStyle w:val="FigureWithCaption"/>
      </w:pPr>
      <w:r>
        <w:drawing>
          <wp:inline>
            <wp:extent cx="5334000" cy="4191000"/>
            <wp:effectExtent b="0" l="0" r="0" t="0"/>
            <wp:docPr descr="image-20240718145035150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718145035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image-20240718145035150</w:t>
      </w:r>
    </w:p>
    <w:p>
      <w:pPr>
        <w:pStyle w:val="Heading3"/>
      </w:pPr>
      <w:bookmarkStart w:id="70" w:name="烧录镜像-1"/>
      <w:bookmarkEnd w:id="70"/>
      <w:r>
        <w:t xml:space="preserve">烧录镜像</w:t>
      </w:r>
    </w:p>
    <w:p>
      <w:pPr>
        <w:pStyle w:val="Compact"/>
        <w:numPr>
          <w:numId w:val="1007"/>
          <w:ilvl w:val="0"/>
        </w:numPr>
      </w:pPr>
      <w:r>
        <w:t xml:space="preserve">插入SD卡到电脑</w:t>
      </w:r>
    </w:p>
    <w:p>
      <w:pPr>
        <w:pStyle w:val="Compact"/>
        <w:numPr>
          <w:numId w:val="1007"/>
          <w:ilvl w:val="0"/>
        </w:numPr>
      </w:pPr>
      <w:r>
        <w:t xml:space="preserve">按照以下步骤操作烧录工具</w:t>
      </w:r>
    </w:p>
    <w:p>
      <w:pPr>
        <w:pStyle w:val="FigureWithCaption"/>
      </w:pPr>
      <w:r>
        <w:drawing>
          <wp:inline>
            <wp:extent cx="5334000" cy="4191000"/>
            <wp:effectExtent b="0" l="0" r="0" t="0"/>
            <wp:docPr descr="image-20240718145612214" title="" id="1" name="Picture"/>
            <a:graphic>
              <a:graphicData uri="http://schemas.openxmlformats.org/drawingml/2006/picture">
                <pic:pic>
                  <pic:nvPicPr>
                    <pic:cNvPr descr="http://tanzhtanzh.oss-cn-shenzhen.aliyuncs.com/img/image-202407181456122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image-20240718145612214</w:t>
      </w:r>
    </w:p>
    <w:p>
      <w:pPr>
        <w:pStyle w:val="Heading3"/>
      </w:pPr>
      <w:bookmarkStart w:id="74" w:name="启动android系统"/>
      <w:bookmarkEnd w:id="74"/>
      <w:r>
        <w:t xml:space="preserve">启动Android系统</w:t>
      </w:r>
    </w:p>
    <w:p>
      <w:pPr>
        <w:pStyle w:val="FirstParagraph"/>
      </w:pPr>
      <w:r>
        <w:t xml:space="preserve">插入烧录好的SD卡到开发板，上电启动即可自动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52635d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785e14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27" Target="media/rId27.png" /><Relationship Type="http://schemas.openxmlformats.org/officeDocument/2006/relationships/image" Id="rId56" Target="media/rId56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9" Target="media/rId69.png" /><Relationship Type="http://schemas.openxmlformats.org/officeDocument/2006/relationships/image" Id="rId73" Target="media/rId7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2024-08-27T00:46:45Z</dcterms:created>
  <dcterms:modified xsi:type="dcterms:W3CDTF">2024-08-27T00:46:45Z</dcterms:modified>
</cp:coreProperties>
</file>