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Outfit" w:hAnsi="Outfit"/>
          <w:b/>
          <w:i w:val="0"/>
          <w:sz w:val="32"/>
        </w:rPr>
        <w:t>NDICHIA QUINCY FIEN</w:t>
      </w:r>
    </w:p>
    <w:p>
      <w:pPr>
        <w:spacing w:before="0" w:after="40"/>
        <w:jc w:val="center"/>
      </w:pPr>
      <w:r>
        <w:rPr>
          <w:rFonts w:ascii="Outfit" w:hAnsi="Outfit"/>
          <w:b w:val="0"/>
          <w:i w:val="0"/>
          <w:color w:val="555555"/>
          <w:sz w:val="24"/>
        </w:rPr>
        <w:t>Technical Writer &amp; Documentation Specialist</w:t>
      </w:r>
    </w:p>
    <w:p>
      <w:pPr>
        <w:spacing w:before="0" w:after="120"/>
        <w:jc w:val="center"/>
      </w:pPr>
      <w:r>
        <w:rPr>
          <w:rFonts w:ascii="Outfit" w:hAnsi="Outfit"/>
          <w:b w:val="0"/>
          <w:i w:val="0"/>
          <w:color w:val="666666"/>
          <w:sz w:val="19"/>
        </w:rPr>
        <w:t>quincyfien99@gmail.com  |  +237 653 319 958  |  Bambili, Cameroon</w:t>
      </w:r>
    </w:p>
    <w:p>
      <w:pPr>
        <w:spacing w:before="0" w:after="160"/>
        <w:jc w:val="center"/>
      </w:pPr>
      <w:r>
        <w:rPr>
          <w:rFonts w:ascii="Outfit" w:hAnsi="Outfit"/>
          <w:b w:val="0"/>
          <w:i w:val="0"/>
          <w:color w:val="666666"/>
          <w:sz w:val="19"/>
        </w:rPr>
        <w:t>github.com/ndichia-quincy  |  Portfolio: yoursite.com/?role=writer  |  Blog at portfolio</w:t>
      </w:r>
    </w:p>
    <w:p>
      <w:pPr>
        <w:spacing w:before="280" w:after="120"/>
        <w:pBdr>
          <w:bottom w:val="single" w:sz="4" w:space="1" w:color="333333"/>
        </w:pBdr>
      </w:pPr>
      <w:r>
        <w:rPr>
          <w:rFonts w:ascii="Outfit" w:hAnsi="Outfit"/>
          <w:b/>
          <w:i w:val="0"/>
          <w:color w:val="333333"/>
          <w:sz w:val="22"/>
        </w:rPr>
        <w:t>PROFESSIONAL SUMMARY</w:t>
      </w:r>
    </w:p>
    <w:p>
      <w:pPr>
        <w:spacing w:before="40" w:after="40" w:line="276" w:lineRule="auto"/>
      </w:pPr>
      <w:r>
        <w:rPr>
          <w:rFonts w:ascii="Outfit" w:hAnsi="Outfit"/>
          <w:b w:val="0"/>
          <w:i w:val="0"/>
          <w:sz w:val="21"/>
        </w:rPr>
        <w:t>Technical writer with a unique cross-disciplinary background spanning cybersecurity, software development, and physics. Skilled at translating complex technical concepts into clear, precise, and accessible documentation. Experienced in writing academic research reports, project documentation, technical blog posts, and user guides. Combines hands-on technical knowledge with rigorous writing methodology to produce documentation that engineers trust.</w:t>
      </w:r>
    </w:p>
    <w:p>
      <w:pPr>
        <w:spacing w:before="280" w:after="120"/>
        <w:pBdr>
          <w:bottom w:val="single" w:sz="4" w:space="1" w:color="333333"/>
        </w:pBdr>
      </w:pPr>
      <w:r>
        <w:rPr>
          <w:rFonts w:ascii="Outfit" w:hAnsi="Outfit"/>
          <w:b/>
          <w:i w:val="0"/>
          <w:color w:val="333333"/>
          <w:sz w:val="22"/>
        </w:rPr>
        <w:t>WRITING &amp; TECHNICAL SKILLS</w:t>
      </w:r>
    </w:p>
    <w:p>
      <w:pPr>
        <w:spacing w:before="20" w:after="20" w:line="276" w:lineRule="auto"/>
      </w:pPr>
      <w:r>
        <w:rPr>
          <w:rFonts w:ascii="Outfit" w:hAnsi="Outfit"/>
          <w:b/>
          <w:i w:val="0"/>
          <w:sz w:val="21"/>
        </w:rPr>
        <w:t xml:space="preserve">Writing &amp; Editing: </w:t>
      </w:r>
      <w:r>
        <w:rPr>
          <w:rFonts w:ascii="Outfit" w:hAnsi="Outfit"/>
          <w:b w:val="0"/>
          <w:i w:val="0"/>
          <w:sz w:val="21"/>
        </w:rPr>
        <w:t>Technical documentation, research reports, user guides, API documentation, blog posts, academic papers</w:t>
      </w:r>
    </w:p>
    <w:p>
      <w:pPr>
        <w:spacing w:before="20" w:after="20" w:line="276" w:lineRule="auto"/>
      </w:pPr>
      <w:r>
        <w:rPr>
          <w:rFonts w:ascii="Outfit" w:hAnsi="Outfit"/>
          <w:b/>
          <w:i w:val="0"/>
          <w:sz w:val="21"/>
        </w:rPr>
        <w:t xml:space="preserve">Tools: </w:t>
      </w:r>
      <w:r>
        <w:rPr>
          <w:rFonts w:ascii="Outfit" w:hAnsi="Outfit"/>
          <w:b w:val="0"/>
          <w:i w:val="0"/>
          <w:sz w:val="21"/>
        </w:rPr>
        <w:t>LaTeX, MS Word, Markdown, Git (version-controlled docs), Excel (data analysis &amp; visualization)</w:t>
      </w:r>
    </w:p>
    <w:p>
      <w:pPr>
        <w:spacing w:before="20" w:after="20" w:line="276" w:lineRule="auto"/>
      </w:pPr>
      <w:r>
        <w:rPr>
          <w:rFonts w:ascii="Outfit" w:hAnsi="Outfit"/>
          <w:b/>
          <w:i w:val="0"/>
          <w:sz w:val="21"/>
        </w:rPr>
        <w:t xml:space="preserve">Research Methods: </w:t>
      </w:r>
      <w:r>
        <w:rPr>
          <w:rFonts w:ascii="Outfit" w:hAnsi="Outfit"/>
          <w:b w:val="0"/>
          <w:i w:val="0"/>
          <w:sz w:val="21"/>
        </w:rPr>
        <w:t>Qualitative and quantitative research, thematic analysis, literature review, data curation</w:t>
      </w:r>
    </w:p>
    <w:p>
      <w:pPr>
        <w:spacing w:before="20" w:after="20" w:line="276" w:lineRule="auto"/>
      </w:pPr>
      <w:r>
        <w:rPr>
          <w:rFonts w:ascii="Outfit" w:hAnsi="Outfit"/>
          <w:b/>
          <w:i w:val="0"/>
          <w:sz w:val="21"/>
        </w:rPr>
        <w:t xml:space="preserve">Technical Domains: </w:t>
      </w:r>
      <w:r>
        <w:rPr>
          <w:rFonts w:ascii="Outfit" w:hAnsi="Outfit"/>
          <w:b w:val="0"/>
          <w:i w:val="0"/>
          <w:sz w:val="21"/>
        </w:rPr>
        <w:t>Cybersecurity (network security, IAM, threat analysis), Software development (Python, Django), Linux systems</w:t>
      </w:r>
    </w:p>
    <w:p>
      <w:pPr>
        <w:spacing w:before="20" w:after="20" w:line="276" w:lineRule="auto"/>
      </w:pPr>
      <w:r>
        <w:rPr>
          <w:rFonts w:ascii="Outfit" w:hAnsi="Outfit"/>
          <w:b/>
          <w:i w:val="0"/>
          <w:sz w:val="21"/>
        </w:rPr>
        <w:t xml:space="preserve">Languages: </w:t>
      </w:r>
      <w:r>
        <w:rPr>
          <w:rFonts w:ascii="Outfit" w:hAnsi="Outfit"/>
          <w:b w:val="0"/>
          <w:i w:val="0"/>
          <w:sz w:val="21"/>
        </w:rPr>
        <w:t>English (Professional, native-level written fluency), French (Intermediate)</w:t>
      </w:r>
    </w:p>
    <w:p>
      <w:pPr>
        <w:spacing w:before="280" w:after="120"/>
        <w:pBdr>
          <w:bottom w:val="single" w:sz="4" w:space="1" w:color="333333"/>
        </w:pBdr>
      </w:pPr>
      <w:r>
        <w:rPr>
          <w:rFonts w:ascii="Outfit" w:hAnsi="Outfit"/>
          <w:b/>
          <w:i w:val="0"/>
          <w:color w:val="333333"/>
          <w:sz w:val="22"/>
        </w:rPr>
        <w:t>EDUCATION</w:t>
      </w:r>
    </w:p>
    <w:p>
      <w:pPr>
        <w:pStyle w:val="ListBullet"/>
        <w:spacing w:before="20" w:after="20" w:line="276" w:lineRule="auto"/>
      </w:pPr>
      <w:r>
        <w:rPr>
          <w:rFonts w:ascii="Outfit" w:hAnsi="Outfit"/>
          <w:b w:val="0"/>
          <w:i w:val="0"/>
          <w:sz w:val="21"/>
        </w:rPr>
        <w:t>Professional Master's degree in Cybersecurity — University of Bamenda (2025–Present)</w:t>
      </w:r>
    </w:p>
    <w:p>
      <w:pPr>
        <w:pStyle w:val="ListBullet"/>
        <w:spacing w:before="20" w:after="20" w:line="276" w:lineRule="auto"/>
      </w:pPr>
      <w:r>
        <w:rPr>
          <w:rFonts w:ascii="Outfit" w:hAnsi="Outfit"/>
          <w:b w:val="0"/>
          <w:i w:val="0"/>
          <w:sz w:val="21"/>
        </w:rPr>
        <w:t>Bachelor of Science in Physics — University of Bamenda</w:t>
      </w:r>
    </w:p>
    <w:p>
      <w:pPr>
        <w:spacing w:before="280" w:after="120"/>
        <w:pBdr>
          <w:bottom w:val="single" w:sz="4" w:space="1" w:color="333333"/>
        </w:pBdr>
      </w:pPr>
      <w:r>
        <w:rPr>
          <w:rFonts w:ascii="Outfit" w:hAnsi="Outfit"/>
          <w:b/>
          <w:i w:val="0"/>
          <w:color w:val="333333"/>
          <w:sz w:val="22"/>
        </w:rPr>
        <w:t>WRITING SAMPLES &amp; PROJECTS</w:t>
      </w:r>
    </w:p>
    <w:p>
      <w:pPr>
        <w:spacing w:before="120" w:after="20"/>
      </w:pPr>
      <w:r>
        <w:rPr>
          <w:rFonts w:ascii="Outfit" w:hAnsi="Outfit"/>
          <w:b/>
          <w:i w:val="0"/>
          <w:sz w:val="22"/>
        </w:rPr>
        <w:t>Cyberspace Ethics &amp; AI Research Report (Master's Level)</w:t>
      </w:r>
      <w:r>
        <w:rPr>
          <w:rFonts w:ascii="Outfit" w:hAnsi="Outfit"/>
          <w:b w:val="0"/>
          <w:i/>
          <w:sz w:val="21"/>
        </w:rPr>
        <w:t xml:space="preserve">  —  University of Bamenda</w:t>
      </w:r>
    </w:p>
    <w:p>
      <w:pPr>
        <w:spacing w:before="0" w:after="40"/>
      </w:pPr>
      <w:r>
        <w:rPr>
          <w:rFonts w:ascii="Outfit" w:hAnsi="Outfit"/>
          <w:b w:val="0"/>
          <w:i/>
          <w:color w:val="666666"/>
          <w:sz w:val="20"/>
        </w:rPr>
      </w:r>
    </w:p>
    <w:p>
      <w:pPr>
        <w:pStyle w:val="ListBullet"/>
        <w:spacing w:before="20" w:after="20" w:line="276" w:lineRule="auto"/>
      </w:pPr>
      <w:r>
        <w:rPr>
          <w:rFonts w:ascii="Outfit" w:hAnsi="Outfit"/>
          <w:b w:val="0"/>
          <w:i w:val="0"/>
          <w:sz w:val="21"/>
        </w:rPr>
        <w:t>Designed and conducted a qualitative research study analyzing student perspectives on generative AI in academic settings.</w:t>
      </w:r>
    </w:p>
    <w:p>
      <w:pPr>
        <w:pStyle w:val="ListBullet"/>
        <w:spacing w:before="20" w:after="20" w:line="276" w:lineRule="auto"/>
      </w:pPr>
      <w:r>
        <w:rPr>
          <w:rFonts w:ascii="Outfit" w:hAnsi="Outfit"/>
          <w:b w:val="0"/>
          <w:i w:val="0"/>
          <w:sz w:val="21"/>
        </w:rPr>
        <w:t>Performed thematic analysis on interview transcripts following established qualitative research methodology.</w:t>
      </w:r>
    </w:p>
    <w:p>
      <w:pPr>
        <w:pStyle w:val="ListBullet"/>
        <w:spacing w:before="20" w:after="20" w:line="276" w:lineRule="auto"/>
      </w:pPr>
      <w:r>
        <w:rPr>
          <w:rFonts w:ascii="Outfit" w:hAnsi="Outfit"/>
          <w:b w:val="0"/>
          <w:i w:val="0"/>
          <w:sz w:val="21"/>
        </w:rPr>
        <w:t>Produced a comprehensive master's-level analytical report meeting rigorous academic writing standards.</w:t>
      </w:r>
    </w:p>
    <w:p>
      <w:pPr>
        <w:spacing w:before="120" w:after="20"/>
      </w:pPr>
      <w:r>
        <w:rPr>
          <w:rFonts w:ascii="Outfit" w:hAnsi="Outfit"/>
          <w:b/>
          <w:i w:val="0"/>
          <w:sz w:val="22"/>
        </w:rPr>
        <w:t>Malware Detection Research — Technical Report</w:t>
      </w:r>
      <w:r>
        <w:rPr>
          <w:rFonts w:ascii="Outfit" w:hAnsi="Outfit"/>
          <w:b w:val="0"/>
          <w:i/>
          <w:sz w:val="21"/>
        </w:rPr>
        <w:t xml:space="preserve">  —  Academic Research Project</w:t>
      </w:r>
    </w:p>
    <w:p>
      <w:pPr>
        <w:spacing w:before="0" w:after="40"/>
      </w:pPr>
      <w:r>
        <w:rPr>
          <w:rFonts w:ascii="Outfit" w:hAnsi="Outfit"/>
          <w:b w:val="0"/>
          <w:i/>
          <w:color w:val="666666"/>
          <w:sz w:val="20"/>
        </w:rPr>
      </w:r>
    </w:p>
    <w:p>
      <w:pPr>
        <w:pStyle w:val="ListBullet"/>
        <w:spacing w:before="20" w:after="20" w:line="276" w:lineRule="auto"/>
      </w:pPr>
      <w:r>
        <w:rPr>
          <w:rFonts w:ascii="Outfit" w:hAnsi="Outfit"/>
          <w:b w:val="0"/>
          <w:i w:val="0"/>
          <w:sz w:val="21"/>
        </w:rPr>
        <w:t>Authored the full technical report for a machine learning malware classification study covering methodology design, experimental results, and security implications.</w:t>
      </w:r>
    </w:p>
    <w:p>
      <w:pPr>
        <w:pStyle w:val="ListBullet"/>
        <w:spacing w:before="20" w:after="20" w:line="276" w:lineRule="auto"/>
      </w:pPr>
      <w:r>
        <w:rPr>
          <w:rFonts w:ascii="Outfit" w:hAnsi="Outfit"/>
          <w:b w:val="0"/>
          <w:i w:val="0"/>
          <w:sz w:val="21"/>
        </w:rPr>
        <w:t>Documented complex ML workflows including feature extraction pipelines, SVM vs. Neural Network comparison, and performance benchmarking in accessible language.</w:t>
      </w:r>
    </w:p>
    <w:p>
      <w:pPr>
        <w:pStyle w:val="ListBullet"/>
        <w:spacing w:before="20" w:after="20" w:line="276" w:lineRule="auto"/>
      </w:pPr>
      <w:r>
        <w:rPr>
          <w:rFonts w:ascii="Outfit" w:hAnsi="Outfit"/>
          <w:b w:val="0"/>
          <w:i w:val="0"/>
          <w:sz w:val="21"/>
        </w:rPr>
        <w:t>Created clear data visualizations and structured analysis sections suitable for both technical and semi-technical audiences.</w:t>
      </w:r>
    </w:p>
    <w:p>
      <w:pPr>
        <w:spacing w:before="120" w:after="20"/>
      </w:pPr>
      <w:r>
        <w:rPr>
          <w:rFonts w:ascii="Outfit" w:hAnsi="Outfit"/>
          <w:b/>
          <w:i w:val="0"/>
          <w:sz w:val="22"/>
        </w:rPr>
        <w:t>Technical Blog — Portfolio</w:t>
      </w:r>
      <w:r>
        <w:rPr>
          <w:rFonts w:ascii="Outfit" w:hAnsi="Outfit"/>
          <w:b w:val="0"/>
          <w:i/>
          <w:sz w:val="21"/>
        </w:rPr>
        <w:t xml:space="preserve">  —  Personal Project</w:t>
      </w:r>
    </w:p>
    <w:p>
      <w:pPr>
        <w:spacing w:before="0" w:after="40"/>
      </w:pPr>
      <w:r>
        <w:rPr>
          <w:rFonts w:ascii="Outfit" w:hAnsi="Outfit"/>
          <w:b w:val="0"/>
          <w:i/>
          <w:color w:val="666666"/>
          <w:sz w:val="20"/>
        </w:rPr>
      </w:r>
    </w:p>
    <w:p>
      <w:pPr>
        <w:pStyle w:val="ListBullet"/>
        <w:spacing w:before="20" w:after="20" w:line="276" w:lineRule="auto"/>
      </w:pPr>
      <w:r>
        <w:rPr>
          <w:rFonts w:ascii="Outfit" w:hAnsi="Outfit"/>
          <w:b w:val="0"/>
          <w:i w:val="0"/>
          <w:sz w:val="21"/>
        </w:rPr>
        <w:t>Write and publish technical articles covering cybersecurity, distributed systems, and software development topics.</w:t>
      </w:r>
    </w:p>
    <w:p>
      <w:pPr>
        <w:pStyle w:val="ListBullet"/>
        <w:spacing w:before="20" w:after="20" w:line="276" w:lineRule="auto"/>
      </w:pPr>
      <w:r>
        <w:rPr>
          <w:rFonts w:ascii="Outfit" w:hAnsi="Outfit"/>
          <w:b w:val="0"/>
          <w:i w:val="0"/>
          <w:sz w:val="21"/>
        </w:rPr>
        <w:t>Built a custom markdown parser and blog platform from scratch to showcase technical writing alongside engineering skills.</w:t>
      </w:r>
    </w:p>
    <w:p>
      <w:pPr>
        <w:pStyle w:val="ListBullet"/>
        <w:spacing w:before="20" w:after="20" w:line="276" w:lineRule="auto"/>
      </w:pPr>
      <w:r>
        <w:rPr>
          <w:rFonts w:ascii="Outfit" w:hAnsi="Outfit"/>
          <w:b w:val="0"/>
          <w:i w:val="0"/>
          <w:sz w:val="21"/>
        </w:rPr>
        <w:t>Topics include: Suricata IDS setup and rule tuning, session consistency in distributed systems, and static malware classification.</w:t>
      </w:r>
    </w:p>
    <w:p>
      <w:pPr>
        <w:spacing w:before="120" w:after="20"/>
      </w:pPr>
      <w:r>
        <w:rPr>
          <w:rFonts w:ascii="Outfit" w:hAnsi="Outfit"/>
          <w:b/>
          <w:i w:val="0"/>
          <w:sz w:val="22"/>
        </w:rPr>
        <w:t>Project Documentation Portfolio</w:t>
      </w:r>
      <w:r>
        <w:rPr>
          <w:rFonts w:ascii="Outfit" w:hAnsi="Outfit"/>
          <w:b w:val="0"/>
          <w:i/>
          <w:sz w:val="21"/>
        </w:rPr>
        <w:t xml:space="preserve">  —  Multiple Open-Source Projects</w:t>
      </w:r>
    </w:p>
    <w:p>
      <w:pPr>
        <w:spacing w:before="0" w:after="40"/>
      </w:pPr>
      <w:r>
        <w:rPr>
          <w:rFonts w:ascii="Outfit" w:hAnsi="Outfit"/>
          <w:b w:val="0"/>
          <w:i/>
          <w:color w:val="666666"/>
          <w:sz w:val="20"/>
        </w:rPr>
      </w:r>
    </w:p>
    <w:p>
      <w:pPr>
        <w:pStyle w:val="ListBullet"/>
        <w:spacing w:before="20" w:after="20" w:line="276" w:lineRule="auto"/>
      </w:pPr>
      <w:r>
        <w:rPr>
          <w:rFonts w:ascii="Outfit" w:hAnsi="Outfit"/>
          <w:b w:val="0"/>
          <w:i w:val="0"/>
          <w:sz w:val="21"/>
        </w:rPr>
        <w:t>Wrote comprehensive READMEs, setup guides, and inline code documentation for Python/Django web applications and distributed systems projects.</w:t>
      </w:r>
    </w:p>
    <w:p>
      <w:pPr>
        <w:pStyle w:val="ListBullet"/>
        <w:spacing w:before="20" w:after="20" w:line="276" w:lineRule="auto"/>
      </w:pPr>
      <w:r>
        <w:rPr>
          <w:rFonts w:ascii="Outfit" w:hAnsi="Outfit"/>
          <w:b w:val="0"/>
          <w:i w:val="0"/>
          <w:sz w:val="21"/>
        </w:rPr>
        <w:t>Documented security configurations including firewall rules, SSH authentication flows, and IAM policy matrices.</w:t>
      </w:r>
    </w:p>
    <w:p>
      <w:pPr>
        <w:pStyle w:val="ListBullet"/>
        <w:spacing w:before="20" w:after="20" w:line="276" w:lineRule="auto"/>
      </w:pPr>
      <w:r>
        <w:rPr>
          <w:rFonts w:ascii="Outfit" w:hAnsi="Outfit"/>
          <w:b w:val="0"/>
          <w:i w:val="0"/>
          <w:sz w:val="21"/>
        </w:rPr>
        <w:t>Created user-facing documentation translating system architecture decisions into clear usage guides.</w:t>
      </w:r>
    </w:p>
    <w:p>
      <w:pPr>
        <w:spacing w:before="280" w:after="120"/>
        <w:pBdr>
          <w:bottom w:val="single" w:sz="4" w:space="1" w:color="333333"/>
        </w:pBdr>
      </w:pPr>
      <w:r>
        <w:rPr>
          <w:rFonts w:ascii="Outfit" w:hAnsi="Outfit"/>
          <w:b/>
          <w:i w:val="0"/>
          <w:color w:val="333333"/>
          <w:sz w:val="22"/>
        </w:rPr>
        <w:t>CORE COMPETENCIES</w:t>
      </w:r>
    </w:p>
    <w:p>
      <w:pPr>
        <w:pStyle w:val="ListBullet"/>
        <w:spacing w:before="20" w:after="20" w:line="276" w:lineRule="auto"/>
      </w:pPr>
      <w:r>
        <w:rPr>
          <w:rFonts w:ascii="Outfit" w:hAnsi="Outfit"/>
          <w:b w:val="0"/>
          <w:i w:val="0"/>
          <w:sz w:val="21"/>
        </w:rPr>
        <w:t>Technical Writing — Transforming complex engineering concepts into clear, structured documentation</w:t>
      </w:r>
    </w:p>
    <w:p>
      <w:pPr>
        <w:pStyle w:val="ListBullet"/>
        <w:spacing w:before="20" w:after="20" w:line="276" w:lineRule="auto"/>
      </w:pPr>
      <w:r>
        <w:rPr>
          <w:rFonts w:ascii="Outfit" w:hAnsi="Outfit"/>
          <w:b w:val="0"/>
          <w:i w:val="0"/>
          <w:sz w:val="21"/>
        </w:rPr>
        <w:t>Research &amp; Analysis — Methodical investigation, data interpretation, and evidence-based reporting</w:t>
      </w:r>
    </w:p>
    <w:p>
      <w:pPr>
        <w:pStyle w:val="ListBullet"/>
        <w:spacing w:before="20" w:after="20" w:line="276" w:lineRule="auto"/>
      </w:pPr>
      <w:r>
        <w:rPr>
          <w:rFonts w:ascii="Outfit" w:hAnsi="Outfit"/>
          <w:b w:val="0"/>
          <w:i w:val="0"/>
          <w:sz w:val="21"/>
        </w:rPr>
        <w:t>Editing &amp; Precision — Meticulous grammar, consistent terminology, adherence to style guides</w:t>
      </w:r>
    </w:p>
    <w:p>
      <w:pPr>
        <w:pStyle w:val="ListBullet"/>
        <w:spacing w:before="20" w:after="20" w:line="276" w:lineRule="auto"/>
      </w:pPr>
      <w:r>
        <w:rPr>
          <w:rFonts w:ascii="Outfit" w:hAnsi="Outfit"/>
          <w:b w:val="0"/>
          <w:i w:val="0"/>
          <w:sz w:val="21"/>
        </w:rPr>
        <w:t>Cross-Domain Fluency — Comfortable writing on cybersecurity, software development, and academic research topics</w:t>
      </w:r>
    </w:p>
    <w:p>
      <w:pPr>
        <w:pStyle w:val="ListBullet"/>
        <w:spacing w:before="20" w:after="20" w:line="276" w:lineRule="auto"/>
      </w:pPr>
      <w:r>
        <w:rPr>
          <w:rFonts w:ascii="Outfit" w:hAnsi="Outfit"/>
          <w:b w:val="0"/>
          <w:i w:val="0"/>
          <w:sz w:val="21"/>
        </w:rPr>
        <w:t>Tool Proficiency — Expert in LaTeX for academic writing, Markdown for developer docs, MS Word for business formats</w:t>
      </w:r>
    </w:p>
    <w:p>
      <w:pPr>
        <w:spacing w:before="280" w:after="120"/>
        <w:pBdr>
          <w:bottom w:val="single" w:sz="4" w:space="1" w:color="333333"/>
        </w:pBdr>
      </w:pPr>
      <w:r>
        <w:rPr>
          <w:rFonts w:ascii="Outfit" w:hAnsi="Outfit"/>
          <w:b/>
          <w:i w:val="0"/>
          <w:color w:val="333333"/>
          <w:sz w:val="22"/>
        </w:rPr>
        <w:t>INTERESTS</w:t>
      </w:r>
    </w:p>
    <w:p>
      <w:pPr>
        <w:spacing w:before="40" w:after="40" w:line="276" w:lineRule="auto"/>
      </w:pPr>
      <w:r>
        <w:rPr>
          <w:rFonts w:ascii="Outfit" w:hAnsi="Outfit"/>
          <w:b w:val="0"/>
          <w:i w:val="0"/>
          <w:sz w:val="21"/>
        </w:rPr>
        <w:t>Technical Research &amp; Documentation  ·  Cybersecurity Trends  ·  African History &amp; Current Events</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utfit" w:hAnsi="Outfit"/>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