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9"/>
        <w:gridCol w:w="1080"/>
        <w:gridCol w:w="1080"/>
        <w:gridCol w:w="1250"/>
        <w:gridCol w:w="1333"/>
        <w:gridCol w:w="4752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95%CI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m:oMath xmlns:mml="http://www.w3.org/1998/Math/MathML"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rPr>
          <w:trHeight w:val="699" w:hRule="auto"/>
        </w:trPr>
        body1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43.18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&lt;.001***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[4; 4.38]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m:oMath xmlns:mml="http://www.w3.org/1998/Math/MathML"/>
          </w:p>
        </w:tc>
      </w:tr>
      <w:tr>
        <w:trPr>
          <w:trHeight w:val="69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[0.4; 0.68]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m:oMath xmlns:mml="http://www.w3.org/1998/Math/MathML"/>
          </w:p>
        </w:tc>
      </w:tr>
      <w:tr>
        <w:trPr>
          <w:trHeight w:val="699" w:hRule="auto"/>
        </w:trPr>
        body3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0.048*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[-0.64; 0]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m:oMath xmlns:mml="http://www.w3.org/1998/Math/MathML"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  <m:r>
                <m:t>=0.77,F(2,147)=240.95,p&lt;</m:t>
              </m:r>
              <m:r>
                <m:rPr>
                  <m:sty m:val="p"/>
                </m:rPr>
                <m:t>.</m:t>
              </m:r>
              <m:r>
                <m:t>00</m:t>
              </m:r>
              <m:sSup>
                <m:e>
                  <m:r>
                    <m:t>1</m:t>
                  </m:r>
                </m:e>
                <m:sup>
                  <m:r>
                    <m:t>∗∗∗</m:t>
                  </m:r>
                </m:sup>
              </m:sSup>
            </m:oMath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2024-12-26T21:38:47Z</dcterms:modified>
  <cp:category/>
</cp:coreProperties>
</file>