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143C1" w14:textId="72F578DA" w:rsidR="002D2DD0" w:rsidRDefault="00C154AC" w:rsidP="00C154AC">
      <w:pPr>
        <w:pStyle w:val="Heading1"/>
        <w:rPr>
          <w:lang w:val="en-US"/>
        </w:rPr>
      </w:pPr>
      <w:r>
        <w:rPr>
          <w:lang w:val="en-US"/>
        </w:rPr>
        <w:t xml:space="preserve">Machine Vision – Assignment </w:t>
      </w:r>
      <w:r w:rsidR="00F20DFF">
        <w:rPr>
          <w:lang w:val="en-US"/>
        </w:rPr>
        <w:t>2</w:t>
      </w:r>
      <w:r>
        <w:rPr>
          <w:lang w:val="en-US"/>
        </w:rPr>
        <w:t xml:space="preserve"> (</w:t>
      </w:r>
      <w:r w:rsidR="00F20DFF">
        <w:rPr>
          <w:lang w:val="en-US"/>
        </w:rPr>
        <w:t>Scene Reconstruction</w:t>
      </w:r>
      <w:r>
        <w:rPr>
          <w:lang w:val="en-US"/>
        </w:rPr>
        <w:t xml:space="preserve">) </w:t>
      </w:r>
    </w:p>
    <w:p w14:paraId="50F61265" w14:textId="10A2559C" w:rsidR="00C154AC" w:rsidRDefault="00C154AC" w:rsidP="00C154AC">
      <w:pPr>
        <w:pStyle w:val="Subtitle"/>
        <w:rPr>
          <w:lang w:val="en-US"/>
        </w:rPr>
      </w:pPr>
      <w:r>
        <w:rPr>
          <w:lang w:val="en-US"/>
        </w:rPr>
        <w:t>Name: Shane Quinn</w:t>
      </w:r>
      <w:r>
        <w:rPr>
          <w:lang w:val="en-US"/>
        </w:rPr>
        <w:tab/>
      </w:r>
      <w:r>
        <w:rPr>
          <w:lang w:val="en-US"/>
        </w:rPr>
        <w:tab/>
      </w:r>
      <w:r>
        <w:rPr>
          <w:lang w:val="en-US"/>
        </w:rPr>
        <w:tab/>
      </w:r>
      <w:r>
        <w:rPr>
          <w:lang w:val="en-US"/>
        </w:rPr>
        <w:tab/>
      </w:r>
      <w:r>
        <w:rPr>
          <w:lang w:val="en-US"/>
        </w:rPr>
        <w:tab/>
      </w:r>
      <w:r>
        <w:rPr>
          <w:lang w:val="en-US"/>
        </w:rPr>
        <w:tab/>
      </w:r>
      <w:r>
        <w:rPr>
          <w:lang w:val="en-US"/>
        </w:rPr>
        <w:tab/>
        <w:t xml:space="preserve">Date: </w:t>
      </w:r>
      <w:r w:rsidR="00F20DFF">
        <w:rPr>
          <w:lang w:val="en-US"/>
        </w:rPr>
        <w:t>07</w:t>
      </w:r>
      <w:r>
        <w:rPr>
          <w:lang w:val="en-US"/>
        </w:rPr>
        <w:t>/0</w:t>
      </w:r>
      <w:r w:rsidR="00F20DFF">
        <w:rPr>
          <w:lang w:val="en-US"/>
        </w:rPr>
        <w:t>5</w:t>
      </w:r>
      <w:r>
        <w:rPr>
          <w:lang w:val="en-US"/>
        </w:rPr>
        <w:t>/2021</w:t>
      </w:r>
    </w:p>
    <w:p w14:paraId="6733BE2D" w14:textId="0D955E23" w:rsidR="00C154AC" w:rsidRDefault="00C154AC" w:rsidP="00C154AC">
      <w:pPr>
        <w:pStyle w:val="Subtitle"/>
        <w:rPr>
          <w:lang w:val="en-US"/>
        </w:rPr>
      </w:pPr>
      <w:r>
        <w:rPr>
          <w:lang w:val="en-US"/>
        </w:rPr>
        <w:t>Student Number: R00144107</w:t>
      </w:r>
      <w:r>
        <w:rPr>
          <w:lang w:val="en-US"/>
        </w:rPr>
        <w:tab/>
      </w:r>
      <w:r>
        <w:rPr>
          <w:lang w:val="en-US"/>
        </w:rPr>
        <w:tab/>
      </w:r>
      <w:r>
        <w:rPr>
          <w:lang w:val="en-US"/>
        </w:rPr>
        <w:tab/>
      </w:r>
      <w:r>
        <w:rPr>
          <w:lang w:val="en-US"/>
        </w:rPr>
        <w:tab/>
      </w:r>
      <w:r>
        <w:rPr>
          <w:lang w:val="en-US"/>
        </w:rPr>
        <w:tab/>
      </w:r>
    </w:p>
    <w:p w14:paraId="6D6D7AED" w14:textId="715E2FF8" w:rsidR="00F5480E" w:rsidRDefault="00C154AC" w:rsidP="00F20DFF">
      <w:pPr>
        <w:pStyle w:val="Heading2"/>
        <w:rPr>
          <w:lang w:val="en-US"/>
        </w:rPr>
      </w:pPr>
      <w:r>
        <w:rPr>
          <w:lang w:val="en-US"/>
        </w:rPr>
        <w:t xml:space="preserve">Task 1 </w:t>
      </w:r>
      <w:r w:rsidR="00F20DFF">
        <w:rPr>
          <w:lang w:val="en-US"/>
        </w:rPr>
        <w:t>(Pre-processing)</w:t>
      </w:r>
    </w:p>
    <w:p w14:paraId="776A9D34" w14:textId="6C95A206" w:rsidR="00F20DFF" w:rsidRDefault="00F20DFF" w:rsidP="00F20DFF">
      <w:pPr>
        <w:pStyle w:val="Heading3"/>
        <w:rPr>
          <w:lang w:val="en-US"/>
        </w:rPr>
      </w:pPr>
      <w:r>
        <w:rPr>
          <w:lang w:val="en-US"/>
        </w:rPr>
        <w:t>A – Calibrate camera</w:t>
      </w:r>
    </w:p>
    <w:p w14:paraId="04956BE0" w14:textId="5DEE6F27" w:rsidR="00F20DFF" w:rsidRPr="00F20DFF" w:rsidRDefault="00F20DFF" w:rsidP="00F20DFF">
      <w:pPr>
        <w:rPr>
          <w:lang w:val="en-US"/>
        </w:rPr>
      </w:pPr>
      <w:r>
        <w:rPr>
          <w:lang w:val="en-US"/>
        </w:rPr>
        <w:t>Display checkerboard corners to subpixel accuracy.</w:t>
      </w:r>
      <w:r>
        <w:rPr>
          <w:lang w:val="en-US"/>
        </w:rPr>
        <w:t xml:space="preserve"> This was achieved using cv2’s </w:t>
      </w:r>
      <w:proofErr w:type="spellStart"/>
      <w:r>
        <w:rPr>
          <w:lang w:val="en-US"/>
        </w:rPr>
        <w:t>f</w:t>
      </w:r>
      <w:r w:rsidRPr="00F20DFF">
        <w:rPr>
          <w:lang w:val="en-US"/>
        </w:rPr>
        <w:t>indChessboardCorners</w:t>
      </w:r>
      <w:proofErr w:type="spellEnd"/>
      <w:r>
        <w:rPr>
          <w:lang w:val="en-US"/>
        </w:rPr>
        <w:t xml:space="preserve"> and </w:t>
      </w:r>
      <w:proofErr w:type="spellStart"/>
      <w:r w:rsidRPr="00F20DFF">
        <w:rPr>
          <w:lang w:val="en-US"/>
        </w:rPr>
        <w:t>drawChessboardCorners</w:t>
      </w:r>
      <w:proofErr w:type="spellEnd"/>
      <w:r>
        <w:rPr>
          <w:lang w:val="en-US"/>
        </w:rPr>
        <w:t xml:space="preserve"> methods</w:t>
      </w:r>
    </w:p>
    <w:p w14:paraId="6C315AD1" w14:textId="0EB3BBF4" w:rsidR="00F20DFF" w:rsidRDefault="00F20DFF" w:rsidP="00F20DFF">
      <w:pPr>
        <w:rPr>
          <w:noProof/>
        </w:rPr>
      </w:pPr>
      <w:r>
        <w:rPr>
          <w:noProof/>
        </w:rPr>
        <w:drawing>
          <wp:inline distT="0" distB="0" distL="0" distR="0" wp14:anchorId="476C60E6" wp14:editId="5FF25257">
            <wp:extent cx="2842591" cy="1963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6882" cy="2001114"/>
                    </a:xfrm>
                    <a:prstGeom prst="rect">
                      <a:avLst/>
                    </a:prstGeom>
                  </pic:spPr>
                </pic:pic>
              </a:graphicData>
            </a:graphic>
          </wp:inline>
        </w:drawing>
      </w:r>
      <w:r w:rsidRPr="00F20DFF">
        <w:rPr>
          <w:noProof/>
        </w:rPr>
        <w:t xml:space="preserve"> </w:t>
      </w:r>
      <w:r>
        <w:rPr>
          <w:noProof/>
        </w:rPr>
        <w:drawing>
          <wp:inline distT="0" distB="0" distL="0" distR="0" wp14:anchorId="203E34C4" wp14:editId="590ABA97">
            <wp:extent cx="2782956" cy="19591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3058" cy="2008456"/>
                    </a:xfrm>
                    <a:prstGeom prst="rect">
                      <a:avLst/>
                    </a:prstGeom>
                  </pic:spPr>
                </pic:pic>
              </a:graphicData>
            </a:graphic>
          </wp:inline>
        </w:drawing>
      </w:r>
    </w:p>
    <w:p w14:paraId="04280106" w14:textId="5543B8E2" w:rsidR="00F20DFF" w:rsidRDefault="00F20DFF" w:rsidP="00F20DFF">
      <w:pPr>
        <w:rPr>
          <w:noProof/>
        </w:rPr>
      </w:pPr>
      <w:r>
        <w:rPr>
          <w:noProof/>
        </w:rPr>
        <w:drawing>
          <wp:inline distT="0" distB="0" distL="0" distR="0" wp14:anchorId="62ADD7D6" wp14:editId="3A782B67">
            <wp:extent cx="2991678" cy="1933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7706" cy="1963436"/>
                    </a:xfrm>
                    <a:prstGeom prst="rect">
                      <a:avLst/>
                    </a:prstGeom>
                  </pic:spPr>
                </pic:pic>
              </a:graphicData>
            </a:graphic>
          </wp:inline>
        </w:drawing>
      </w:r>
      <w:r w:rsidRPr="00F20DFF">
        <w:rPr>
          <w:noProof/>
        </w:rPr>
        <w:t xml:space="preserve"> </w:t>
      </w:r>
      <w:r>
        <w:rPr>
          <w:noProof/>
        </w:rPr>
        <w:drawing>
          <wp:inline distT="0" distB="0" distL="0" distR="0" wp14:anchorId="26FFD22A" wp14:editId="1D9F037E">
            <wp:extent cx="2360178" cy="1967948"/>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1658" cy="2002535"/>
                    </a:xfrm>
                    <a:prstGeom prst="rect">
                      <a:avLst/>
                    </a:prstGeom>
                  </pic:spPr>
                </pic:pic>
              </a:graphicData>
            </a:graphic>
          </wp:inline>
        </w:drawing>
      </w:r>
    </w:p>
    <w:p w14:paraId="0EF01C60" w14:textId="77777777" w:rsidR="00F20DFF" w:rsidRDefault="00F20DFF" w:rsidP="00F20DFF">
      <w:pPr>
        <w:keepNext/>
      </w:pPr>
      <w:r>
        <w:rPr>
          <w:noProof/>
        </w:rPr>
        <w:drawing>
          <wp:inline distT="0" distB="0" distL="0" distR="0" wp14:anchorId="3AD877D6" wp14:editId="08468C90">
            <wp:extent cx="2528397" cy="132190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819" cy="1350357"/>
                    </a:xfrm>
                    <a:prstGeom prst="rect">
                      <a:avLst/>
                    </a:prstGeom>
                  </pic:spPr>
                </pic:pic>
              </a:graphicData>
            </a:graphic>
          </wp:inline>
        </w:drawing>
      </w:r>
      <w:r w:rsidRPr="00F20DFF">
        <w:rPr>
          <w:noProof/>
        </w:rPr>
        <w:t xml:space="preserve"> </w:t>
      </w:r>
      <w:r>
        <w:rPr>
          <w:noProof/>
        </w:rPr>
        <w:drawing>
          <wp:inline distT="0" distB="0" distL="0" distR="0" wp14:anchorId="20EAED55" wp14:editId="1EF7E3A9">
            <wp:extent cx="2891803" cy="1331844"/>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596" cy="1344644"/>
                    </a:xfrm>
                    <a:prstGeom prst="rect">
                      <a:avLst/>
                    </a:prstGeom>
                  </pic:spPr>
                </pic:pic>
              </a:graphicData>
            </a:graphic>
          </wp:inline>
        </w:drawing>
      </w:r>
    </w:p>
    <w:p w14:paraId="15380116" w14:textId="68018D8F" w:rsidR="00F20DFF" w:rsidRPr="00096EBF" w:rsidRDefault="00F20DFF" w:rsidP="00096EBF">
      <w:pPr>
        <w:pStyle w:val="Caption"/>
        <w:jc w:val="center"/>
      </w:pPr>
      <w:r>
        <w:t xml:space="preserve">Figure </w:t>
      </w:r>
      <w:fldSimple w:instr=" SEQ Figure \* ARABIC ">
        <w:r w:rsidR="00096EBF">
          <w:rPr>
            <w:noProof/>
          </w:rPr>
          <w:t>1</w:t>
        </w:r>
      </w:fldSimple>
      <w:r>
        <w:t xml:space="preserve"> – Checkerboard corners to subpixel accuracy.</w:t>
      </w:r>
    </w:p>
    <w:p w14:paraId="51DBDED8" w14:textId="278E329A" w:rsidR="00F20DFF" w:rsidRDefault="00F20DFF" w:rsidP="00F20DFF">
      <w:pPr>
        <w:pStyle w:val="Heading3"/>
        <w:rPr>
          <w:lang w:val="en-US"/>
        </w:rPr>
      </w:pPr>
      <w:r>
        <w:rPr>
          <w:lang w:val="en-US"/>
        </w:rPr>
        <w:t>B – Calibration Matrix</w:t>
      </w:r>
    </w:p>
    <w:p w14:paraId="4F356E92" w14:textId="77777777" w:rsidR="00F20DFF" w:rsidRPr="00F20DFF" w:rsidRDefault="00F20DFF" w:rsidP="00F20DFF">
      <w:pPr>
        <w:rPr>
          <w:lang w:val="en-US"/>
        </w:rPr>
      </w:pPr>
      <w:r w:rsidRPr="00F20DFF">
        <w:rPr>
          <w:lang w:val="en-US"/>
        </w:rPr>
        <w:t>Camera calibration Matrix 'K':</w:t>
      </w:r>
    </w:p>
    <w:p w14:paraId="4FDFC3D6" w14:textId="6E95CBF5" w:rsidR="00F20DFF" w:rsidRPr="00F20DFF" w:rsidRDefault="00F20DFF" w:rsidP="00F20DFF">
      <w:pPr>
        <w:rPr>
          <w:rFonts w:ascii="Cambria Math" w:hAnsi="Cambria Math"/>
          <w:lang w:val="en-US"/>
          <w:oMath/>
        </w:rPr>
      </w:pPr>
      <m:oMathPara>
        <m:oMath>
          <m:m>
            <m:mPr>
              <m:mcs>
                <m:mc>
                  <m:mcPr>
                    <m:count m:val="3"/>
                    <m:mcJc m:val="center"/>
                  </m:mcPr>
                </m:mc>
              </m:mcs>
              <m:ctrlPr>
                <w:rPr>
                  <w:rFonts w:ascii="Cambria Math" w:hAnsi="Cambria Math"/>
                  <w:i/>
                  <w:lang w:val="en-US"/>
                </w:rPr>
              </m:ctrlPr>
            </m:mPr>
            <m:mr>
              <m:e>
                <m:r>
                  <w:rPr>
                    <w:rFonts w:ascii="Cambria Math" w:hAnsi="Cambria Math"/>
                    <w:lang w:val="en-US"/>
                  </w:rPr>
                  <m:t xml:space="preserve"> 994.92286802</m:t>
                </m:r>
              </m:e>
              <m:e>
                <m:r>
                  <w:rPr>
                    <w:rFonts w:ascii="Cambria Math" w:hAnsi="Cambria Math"/>
                    <w:lang w:val="en-US"/>
                  </w:rPr>
                  <m:t>0</m:t>
                </m:r>
              </m:e>
              <m:e>
                <m:r>
                  <w:rPr>
                    <w:rFonts w:ascii="Cambria Math" w:hAnsi="Cambria Math"/>
                    <w:lang w:val="en-US"/>
                  </w:rPr>
                  <m:t>485.15648718</m:t>
                </m:r>
              </m:e>
            </m:mr>
            <m:mr>
              <m:e>
                <m:r>
                  <w:rPr>
                    <w:rFonts w:ascii="Cambria Math" w:hAnsi="Cambria Math"/>
                    <w:lang w:val="en-US"/>
                  </w:rPr>
                  <m:t>0</m:t>
                </m:r>
              </m:e>
              <m:e>
                <m:r>
                  <w:rPr>
                    <w:rFonts w:ascii="Cambria Math" w:hAnsi="Cambria Math"/>
                    <w:lang w:val="en-US"/>
                  </w:rPr>
                  <m:t>53.82760941</m:t>
                </m:r>
              </m:e>
              <m:e>
                <m:r>
                  <w:rPr>
                    <w:rFonts w:ascii="Cambria Math" w:hAnsi="Cambria Math"/>
                    <w:lang w:val="en-US"/>
                  </w:rPr>
                  <m:t>286.17927724</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oMath>
      </m:oMathPara>
    </w:p>
    <w:p w14:paraId="24D37C32" w14:textId="77777777" w:rsidR="00F20DFF" w:rsidRPr="00F20DFF" w:rsidRDefault="00F20DFF" w:rsidP="00F20DFF">
      <w:pPr>
        <w:rPr>
          <w:lang w:val="en-US"/>
        </w:rPr>
      </w:pPr>
      <w:r w:rsidRPr="00F20DFF">
        <w:rPr>
          <w:lang w:val="en-US"/>
        </w:rPr>
        <w:lastRenderedPageBreak/>
        <w:t>Principle length:  994.922868018294</w:t>
      </w:r>
    </w:p>
    <w:p w14:paraId="60505517" w14:textId="4327F2AE" w:rsidR="00F20DFF" w:rsidRPr="00F20DFF" w:rsidRDefault="00F20DFF" w:rsidP="00F20DFF">
      <w:pPr>
        <w:rPr>
          <w:lang w:val="en-US"/>
        </w:rPr>
      </w:pPr>
      <w:r w:rsidRPr="00F20DFF">
        <w:rPr>
          <w:lang w:val="en-US"/>
        </w:rPr>
        <w:t xml:space="preserve">Aspect </w:t>
      </w:r>
      <w:r w:rsidRPr="00F20DFF">
        <w:rPr>
          <w:lang w:val="en-US"/>
        </w:rPr>
        <w:t>ratio</w:t>
      </w:r>
      <w:r w:rsidRPr="00F20DFF">
        <w:rPr>
          <w:lang w:val="en-US"/>
        </w:rPr>
        <w:t>:  0.9586950306064169</w:t>
      </w:r>
    </w:p>
    <w:p w14:paraId="0F0E49D3" w14:textId="02BAF897" w:rsidR="00F20DFF" w:rsidRDefault="00F20DFF" w:rsidP="00F20DFF">
      <w:pPr>
        <w:rPr>
          <w:lang w:val="en-US"/>
        </w:rPr>
      </w:pPr>
      <w:r w:rsidRPr="00F20DFF">
        <w:rPr>
          <w:lang w:val="en-US"/>
        </w:rPr>
        <w:t>Principle point:  1.6952886730694054</w:t>
      </w:r>
    </w:p>
    <w:p w14:paraId="6B518A4B" w14:textId="7E49699D" w:rsidR="00F20DFF" w:rsidRDefault="00F20DFF" w:rsidP="00F20DFF">
      <w:pPr>
        <w:pStyle w:val="Heading3"/>
        <w:rPr>
          <w:lang w:val="en-US"/>
        </w:rPr>
      </w:pPr>
      <w:r>
        <w:rPr>
          <w:lang w:val="en-US"/>
        </w:rPr>
        <w:t>C</w:t>
      </w:r>
      <w:r w:rsidR="0045454C">
        <w:rPr>
          <w:lang w:val="en-US"/>
        </w:rPr>
        <w:t>/D</w:t>
      </w:r>
      <w:r>
        <w:rPr>
          <w:lang w:val="en-US"/>
        </w:rPr>
        <w:t xml:space="preserve"> – Feature Extraction</w:t>
      </w:r>
      <w:r w:rsidR="0045454C">
        <w:rPr>
          <w:lang w:val="en-US"/>
        </w:rPr>
        <w:t xml:space="preserve"> &amp; KLT</w:t>
      </w:r>
    </w:p>
    <w:p w14:paraId="1A54308D" w14:textId="60D4572E" w:rsidR="0045454C" w:rsidRDefault="00206B19" w:rsidP="00F20DFF">
      <w:pPr>
        <w:rPr>
          <w:lang w:val="en-US"/>
        </w:rPr>
      </w:pPr>
      <w:r>
        <w:rPr>
          <w:lang w:val="en-US"/>
        </w:rPr>
        <w:t xml:space="preserve">Extracted 259 features using cv2’s </w:t>
      </w:r>
      <w:proofErr w:type="spellStart"/>
      <w:r>
        <w:rPr>
          <w:lang w:val="en-US"/>
        </w:rPr>
        <w:t>goodFeaturesToTrack</w:t>
      </w:r>
      <w:proofErr w:type="spellEnd"/>
      <w:r>
        <w:rPr>
          <w:lang w:val="en-US"/>
        </w:rPr>
        <w:t xml:space="preserve"> method. These were then refined to sub pixel accuracy</w:t>
      </w:r>
      <w:r w:rsidR="0045454C">
        <w:rPr>
          <w:lang w:val="en-US"/>
        </w:rPr>
        <w:t>. Then using the KLT algorithm we tracked each of these features through the image sequence.</w:t>
      </w:r>
    </w:p>
    <w:p w14:paraId="09038677" w14:textId="0B96763D" w:rsidR="0045454C" w:rsidRDefault="0045454C" w:rsidP="0045454C">
      <w:pPr>
        <w:pStyle w:val="Heading2"/>
        <w:rPr>
          <w:lang w:val="en-US"/>
        </w:rPr>
      </w:pPr>
      <w:r>
        <w:rPr>
          <w:lang w:val="en-US"/>
        </w:rPr>
        <w:t xml:space="preserve">Task </w:t>
      </w:r>
      <w:r w:rsidR="00096EBF">
        <w:rPr>
          <w:lang w:val="en-US"/>
        </w:rPr>
        <w:t xml:space="preserve">2 </w:t>
      </w:r>
      <w:r>
        <w:rPr>
          <w:lang w:val="en-US"/>
        </w:rPr>
        <w:t>(</w:t>
      </w:r>
      <w:r>
        <w:rPr>
          <w:lang w:val="en-US"/>
        </w:rPr>
        <w:t>Fundamental Matrix</w:t>
      </w:r>
      <w:r>
        <w:rPr>
          <w:lang w:val="en-US"/>
        </w:rPr>
        <w:t>)</w:t>
      </w:r>
    </w:p>
    <w:p w14:paraId="29DD88BF" w14:textId="3D6C1D8E" w:rsidR="0045454C" w:rsidRDefault="0045454C" w:rsidP="0045454C">
      <w:pPr>
        <w:pStyle w:val="Heading3"/>
        <w:rPr>
          <w:lang w:val="en-US"/>
        </w:rPr>
      </w:pPr>
      <w:r>
        <w:rPr>
          <w:lang w:val="en-US"/>
        </w:rPr>
        <w:t>A – Visualize Tracks</w:t>
      </w:r>
    </w:p>
    <w:p w14:paraId="77B6B151" w14:textId="37901B9D" w:rsidR="0045454C" w:rsidRPr="0045454C" w:rsidRDefault="0045454C" w:rsidP="0045454C">
      <w:pPr>
        <w:rPr>
          <w:lang w:val="en-US"/>
        </w:rPr>
      </w:pPr>
      <w:r>
        <w:rPr>
          <w:lang w:val="en-US"/>
        </w:rPr>
        <w:t>Here we visualized the tracks on the sequence of images, tracks seen below in green. We also established correspondences between frame 0 and frame 30 using Euclidean normalized homogeneous vectors.</w:t>
      </w:r>
    </w:p>
    <w:p w14:paraId="0A7414F1" w14:textId="77777777" w:rsidR="0045454C" w:rsidRDefault="0045454C" w:rsidP="0045454C">
      <w:pPr>
        <w:keepNext/>
        <w:jc w:val="center"/>
      </w:pPr>
      <w:r>
        <w:rPr>
          <w:noProof/>
        </w:rPr>
        <w:drawing>
          <wp:inline distT="0" distB="0" distL="0" distR="0" wp14:anchorId="42E93F11" wp14:editId="1DB5DDE7">
            <wp:extent cx="4520445" cy="2445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594" cy="2456466"/>
                    </a:xfrm>
                    <a:prstGeom prst="rect">
                      <a:avLst/>
                    </a:prstGeom>
                  </pic:spPr>
                </pic:pic>
              </a:graphicData>
            </a:graphic>
          </wp:inline>
        </w:drawing>
      </w:r>
    </w:p>
    <w:p w14:paraId="253B6E44" w14:textId="08C77CB9" w:rsidR="0045454C" w:rsidRPr="0045454C" w:rsidRDefault="0045454C" w:rsidP="0045454C">
      <w:pPr>
        <w:pStyle w:val="Caption"/>
        <w:jc w:val="center"/>
        <w:rPr>
          <w:lang w:val="en-US"/>
        </w:rPr>
      </w:pPr>
      <w:r>
        <w:t xml:space="preserve">Figure </w:t>
      </w:r>
      <w:fldSimple w:instr=" SEQ Figure \* ARABIC ">
        <w:r w:rsidR="00096EBF">
          <w:rPr>
            <w:noProof/>
          </w:rPr>
          <w:t>2</w:t>
        </w:r>
      </w:fldSimple>
      <w:r>
        <w:t xml:space="preserve"> – Visualise Tracks</w:t>
      </w:r>
    </w:p>
    <w:p w14:paraId="5B5A503E" w14:textId="4825B2A5" w:rsidR="0045454C" w:rsidRDefault="0045454C" w:rsidP="0045454C">
      <w:pPr>
        <w:pStyle w:val="Heading3"/>
        <w:rPr>
          <w:lang w:val="en-US"/>
        </w:rPr>
      </w:pPr>
      <w:r>
        <w:rPr>
          <w:lang w:val="en-US"/>
        </w:rPr>
        <w:t>B – Mean/Standard Deviation</w:t>
      </w:r>
    </w:p>
    <w:p w14:paraId="3E9C03C5" w14:textId="74501931" w:rsidR="0045454C" w:rsidRDefault="0045454C" w:rsidP="00F20DFF">
      <w:pPr>
        <w:rPr>
          <w:lang w:val="en-US"/>
        </w:rPr>
      </w:pPr>
      <w:r>
        <w:rPr>
          <w:lang w:val="en-US"/>
        </w:rPr>
        <w:t xml:space="preserve">Using the correspondences found in the previous task we then calculated the mean and standard deviation. </w:t>
      </w:r>
      <w:r w:rsidR="008F7C64">
        <w:rPr>
          <w:lang w:val="en-US"/>
        </w:rPr>
        <w:t>T</w:t>
      </w:r>
      <w:r>
        <w:rPr>
          <w:lang w:val="en-US"/>
        </w:rPr>
        <w:t>hen found normalized correspondences.</w:t>
      </w:r>
      <w:r w:rsidR="008F7C64">
        <w:rPr>
          <w:lang w:val="en-US"/>
        </w:rPr>
        <w:t xml:space="preserve"> Any correspondences not in both frame 0 and frame 30 were removed</w:t>
      </w:r>
    </w:p>
    <w:p w14:paraId="2ECAB199" w14:textId="77777777" w:rsidR="0045454C" w:rsidRDefault="0045454C" w:rsidP="008F7C64">
      <w:pPr>
        <w:pStyle w:val="Heading3"/>
        <w:rPr>
          <w:lang w:val="en-US"/>
        </w:rPr>
      </w:pPr>
      <w:r>
        <w:rPr>
          <w:lang w:val="en-US"/>
        </w:rPr>
        <w:t>C/D – DLT algorithm – Fundamental Matrix</w:t>
      </w:r>
    </w:p>
    <w:p w14:paraId="6943457F" w14:textId="0926C086" w:rsidR="0045454C" w:rsidRDefault="008F7C64" w:rsidP="00F20DFF">
      <w:pPr>
        <w:rPr>
          <w:lang w:val="en-US"/>
        </w:rPr>
      </w:pPr>
      <w:r>
        <w:rPr>
          <w:lang w:val="en-US"/>
        </w:rPr>
        <w:t xml:space="preserve">Using 8 random feature correspondences we calculated the fundamental matrix using the 80point DLT algorithm. </w:t>
      </w:r>
      <w:r w:rsidR="0045454C">
        <w:rPr>
          <w:lang w:val="en-US"/>
        </w:rPr>
        <w:t xml:space="preserve">Using normalized </w:t>
      </w:r>
      <w:r>
        <w:rPr>
          <w:lang w:val="en-US"/>
        </w:rPr>
        <w:t>correspondences,</w:t>
      </w:r>
      <w:r w:rsidR="0045454C">
        <w:rPr>
          <w:lang w:val="en-US"/>
        </w:rPr>
        <w:t xml:space="preserve"> </w:t>
      </w:r>
      <w:r>
        <w:rPr>
          <w:lang w:val="en-US"/>
        </w:rPr>
        <w:t>we obtained the fundamental matrix.</w:t>
      </w:r>
      <w:r w:rsidR="0045454C">
        <w:rPr>
          <w:lang w:val="en-US"/>
        </w:rPr>
        <w:t xml:space="preserve"> </w:t>
      </w:r>
    </w:p>
    <w:p w14:paraId="2EB48EAD" w14:textId="22C9BCCE" w:rsidR="008F7C64" w:rsidRDefault="008F7C64" w:rsidP="00F20DFF">
      <w:pPr>
        <w:rPr>
          <w:lang w:val="en-US"/>
        </w:rPr>
      </w:pPr>
      <w:r>
        <w:rPr>
          <w:lang w:val="en-US"/>
        </w:rPr>
        <w:t>Fundamental matrix:</w:t>
      </w:r>
    </w:p>
    <w:p w14:paraId="305CE86E" w14:textId="04424E48" w:rsidR="008F7C64" w:rsidRDefault="008F7C64" w:rsidP="00F20DFF">
      <w:pPr>
        <w:rPr>
          <w:lang w:val="en-US"/>
        </w:rPr>
      </w:pPr>
      <m:oMathPara>
        <m:oMath>
          <m:m>
            <m:mPr>
              <m:mcs>
                <m:mc>
                  <m:mcPr>
                    <m:count m:val="3"/>
                    <m:mcJc m:val="center"/>
                  </m:mcPr>
                </m:mc>
              </m:mcs>
              <m:ctrlPr>
                <w:rPr>
                  <w:rFonts w:ascii="Cambria Math" w:hAnsi="Cambria Math"/>
                  <w:i/>
                  <w:lang w:val="en-US"/>
                </w:rPr>
              </m:ctrlPr>
            </m:mPr>
            <m:mr>
              <m:e>
                <m:r>
                  <m:rPr>
                    <m:sty m:val="p"/>
                  </m:rPr>
                  <w:rPr>
                    <w:rFonts w:ascii="Cambria Math" w:hAnsi="Cambria Math"/>
                    <w:lang w:val="en-US"/>
                  </w:rPr>
                  <m:t xml:space="preserve">1.58481269e-06  </m:t>
                </m:r>
              </m:e>
              <m:e>
                <m:r>
                  <m:rPr>
                    <m:sty m:val="p"/>
                  </m:rPr>
                  <w:rPr>
                    <w:rFonts w:ascii="Cambria Math" w:hAnsi="Cambria Math"/>
                    <w:lang w:val="en-US"/>
                  </w:rPr>
                  <m:t xml:space="preserve">3.10467952e-05 </m:t>
                </m:r>
              </m:e>
              <m:e>
                <m:r>
                  <m:rPr>
                    <m:sty m:val="p"/>
                  </m:rPr>
                  <w:rPr>
                    <w:rFonts w:ascii="Cambria Math" w:hAnsi="Cambria Math"/>
                    <w:lang w:val="en-US"/>
                  </w:rPr>
                  <m:t>-1.05309549e-02</m:t>
                </m:r>
              </m:e>
            </m:mr>
            <m:mr>
              <m:e>
                <m:r>
                  <m:rPr>
                    <m:sty m:val="p"/>
                  </m:rPr>
                  <w:rPr>
                    <w:rFonts w:ascii="Cambria Math" w:hAnsi="Cambria Math"/>
                    <w:lang w:val="en-US"/>
                  </w:rPr>
                  <m:t xml:space="preserve">-2.33258958e-05 </m:t>
                </m:r>
              </m:e>
              <m:e>
                <m:r>
                  <m:rPr>
                    <m:sty m:val="p"/>
                  </m:rPr>
                  <w:rPr>
                    <w:rFonts w:ascii="Cambria Math" w:hAnsi="Cambria Math"/>
                    <w:lang w:val="en-US"/>
                  </w:rPr>
                  <m:t>1.93514605e-05</m:t>
                </m:r>
              </m:e>
              <m:e>
                <m:r>
                  <m:rPr>
                    <m:sty m:val="p"/>
                  </m:rPr>
                  <w:rPr>
                    <w:rFonts w:ascii="Cambria Math" w:hAnsi="Cambria Math"/>
                    <w:lang w:val="en-US"/>
                  </w:rPr>
                  <m:t>5.43527066e-03</m:t>
                </m:r>
              </m:e>
            </m:mr>
            <m:mr>
              <m:e>
                <m:r>
                  <m:rPr>
                    <m:sty m:val="p"/>
                  </m:rPr>
                  <w:rPr>
                    <w:rFonts w:ascii="Cambria Math" w:hAnsi="Cambria Math"/>
                    <w:lang w:val="en-US"/>
                  </w:rPr>
                  <m:t xml:space="preserve"> 6.72295320e-0</m:t>
                </m:r>
                <m:r>
                  <m:rPr>
                    <m:sty m:val="p"/>
                  </m:rPr>
                  <w:rPr>
                    <w:rFonts w:ascii="Cambria Math"/>
                    <w:lang w:val="en-US"/>
                  </w:rPr>
                  <m:t>3</m:t>
                </m:r>
              </m:e>
              <m:e>
                <m:r>
                  <m:rPr>
                    <m:sty m:val="p"/>
                  </m:rPr>
                  <w:rPr>
                    <w:rFonts w:ascii="Cambria Math" w:hAnsi="Cambria Math"/>
                    <w:lang w:val="en-US"/>
                  </w:rPr>
                  <m:t xml:space="preserve"> -1.95434590e-02</m:t>
                </m:r>
              </m:e>
              <m:e>
                <m:r>
                  <m:rPr>
                    <m:sty m:val="p"/>
                  </m:rPr>
                  <w:rPr>
                    <w:rFonts w:ascii="Cambria Math" w:hAnsi="Cambria Math"/>
                    <w:lang w:val="en-US"/>
                  </w:rPr>
                  <m:t>2.83828266e+00</m:t>
                </m:r>
              </m:e>
            </m:mr>
          </m:m>
        </m:oMath>
      </m:oMathPara>
    </w:p>
    <w:p w14:paraId="7AB0DE84" w14:textId="69FB7239" w:rsidR="008F7C64" w:rsidRDefault="008F7C64" w:rsidP="008F7C64">
      <w:pPr>
        <w:pStyle w:val="Heading3"/>
        <w:rPr>
          <w:lang w:val="en-US"/>
        </w:rPr>
      </w:pPr>
      <w:r>
        <w:rPr>
          <w:lang w:val="en-US"/>
        </w:rPr>
        <w:t>E/F/G/H – Model Equation</w:t>
      </w:r>
    </w:p>
    <w:p w14:paraId="6E59E7A5" w14:textId="19543EC3" w:rsidR="008F7C64" w:rsidRDefault="008F7C64" w:rsidP="008F7C64">
      <w:pPr>
        <w:rPr>
          <w:lang w:val="en-US"/>
        </w:rPr>
      </w:pPr>
      <w:r>
        <w:rPr>
          <w:lang w:val="en-US"/>
        </w:rPr>
        <w:t xml:space="preserve">Using the remaining correspondences, we calculated the value of the model equation and </w:t>
      </w:r>
      <w:proofErr w:type="gramStart"/>
      <w:r>
        <w:rPr>
          <w:lang w:val="en-US"/>
        </w:rPr>
        <w:t>it’s</w:t>
      </w:r>
      <w:proofErr w:type="gramEnd"/>
      <w:r>
        <w:rPr>
          <w:lang w:val="en-US"/>
        </w:rPr>
        <w:t xml:space="preserve"> variance. Then using these values determined if each point was an outlier </w:t>
      </w:r>
      <w:proofErr w:type="spellStart"/>
      <w:r>
        <w:rPr>
          <w:lang w:val="en-US"/>
        </w:rPr>
        <w:t>w.r.t.</w:t>
      </w:r>
      <w:proofErr w:type="spellEnd"/>
      <w:r>
        <w:rPr>
          <w:lang w:val="en-US"/>
        </w:rPr>
        <w:t xml:space="preserve"> the fundamental matrix, setting the outlier threshold to 6.635. As this method relies on luck of the random points </w:t>
      </w:r>
      <w:r>
        <w:rPr>
          <w:lang w:val="en-US"/>
        </w:rPr>
        <w:lastRenderedPageBreak/>
        <w:t>picked in the previous task, we repeated 10,000 times, saving the details of the run with the least outliers. Image below displays inliers(green) vs outliers (red) after the best iteration (total of 12 inliers).</w:t>
      </w:r>
    </w:p>
    <w:p w14:paraId="4FF8717E" w14:textId="77777777" w:rsidR="008F7C64" w:rsidRDefault="008F7C64" w:rsidP="008F7C64">
      <w:pPr>
        <w:rPr>
          <w:lang w:val="en-US"/>
        </w:rPr>
      </w:pPr>
    </w:p>
    <w:p w14:paraId="372665B0" w14:textId="5AC17565" w:rsidR="008F7C64" w:rsidRDefault="008F7C64" w:rsidP="008F7C64">
      <w:pPr>
        <w:rPr>
          <w:lang w:val="en-US"/>
        </w:rPr>
      </w:pPr>
      <w:r>
        <w:rPr>
          <w:noProof/>
        </w:rPr>
        <w:drawing>
          <wp:inline distT="0" distB="0" distL="0" distR="0" wp14:anchorId="4AC19369" wp14:editId="46460A6C">
            <wp:extent cx="5731510" cy="29267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6715"/>
                    </a:xfrm>
                    <a:prstGeom prst="rect">
                      <a:avLst/>
                    </a:prstGeom>
                  </pic:spPr>
                </pic:pic>
              </a:graphicData>
            </a:graphic>
          </wp:inline>
        </w:drawing>
      </w:r>
    </w:p>
    <w:p w14:paraId="27425603" w14:textId="3AF1FB31" w:rsidR="008F7C64" w:rsidRDefault="008F7C64" w:rsidP="008F7C64">
      <w:pPr>
        <w:rPr>
          <w:lang w:val="en-US"/>
        </w:rPr>
      </w:pPr>
      <w:r>
        <w:rPr>
          <w:lang w:val="en-US"/>
        </w:rPr>
        <w:t xml:space="preserve">We then calculated the </w:t>
      </w:r>
      <w:proofErr w:type="spellStart"/>
      <w:r>
        <w:rPr>
          <w:lang w:val="en-US"/>
        </w:rPr>
        <w:t>epipoles</w:t>
      </w:r>
      <w:proofErr w:type="spellEnd"/>
      <w:r>
        <w:rPr>
          <w:lang w:val="en-US"/>
        </w:rPr>
        <w:t xml:space="preserve"> and displayed them on the image (below)</w:t>
      </w:r>
    </w:p>
    <w:p w14:paraId="6C7F0F96" w14:textId="4D317EBC" w:rsidR="008F7C64" w:rsidRDefault="008F7C64" w:rsidP="008F7C64">
      <w:pPr>
        <w:rPr>
          <w:lang w:val="en-US"/>
        </w:rPr>
      </w:pPr>
      <w:proofErr w:type="spellStart"/>
      <w:r w:rsidRPr="008F7C64">
        <w:rPr>
          <w:lang w:val="en-US"/>
        </w:rPr>
        <w:t>Epipole</w:t>
      </w:r>
      <w:proofErr w:type="spellEnd"/>
      <w:r w:rsidRPr="008F7C64">
        <w:rPr>
          <w:lang w:val="en-US"/>
        </w:rPr>
        <w:t xml:space="preserve"> Co-ordinates F0</w:t>
      </w:r>
      <w:proofErr w:type="gramStart"/>
      <w:r w:rsidRPr="008F7C64">
        <w:rPr>
          <w:lang w:val="en-US"/>
        </w:rPr>
        <w:t>:  [</w:t>
      </w:r>
      <w:proofErr w:type="gramEnd"/>
      <w:r w:rsidRPr="008F7C64">
        <w:rPr>
          <w:lang w:val="en-US"/>
        </w:rPr>
        <w:t>493.38650335 314.95432672   1.        ]</w:t>
      </w:r>
    </w:p>
    <w:p w14:paraId="7ED7C59D" w14:textId="04CFF955" w:rsidR="00096EBF" w:rsidRPr="008F7C64" w:rsidRDefault="00096EBF" w:rsidP="00096EBF">
      <w:pPr>
        <w:keepNext/>
        <w:rPr>
          <w:lang w:val="en-US"/>
        </w:rPr>
      </w:pPr>
      <w:r w:rsidRPr="00096EBF">
        <w:rPr>
          <w:lang w:val="en-US"/>
        </w:rPr>
        <w:drawing>
          <wp:inline distT="0" distB="0" distL="0" distR="0" wp14:anchorId="399CE475" wp14:editId="189DDFCC">
            <wp:extent cx="5764696" cy="314356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762" cy="3168688"/>
                    </a:xfrm>
                    <a:prstGeom prst="rect">
                      <a:avLst/>
                    </a:prstGeom>
                  </pic:spPr>
                </pic:pic>
              </a:graphicData>
            </a:graphic>
          </wp:inline>
        </w:drawing>
      </w:r>
    </w:p>
    <w:p w14:paraId="5E198B65" w14:textId="72ACA34B" w:rsidR="00096EBF" w:rsidRDefault="00096EBF" w:rsidP="00096EBF">
      <w:pPr>
        <w:pStyle w:val="Caption"/>
        <w:jc w:val="center"/>
      </w:pPr>
      <w:r>
        <w:t xml:space="preserve">Figure </w:t>
      </w:r>
      <w:fldSimple w:instr=" SEQ Figure \* ARABIC ">
        <w:r>
          <w:rPr>
            <w:noProof/>
          </w:rPr>
          <w:t>3</w:t>
        </w:r>
      </w:fldSimple>
      <w:r>
        <w:t xml:space="preserve"> – </w:t>
      </w:r>
      <w:proofErr w:type="spellStart"/>
      <w:r>
        <w:t>Epipole</w:t>
      </w:r>
      <w:proofErr w:type="spellEnd"/>
      <w:r>
        <w:t xml:space="preserve"> F0</w:t>
      </w:r>
    </w:p>
    <w:p w14:paraId="01271C5B" w14:textId="662C37E0" w:rsidR="008F7C64" w:rsidRDefault="008F7C64" w:rsidP="008F7C64">
      <w:pPr>
        <w:rPr>
          <w:lang w:val="en-US"/>
        </w:rPr>
      </w:pPr>
      <w:proofErr w:type="spellStart"/>
      <w:r w:rsidRPr="008F7C64">
        <w:rPr>
          <w:lang w:val="en-US"/>
        </w:rPr>
        <w:t>Epipole</w:t>
      </w:r>
      <w:proofErr w:type="spellEnd"/>
      <w:r w:rsidRPr="008F7C64">
        <w:rPr>
          <w:lang w:val="en-US"/>
        </w:rPr>
        <w:t xml:space="preserve"> Co-ordi</w:t>
      </w:r>
      <w:r w:rsidR="00096EBF">
        <w:rPr>
          <w:lang w:val="en-US"/>
        </w:rPr>
        <w:t>n</w:t>
      </w:r>
      <w:r w:rsidRPr="008F7C64">
        <w:rPr>
          <w:lang w:val="en-US"/>
        </w:rPr>
        <w:t>ates F30</w:t>
      </w:r>
      <w:proofErr w:type="gramStart"/>
      <w:r w:rsidRPr="008F7C64">
        <w:rPr>
          <w:lang w:val="en-US"/>
        </w:rPr>
        <w:t>:  [</w:t>
      </w:r>
      <w:proofErr w:type="gramEnd"/>
      <w:r w:rsidRPr="008F7C64">
        <w:rPr>
          <w:lang w:val="en-US"/>
        </w:rPr>
        <w:t>432.83235262 316.42497109   1.        ]</w:t>
      </w:r>
    </w:p>
    <w:p w14:paraId="3E86BADC" w14:textId="77777777" w:rsidR="00096EBF" w:rsidRDefault="00096EBF" w:rsidP="00096EBF">
      <w:pPr>
        <w:keepNext/>
      </w:pPr>
      <w:r w:rsidRPr="00096EBF">
        <w:rPr>
          <w:lang w:val="en-US"/>
        </w:rPr>
        <w:lastRenderedPageBreak/>
        <w:drawing>
          <wp:inline distT="0" distB="0" distL="0" distR="0" wp14:anchorId="7CC75617" wp14:editId="473D1444">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931CE59" w14:textId="79A5E6D0" w:rsidR="00096EBF" w:rsidRDefault="00096EBF" w:rsidP="00096EBF">
      <w:pPr>
        <w:pStyle w:val="Caption"/>
        <w:jc w:val="center"/>
      </w:pPr>
      <w:r>
        <w:t xml:space="preserve">Figure </w:t>
      </w:r>
      <w:fldSimple w:instr=" SEQ Figure \* ARABIC ">
        <w:r>
          <w:rPr>
            <w:noProof/>
          </w:rPr>
          <w:t>4</w:t>
        </w:r>
      </w:fldSimple>
      <w:r>
        <w:t xml:space="preserve"> – </w:t>
      </w:r>
      <w:proofErr w:type="spellStart"/>
      <w:r>
        <w:t>Epipole</w:t>
      </w:r>
      <w:proofErr w:type="spellEnd"/>
      <w:r>
        <w:t xml:space="preserve"> F30</w:t>
      </w:r>
    </w:p>
    <w:p w14:paraId="08F09945" w14:textId="2B58CF41" w:rsidR="00096EBF" w:rsidRDefault="00096EBF" w:rsidP="00096EBF">
      <w:pPr>
        <w:pStyle w:val="Heading2"/>
        <w:rPr>
          <w:lang w:val="en-US"/>
        </w:rPr>
      </w:pPr>
      <w:r>
        <w:rPr>
          <w:lang w:val="en-US"/>
        </w:rPr>
        <w:t xml:space="preserve">Task </w:t>
      </w:r>
      <w:r>
        <w:rPr>
          <w:lang w:val="en-US"/>
        </w:rPr>
        <w:t>3</w:t>
      </w:r>
      <w:r>
        <w:rPr>
          <w:lang w:val="en-US"/>
        </w:rPr>
        <w:t xml:space="preserve"> (</w:t>
      </w:r>
      <w:r>
        <w:rPr>
          <w:lang w:val="en-US"/>
        </w:rPr>
        <w:t>Essential</w:t>
      </w:r>
      <w:r>
        <w:rPr>
          <w:lang w:val="en-US"/>
        </w:rPr>
        <w:t xml:space="preserve"> Matrix)</w:t>
      </w:r>
    </w:p>
    <w:p w14:paraId="0913C835" w14:textId="4796F888" w:rsidR="00096EBF" w:rsidRPr="00096EBF" w:rsidRDefault="00096EBF" w:rsidP="00096EBF">
      <w:pPr>
        <w:rPr>
          <w:lang w:val="en-US"/>
        </w:rPr>
      </w:pPr>
      <w:r>
        <w:rPr>
          <w:lang w:val="en-US"/>
        </w:rPr>
        <w:t>Essential matrix derived from best performing Fundamental matrix:</w:t>
      </w:r>
    </w:p>
    <w:p w14:paraId="167F9F2F" w14:textId="727FC942" w:rsidR="00096EBF" w:rsidRPr="00096EBF" w:rsidRDefault="00096EBF" w:rsidP="00096EBF">
      <w:pPr>
        <w:rPr>
          <w:lang w:val="en-US"/>
        </w:rPr>
      </w:pPr>
      <m:oMathPara>
        <m:oMath>
          <m:m>
            <m:mPr>
              <m:mcs>
                <m:mc>
                  <m:mcPr>
                    <m:count m:val="3"/>
                    <m:mcJc m:val="center"/>
                  </m:mcPr>
                </m:mc>
              </m:mcs>
              <m:ctrlPr>
                <w:rPr>
                  <w:rFonts w:ascii="Cambria Math" w:hAnsi="Cambria Math"/>
                  <w:i/>
                  <w:lang w:val="en-US"/>
                </w:rPr>
              </m:ctrlPr>
            </m:mPr>
            <m:mr>
              <m:e>
                <m:r>
                  <m:rPr>
                    <m:sty m:val="p"/>
                  </m:rPr>
                  <w:rPr>
                    <w:rFonts w:ascii="Cambria Math" w:hAnsi="Cambria Math"/>
                    <w:lang w:val="en-US"/>
                  </w:rPr>
                  <m:t xml:space="preserve"> 1.56876093e+00  </m:t>
                </m:r>
              </m:e>
              <m:e>
                <m:r>
                  <m:rPr>
                    <m:sty m:val="p"/>
                  </m:rPr>
                  <w:rPr>
                    <w:rFonts w:ascii="Cambria Math" w:hAnsi="Cambria Math"/>
                    <w:lang w:val="en-US"/>
                  </w:rPr>
                  <m:t xml:space="preserve">2.94629399e+01 </m:t>
                </m:r>
              </m:e>
              <m:e>
                <m:r>
                  <m:rPr>
                    <m:sty m:val="p"/>
                  </m:rPr>
                  <w:rPr>
                    <w:rFonts w:ascii="Cambria Math" w:hAnsi="Cambria Math"/>
                    <w:lang w:val="en-US"/>
                  </w:rPr>
                  <m:t xml:space="preserve">2.94629399e+01 </m:t>
                </m:r>
              </m:e>
            </m:mr>
            <m:mr>
              <m:e>
                <m:r>
                  <m:rPr>
                    <m:sty m:val="p"/>
                  </m:rPr>
                  <w:rPr>
                    <w:rFonts w:ascii="Cambria Math" w:hAnsi="Cambria Math"/>
                    <w:lang w:val="en-US"/>
                  </w:rPr>
                  <m:t xml:space="preserve">-2.21359229e+01  </m:t>
                </m:r>
              </m:e>
              <m:e>
                <m:r>
                  <m:rPr>
                    <m:sty m:val="p"/>
                  </m:rPr>
                  <w:rPr>
                    <w:rFonts w:ascii="Cambria Math" w:hAnsi="Cambria Math"/>
                    <w:lang w:val="en-US"/>
                  </w:rPr>
                  <m:t>1.76057093e+01</m:t>
                </m:r>
              </m:e>
              <m:e>
                <m:r>
                  <m:rPr>
                    <m:sty m:val="p"/>
                  </m:rPr>
                  <w:rPr>
                    <w:rFonts w:ascii="Cambria Math" w:hAnsi="Cambria Math"/>
                    <w:lang w:val="en-US"/>
                  </w:rPr>
                  <m:t>-1.67968439e-02</m:t>
                </m:r>
              </m:e>
            </m:mr>
            <m:mr>
              <m:e>
                <m:r>
                  <m:rPr>
                    <m:sty m:val="p"/>
                  </m:rPr>
                  <w:rPr>
                    <w:rFonts w:ascii="Cambria Math" w:hAnsi="Cambria Math"/>
                    <w:lang w:val="en-US"/>
                  </w:rPr>
                  <m:t>8.12302157e-01</m:t>
                </m:r>
              </m:e>
              <m:e>
                <m:r>
                  <m:rPr>
                    <m:sty m:val="p"/>
                  </m:rPr>
                  <w:rPr>
                    <w:rFonts w:ascii="Cambria Math" w:hAnsi="Cambria Math"/>
                    <w:lang w:val="en-US"/>
                  </w:rPr>
                  <m:t xml:space="preserve">1.00827410e+00 </m:t>
                </m:r>
              </m:e>
              <m:e>
                <m:r>
                  <m:rPr>
                    <m:sty m:val="p"/>
                  </m:rPr>
                  <w:rPr>
                    <w:rFonts w:ascii="Cambria Math" w:hAnsi="Cambria Math"/>
                    <w:lang w:val="en-US"/>
                  </w:rPr>
                  <m:t>-1.67968439e-02</m:t>
                </m:r>
              </m:e>
            </m:mr>
          </m:m>
        </m:oMath>
      </m:oMathPara>
    </w:p>
    <w:p w14:paraId="7D881103" w14:textId="505F3731" w:rsidR="00096EBF" w:rsidRDefault="000130D0" w:rsidP="00096EBF">
      <w:pPr>
        <w:rPr>
          <w:lang w:val="en-US"/>
        </w:rPr>
      </w:pPr>
      <w:r>
        <w:rPr>
          <w:lang w:val="en-US"/>
        </w:rPr>
        <w:t xml:space="preserve">Next determined the 4 rotation matrices Rt combinations. </w:t>
      </w:r>
    </w:p>
    <w:p w14:paraId="6FD54570" w14:textId="63D5D671" w:rsidR="000130D0" w:rsidRDefault="000130D0" w:rsidP="00096EBF">
      <w:pPr>
        <w:rPr>
          <w:lang w:val="en-US"/>
        </w:rPr>
      </w:pPr>
    </w:p>
    <w:p w14:paraId="1D909787" w14:textId="550A791C" w:rsidR="000130D0" w:rsidRPr="00096EBF" w:rsidRDefault="000130D0" w:rsidP="00096EBF">
      <w:pPr>
        <w:rPr>
          <w:lang w:val="en-US"/>
        </w:rPr>
      </w:pPr>
      <w:r>
        <w:rPr>
          <w:lang w:val="en-US"/>
        </w:rPr>
        <w:t>Due to time constraints I was unable to complete the final 3 parts of Task 3</w:t>
      </w:r>
    </w:p>
    <w:sectPr w:rsidR="000130D0" w:rsidRPr="00096E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AC"/>
    <w:rsid w:val="000130D0"/>
    <w:rsid w:val="00096EBF"/>
    <w:rsid w:val="00206B19"/>
    <w:rsid w:val="002D2DD0"/>
    <w:rsid w:val="0031598E"/>
    <w:rsid w:val="0045454C"/>
    <w:rsid w:val="00514757"/>
    <w:rsid w:val="00845872"/>
    <w:rsid w:val="008F7C64"/>
    <w:rsid w:val="009A4430"/>
    <w:rsid w:val="00A20C19"/>
    <w:rsid w:val="00AB5CF1"/>
    <w:rsid w:val="00C154AC"/>
    <w:rsid w:val="00C80222"/>
    <w:rsid w:val="00D96231"/>
    <w:rsid w:val="00F20DFF"/>
    <w:rsid w:val="00F5480E"/>
    <w:rsid w:val="00F726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8008"/>
  <w15:chartTrackingRefBased/>
  <w15:docId w15:val="{E9B273B6-4CEF-4560-A761-95C7E6470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4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54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54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4A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C154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54A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154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54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20DF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7C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22B190-6A38-48FA-8C2B-DCFEC4B2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446</Words>
  <Characters>2547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Quinn</dc:creator>
  <cp:keywords/>
  <dc:description/>
  <cp:lastModifiedBy>Shane Quinn</cp:lastModifiedBy>
  <cp:revision>2</cp:revision>
  <dcterms:created xsi:type="dcterms:W3CDTF">2021-05-07T18:39:00Z</dcterms:created>
  <dcterms:modified xsi:type="dcterms:W3CDTF">2021-05-07T18:39:00Z</dcterms:modified>
</cp:coreProperties>
</file>