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810" w:type="dxa"/>
        <w:tblInd w:w="18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056DE" w14:paraId="414FAA2D" w14:textId="77777777">
        <w:trPr>
          <w:trHeight w:val="1070"/>
        </w:trPr>
        <w:tc>
          <w:tcPr>
            <w:tcW w:w="7445" w:type="dxa"/>
            <w:shd w:val="clear" w:color="auto" w:fill="auto"/>
          </w:tcPr>
          <w:p w14:paraId="227C38C2" w14:textId="278A78F5" w:rsidR="002056DE" w:rsidRDefault="0032575D">
            <w:pPr>
              <w:pStyle w:val="LO-normal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8585D6"/>
                <w:sz w:val="60"/>
              </w:rPr>
              <w:t>Jose I Quinones Jr</w:t>
            </w:r>
          </w:p>
          <w:p w14:paraId="129A2346" w14:textId="3D9FECB6" w:rsidR="002056DE" w:rsidRDefault="005061EB">
            <w:pPr>
              <w:pStyle w:val="LO-normal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</w:t>
            </w:r>
            <w:r w:rsidR="003C5F28">
              <w:rPr>
                <w:rFonts w:ascii="Arial Narrow" w:eastAsia="Roboto Condensed" w:hAnsi="Arial Narrow" w:cs="Roboto Condensed"/>
                <w:color w:val="CCCCCC"/>
                <w:sz w:val="36"/>
              </w:rPr>
              <w:t>3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-</w:t>
            </w:r>
            <w:r w:rsidR="003C5F28">
              <w:rPr>
                <w:rFonts w:ascii="Arial Narrow" w:eastAsia="Roboto Condensed" w:hAnsi="Arial Narrow" w:cs="Roboto Condensed"/>
                <w:color w:val="CCCCCC"/>
                <w:sz w:val="36"/>
              </w:rPr>
              <w:t>18</w:t>
            </w: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-201</w:t>
            </w:r>
            <w:r w:rsidR="0032575D">
              <w:rPr>
                <w:rFonts w:ascii="Arial Narrow" w:eastAsia="Roboto Condensed" w:hAnsi="Arial Narrow" w:cs="Roboto Condensed"/>
                <w:color w:val="CCCCCC"/>
                <w:sz w:val="36"/>
              </w:rPr>
              <w:t>8</w:t>
            </w:r>
          </w:p>
        </w:tc>
        <w:tc>
          <w:tcPr>
            <w:tcW w:w="3364" w:type="dxa"/>
            <w:shd w:val="clear" w:color="auto" w:fill="auto"/>
          </w:tcPr>
          <w:p w14:paraId="3E480221" w14:textId="14F1579E" w:rsidR="002056DE" w:rsidRDefault="0032575D">
            <w:pPr>
              <w:pStyle w:val="LO-normal"/>
              <w:spacing w:line="360" w:lineRule="auto"/>
              <w:jc w:val="right"/>
            </w:pPr>
            <w:r>
              <w:t>3969 Lone Eagle Pl.</w:t>
            </w:r>
          </w:p>
          <w:p w14:paraId="6B8693B0" w14:textId="1025B478" w:rsidR="002056DE" w:rsidRDefault="0032575D">
            <w:pPr>
              <w:pStyle w:val="LO-normal"/>
              <w:spacing w:line="360" w:lineRule="auto"/>
              <w:jc w:val="right"/>
            </w:pPr>
            <w:r>
              <w:rPr>
                <w:rFonts w:eastAsia="Droid Sans" w:cs="Droid Sans"/>
                <w:color w:val="444444"/>
              </w:rPr>
              <w:t>Sanford</w:t>
            </w:r>
            <w:r w:rsidR="005061EB">
              <w:rPr>
                <w:rFonts w:eastAsia="Droid Sans" w:cs="Droid Sans"/>
                <w:color w:val="444444"/>
              </w:rPr>
              <w:t xml:space="preserve">, </w:t>
            </w:r>
            <w:r>
              <w:rPr>
                <w:rFonts w:eastAsia="Droid Sans" w:cs="Droid Sans"/>
                <w:color w:val="444444"/>
              </w:rPr>
              <w:t>FL 32771</w:t>
            </w:r>
          </w:p>
          <w:p w14:paraId="24DCAFC4" w14:textId="77777777" w:rsidR="002056DE" w:rsidRDefault="002056DE">
            <w:pPr>
              <w:pStyle w:val="LO-normal"/>
              <w:spacing w:line="360" w:lineRule="auto"/>
              <w:jc w:val="right"/>
            </w:pPr>
          </w:p>
        </w:tc>
      </w:tr>
    </w:tbl>
    <w:p w14:paraId="28404E20" w14:textId="77777777" w:rsidR="002056DE" w:rsidRDefault="002056DE">
      <w:pPr>
        <w:pStyle w:val="LO-normal"/>
        <w:spacing w:line="360" w:lineRule="auto"/>
      </w:pPr>
    </w:p>
    <w:tbl>
      <w:tblPr>
        <w:tblW w:w="10809" w:type="dxa"/>
        <w:tblInd w:w="340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2056DE" w14:paraId="1630A2BA" w14:textId="77777777">
        <w:trPr>
          <w:trHeight w:val="1341"/>
        </w:trPr>
        <w:tc>
          <w:tcPr>
            <w:tcW w:w="5083" w:type="dxa"/>
            <w:shd w:val="clear" w:color="auto" w:fill="D4D3FF"/>
          </w:tcPr>
          <w:p w14:paraId="4601E9EE" w14:textId="1E79705E" w:rsidR="002056DE" w:rsidRDefault="003C5F28">
            <w:pPr>
              <w:pStyle w:val="LO-normal"/>
              <w:spacing w:line="360" w:lineRule="auto"/>
            </w:pPr>
            <w:r>
              <w:t>Carters Quality Lawn Service</w:t>
            </w:r>
            <w:r w:rsidR="0032575D">
              <w:t>, Inc.</w:t>
            </w:r>
          </w:p>
          <w:p w14:paraId="4AE16520" w14:textId="77777777" w:rsidR="00326E45" w:rsidRPr="00BF6892" w:rsidRDefault="00326E45" w:rsidP="00326E45">
            <w:pPr>
              <w:pStyle w:val="LO-normal"/>
              <w:spacing w:line="360" w:lineRule="auto"/>
              <w:rPr>
                <w:rFonts w:eastAsia="Droid Sans" w:cs="Droid Sans"/>
                <w:color w:val="auto"/>
              </w:rPr>
            </w:pPr>
            <w:r w:rsidRPr="00BF6892">
              <w:rPr>
                <w:rFonts w:eastAsia="Droid Sans" w:cs="Droid Sans"/>
                <w:color w:val="auto"/>
              </w:rPr>
              <w:t>710 Osceola Dr.</w:t>
            </w:r>
          </w:p>
          <w:p w14:paraId="68760DE4" w14:textId="43F14C33" w:rsidR="002056DE" w:rsidRDefault="00326E45" w:rsidP="00326E45">
            <w:pPr>
              <w:pStyle w:val="LO-normal"/>
              <w:spacing w:line="360" w:lineRule="auto"/>
            </w:pPr>
            <w:r>
              <w:t>Sanford, FL 32773</w:t>
            </w:r>
          </w:p>
        </w:tc>
        <w:tc>
          <w:tcPr>
            <w:tcW w:w="5725" w:type="dxa"/>
            <w:shd w:val="clear" w:color="auto" w:fill="D4D3FF"/>
          </w:tcPr>
          <w:p w14:paraId="13FFCD7B" w14:textId="77777777" w:rsidR="002056DE" w:rsidRDefault="005061EB">
            <w:pPr>
              <w:pStyle w:val="LO-normal"/>
              <w:spacing w:line="360" w:lineRule="auto"/>
              <w:jc w:val="right"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77A9F81" w14:textId="77777777" w:rsidR="002056DE" w:rsidRDefault="005061EB">
            <w:pPr>
              <w:pStyle w:val="LO-normal"/>
              <w:spacing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1645FE11" w14:textId="75A64871" w:rsidR="002056DE" w:rsidRDefault="005061EB">
            <w:pPr>
              <w:pStyle w:val="LO-normal"/>
              <w:tabs>
                <w:tab w:val="left" w:pos="1473"/>
              </w:tabs>
              <w:spacing w:line="240" w:lineRule="auto"/>
              <w:jc w:val="right"/>
            </w:pPr>
            <w:r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121384">
              <w:rPr>
                <w:rFonts w:ascii="Arial Narrow" w:eastAsia="Roboto Condensed" w:hAnsi="Arial Narrow" w:cs="Roboto Condensed"/>
                <w:color w:val="008000"/>
                <w:sz w:val="60"/>
              </w:rPr>
              <w:t>6</w:t>
            </w:r>
            <w:r w:rsidR="009F1A18">
              <w:rPr>
                <w:rFonts w:ascii="Arial Narrow" w:eastAsia="Roboto Condensed" w:hAnsi="Arial Narrow" w:cs="Roboto Condensed"/>
                <w:color w:val="008000"/>
                <w:sz w:val="60"/>
              </w:rPr>
              <w:t>8</w:t>
            </w:r>
            <w:r w:rsidR="00634EAA">
              <w:rPr>
                <w:rFonts w:ascii="Arial Narrow" w:eastAsia="Roboto Condensed" w:hAnsi="Arial Narrow" w:cs="Roboto Condensed"/>
                <w:color w:val="008000"/>
                <w:sz w:val="60"/>
              </w:rPr>
              <w:t>0</w:t>
            </w:r>
            <w:r w:rsidR="00121384">
              <w:rPr>
                <w:rFonts w:ascii="Arial Narrow" w:eastAsia="Roboto Condensed" w:hAnsi="Arial Narrow" w:cs="Roboto Condensed"/>
                <w:color w:val="008000"/>
                <w:sz w:val="60"/>
              </w:rPr>
              <w:t>.00</w:t>
            </w:r>
          </w:p>
        </w:tc>
      </w:tr>
    </w:tbl>
    <w:p w14:paraId="62DF7729" w14:textId="77777777" w:rsidR="002056DE" w:rsidRDefault="002056DE">
      <w:pPr>
        <w:pStyle w:val="LO-normal"/>
        <w:spacing w:line="360" w:lineRule="auto"/>
      </w:pPr>
    </w:p>
    <w:p w14:paraId="29D8DE89" w14:textId="6849E62D" w:rsidR="002056DE" w:rsidRPr="004511F7" w:rsidRDefault="005061EB" w:rsidP="004511F7">
      <w:pPr>
        <w:pStyle w:val="LO-normal"/>
        <w:pBdr>
          <w:bottom w:val="single" w:sz="6" w:space="1" w:color="EEECE1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Notes</w:t>
      </w:r>
    </w:p>
    <w:p w14:paraId="14E6A7F8" w14:textId="3BD52DD3" w:rsidR="003C5F28" w:rsidRPr="003C5F28" w:rsidRDefault="003C5F28" w:rsidP="003C5F2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lang w:val="en-US"/>
        </w:rPr>
      </w:pPr>
      <w:r w:rsidRPr="003C5F28">
        <w:rPr>
          <w:rFonts w:ascii="Arial" w:eastAsia="Times New Roman" w:hAnsi="Arial" w:cs="Arial"/>
          <w:color w:val="222222"/>
          <w:lang w:val="en-US"/>
        </w:rPr>
        <w:t>Hosting Plan w/ Domain and Support: $6</w:t>
      </w:r>
      <w:r w:rsidR="00634EAA">
        <w:rPr>
          <w:rFonts w:ascii="Arial" w:eastAsia="Times New Roman" w:hAnsi="Arial" w:cs="Arial"/>
          <w:color w:val="222222"/>
          <w:lang w:val="en-US"/>
        </w:rPr>
        <w:t>00</w:t>
      </w:r>
      <w:r w:rsidRPr="003C5F28">
        <w:rPr>
          <w:rFonts w:ascii="Arial" w:eastAsia="Times New Roman" w:hAnsi="Arial" w:cs="Arial"/>
          <w:color w:val="222222"/>
          <w:lang w:val="en-US"/>
        </w:rPr>
        <w:t>.00 /for first 3 years</w:t>
      </w:r>
    </w:p>
    <w:p w14:paraId="059B1048" w14:textId="14A8D789" w:rsidR="00505D95" w:rsidRPr="00505D95" w:rsidRDefault="00336F87" w:rsidP="00505D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lang w:val="en-US"/>
        </w:rPr>
      </w:pPr>
      <w:r w:rsidRPr="003C5F28">
        <w:rPr>
          <w:rFonts w:ascii="Arial" w:eastAsia="Times New Roman" w:hAnsi="Arial" w:cs="Arial"/>
          <w:color w:val="222222"/>
          <w:lang w:val="en-US"/>
        </w:rPr>
        <w:t xml:space="preserve">Hosting Plan w/ Domain and Support: </w:t>
      </w:r>
      <w:r w:rsidR="003C5F28" w:rsidRPr="003C5F28">
        <w:rPr>
          <w:rFonts w:ascii="Arial" w:eastAsia="Times New Roman" w:hAnsi="Arial" w:cs="Arial"/>
          <w:color w:val="222222"/>
          <w:lang w:val="en-US"/>
        </w:rPr>
        <w:t>After first three years, $8</w:t>
      </w:r>
      <w:r w:rsidR="00634EAA">
        <w:rPr>
          <w:rFonts w:ascii="Arial" w:eastAsia="Times New Roman" w:hAnsi="Arial" w:cs="Arial"/>
          <w:color w:val="222222"/>
          <w:lang w:val="en-US"/>
        </w:rPr>
        <w:t>00</w:t>
      </w:r>
      <w:r w:rsidR="003C5F28" w:rsidRPr="003C5F28">
        <w:rPr>
          <w:rFonts w:ascii="Arial" w:eastAsia="Times New Roman" w:hAnsi="Arial" w:cs="Arial"/>
          <w:color w:val="222222"/>
          <w:lang w:val="en-US"/>
        </w:rPr>
        <w:t>.00 /3 y</w:t>
      </w:r>
      <w:r w:rsidR="003C5F28">
        <w:rPr>
          <w:rFonts w:ascii="Arial" w:eastAsia="Times New Roman" w:hAnsi="Arial" w:cs="Arial"/>
          <w:color w:val="222222"/>
          <w:lang w:val="en-US"/>
        </w:rPr>
        <w:t>ears</w:t>
      </w:r>
    </w:p>
    <w:p w14:paraId="03EDBC50" w14:textId="77777777" w:rsidR="002056DE" w:rsidRDefault="002056DE">
      <w:pPr>
        <w:pStyle w:val="LO-normal"/>
        <w:spacing w:line="360" w:lineRule="auto"/>
      </w:pPr>
    </w:p>
    <w:tbl>
      <w:tblPr>
        <w:tblW w:w="10510" w:type="dxa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5023"/>
        <w:gridCol w:w="1649"/>
        <w:gridCol w:w="1722"/>
        <w:gridCol w:w="2116"/>
      </w:tblGrid>
      <w:tr w:rsidR="002056DE" w14:paraId="38A71653" w14:textId="77777777" w:rsidTr="00121384">
        <w:trPr>
          <w:trHeight w:val="247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525E01A2" w14:textId="77777777" w:rsidR="002056DE" w:rsidRDefault="005061EB">
            <w:pPr>
              <w:pStyle w:val="LO-normal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7B718302" w14:textId="77777777" w:rsidR="002056DE" w:rsidRDefault="005061EB">
            <w:pPr>
              <w:pStyle w:val="LO-normal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4CBBD7CA" w14:textId="77777777" w:rsidR="002056DE" w:rsidRDefault="005061EB">
            <w:pPr>
              <w:pStyle w:val="LO-normal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  <w:vAlign w:val="center"/>
          </w:tcPr>
          <w:p w14:paraId="5D524828" w14:textId="77777777" w:rsidR="002056DE" w:rsidRDefault="005061EB">
            <w:pPr>
              <w:pStyle w:val="LO-normal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3C5F28" w14:paraId="6D284E15" w14:textId="77777777" w:rsidTr="00121384">
        <w:trPr>
          <w:trHeight w:val="271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40AD821D" w14:textId="6F35A0D3" w:rsidR="003C5F28" w:rsidRDefault="003C5F28" w:rsidP="003C5F2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Hosting Plan</w:t>
            </w: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5B655C57" w14:textId="51D90B33" w:rsidR="003C5F28" w:rsidRDefault="003C5F28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5A944C39" w14:textId="05F4E2DE" w:rsidR="003C5F28" w:rsidRDefault="003C5F28">
            <w:pPr>
              <w:pStyle w:val="LO-normal"/>
              <w:spacing w:line="240" w:lineRule="auto"/>
              <w:jc w:val="right"/>
            </w:pPr>
            <w:r>
              <w:t>$</w:t>
            </w:r>
            <w:r w:rsidR="00121384">
              <w:t>4</w:t>
            </w:r>
            <w:r>
              <w:t>00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063CFFA7" w14:textId="0F4D7909" w:rsidR="003C5F28" w:rsidRDefault="003C5F28">
            <w:pPr>
              <w:pStyle w:val="LO-normal"/>
              <w:spacing w:line="240" w:lineRule="auto"/>
              <w:jc w:val="right"/>
            </w:pPr>
            <w:r>
              <w:t>$</w:t>
            </w:r>
            <w:r w:rsidR="00121384">
              <w:t>4</w:t>
            </w:r>
            <w:r>
              <w:t>00</w:t>
            </w:r>
          </w:p>
        </w:tc>
      </w:tr>
      <w:tr w:rsidR="003C5F28" w14:paraId="4768D8E5" w14:textId="77777777" w:rsidTr="00121384">
        <w:trPr>
          <w:trHeight w:val="1286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3C9C135B" w14:textId="71AE1B5A" w:rsidR="003C5F28" w:rsidRDefault="003C5F28" w:rsidP="003C5F2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Maintaining Server website hosted</w:t>
            </w:r>
          </w:p>
          <w:p w14:paraId="3F5C3E1C" w14:textId="4E15B5C1" w:rsidR="00121384" w:rsidRPr="00121384" w:rsidRDefault="00121384" w:rsidP="0012138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Hosting </w:t>
            </w:r>
            <w:proofErr w:type="spellStart"/>
            <w:r>
              <w:rPr>
                <w:rFonts w:ascii="Arial" w:eastAsia="Times New Roman" w:hAnsi="Arial" w:cs="Arial"/>
                <w:color w:val="222222"/>
              </w:rPr>
              <w:t>Administrator</w:t>
            </w:r>
            <w:proofErr w:type="spellEnd"/>
          </w:p>
          <w:p w14:paraId="0E407DDE" w14:textId="560CB025" w:rsidR="003C5F28" w:rsidRDefault="003C5F28" w:rsidP="003C5F2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Monitor server </w:t>
            </w:r>
            <w:proofErr w:type="spellStart"/>
            <w:r>
              <w:rPr>
                <w:rFonts w:ascii="Arial" w:eastAsia="Times New Roman" w:hAnsi="Arial" w:cs="Arial"/>
                <w:color w:val="222222"/>
              </w:rPr>
              <w:t>health</w:t>
            </w:r>
            <w:proofErr w:type="spellEnd"/>
          </w:p>
          <w:p w14:paraId="071CB359" w14:textId="287AD9EA" w:rsidR="003C5F28" w:rsidRPr="003C5F28" w:rsidRDefault="003C5F28" w:rsidP="003C5F2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C5F28">
              <w:rPr>
                <w:rFonts w:ascii="Arial" w:eastAsia="Times New Roman" w:hAnsi="Arial" w:cs="Arial"/>
                <w:color w:val="222222"/>
                <w:lang w:val="en-US"/>
              </w:rPr>
              <w:t>Monitor server storage limits n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>ot reached</w:t>
            </w: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319057E" w14:textId="60CDD475" w:rsidR="003C5F28" w:rsidRDefault="003C5F28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21F49A67" w14:textId="0899F43C" w:rsidR="003C5F28" w:rsidRDefault="003C5F28">
            <w:pPr>
              <w:pStyle w:val="LO-normal"/>
              <w:spacing w:line="240" w:lineRule="auto"/>
              <w:jc w:val="right"/>
            </w:pPr>
            <w:r>
              <w:t>$45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3FD41CFC" w14:textId="72317954" w:rsidR="003C5F28" w:rsidRDefault="003C5F28">
            <w:pPr>
              <w:pStyle w:val="LO-normal"/>
              <w:spacing w:line="240" w:lineRule="auto"/>
              <w:jc w:val="right"/>
            </w:pPr>
            <w:r>
              <w:t>$45</w:t>
            </w:r>
          </w:p>
        </w:tc>
      </w:tr>
      <w:tr w:rsidR="003C5F28" w14:paraId="19B83A2B" w14:textId="77777777" w:rsidTr="00121384">
        <w:trPr>
          <w:trHeight w:val="1497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D4AB3D9" w14:textId="77777777" w:rsidR="003C5F28" w:rsidRDefault="003C5F28" w:rsidP="003C5F2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Database Administrator</w:t>
            </w:r>
          </w:p>
          <w:p w14:paraId="089FC8FF" w14:textId="2C2D4560" w:rsidR="003C5F28" w:rsidRDefault="003C5F28" w:rsidP="003C5F28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C5F28">
              <w:rPr>
                <w:rFonts w:ascii="Arial" w:eastAsia="Times New Roman" w:hAnsi="Arial" w:cs="Arial"/>
                <w:color w:val="222222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 w:rsidRPr="003C5F28">
              <w:rPr>
                <w:rFonts w:ascii="Arial" w:eastAsia="Times New Roman" w:hAnsi="Arial" w:cs="Arial"/>
                <w:color w:val="222222"/>
                <w:lang w:val="en-US"/>
              </w:rPr>
              <w:t>up database to s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>tore customer review information</w:t>
            </w:r>
          </w:p>
          <w:p w14:paraId="6EAF8763" w14:textId="77777777" w:rsidR="003C5F28" w:rsidRDefault="003C5F28" w:rsidP="003C5F28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Installing database server patches</w:t>
            </w:r>
          </w:p>
          <w:p w14:paraId="0884576D" w14:textId="2A10D86A" w:rsidR="003C5F28" w:rsidRPr="003C5F28" w:rsidRDefault="003C5F28" w:rsidP="003C5F28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Administer database storage</w:t>
            </w: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581A990F" w14:textId="634B1B8B" w:rsidR="003C5F28" w:rsidRDefault="003C5F28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0F6EB197" w14:textId="153A163A" w:rsidR="003C5F28" w:rsidRDefault="003C5F28">
            <w:pPr>
              <w:pStyle w:val="LO-normal"/>
              <w:spacing w:line="240" w:lineRule="auto"/>
              <w:jc w:val="right"/>
            </w:pPr>
            <w:r>
              <w:t>$45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249F98DE" w14:textId="731C01E2" w:rsidR="003C5F28" w:rsidRDefault="003C5F28">
            <w:pPr>
              <w:pStyle w:val="LO-normal"/>
              <w:spacing w:line="240" w:lineRule="auto"/>
              <w:jc w:val="right"/>
            </w:pPr>
            <w:r>
              <w:t>$45</w:t>
            </w:r>
          </w:p>
        </w:tc>
      </w:tr>
      <w:tr w:rsidR="003C5F28" w14:paraId="3F3BEC9B" w14:textId="77777777" w:rsidTr="00121384">
        <w:trPr>
          <w:trHeight w:val="1768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2DFC0601" w14:textId="77777777" w:rsidR="003C5F28" w:rsidRDefault="003C5F28" w:rsidP="003C5F2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Setup company email service account to send emails.</w:t>
            </w:r>
          </w:p>
          <w:p w14:paraId="7AC35B04" w14:textId="7D6F7953" w:rsidR="003C5F28" w:rsidRPr="003C5F28" w:rsidRDefault="003C5F28" w:rsidP="003C5F2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3C5F28">
              <w:rPr>
                <w:rFonts w:ascii="Arial" w:eastAsia="Times New Roman" w:hAnsi="Arial" w:cs="Arial"/>
                <w:color w:val="222222"/>
              </w:rPr>
              <w:t>Create</w:t>
            </w:r>
            <w:proofErr w:type="spellEnd"/>
            <w:r w:rsidRPr="003C5F28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3C5F28">
              <w:rPr>
                <w:rFonts w:ascii="Arial" w:eastAsia="Times New Roman" w:hAnsi="Arial" w:cs="Arial"/>
                <w:color w:val="222222"/>
              </w:rPr>
              <w:t>google</w:t>
            </w:r>
            <w:proofErr w:type="spellEnd"/>
            <w:r w:rsidRPr="003C5F28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3C5F28">
              <w:rPr>
                <w:rFonts w:ascii="Arial" w:eastAsia="Times New Roman" w:hAnsi="Arial" w:cs="Arial"/>
                <w:color w:val="222222"/>
              </w:rPr>
              <w:t>account</w:t>
            </w:r>
            <w:proofErr w:type="spellEnd"/>
            <w:r w:rsidRPr="003C5F28">
              <w:rPr>
                <w:rFonts w:ascii="Arial" w:eastAsia="Times New Roman" w:hAnsi="Arial" w:cs="Arial"/>
                <w:color w:val="222222"/>
              </w:rPr>
              <w:t xml:space="preserve"> email.</w:t>
            </w:r>
          </w:p>
          <w:p w14:paraId="57C0EFB8" w14:textId="77777777" w:rsidR="003C5F28" w:rsidRDefault="003C5F28" w:rsidP="003C5F2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C5F28">
              <w:rPr>
                <w:rFonts w:ascii="Arial" w:eastAsia="Times New Roman" w:hAnsi="Arial" w:cs="Arial"/>
                <w:color w:val="222222"/>
                <w:lang w:val="en-US"/>
              </w:rPr>
              <w:t>Setup Google account to e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>mail</w:t>
            </w:r>
            <w:r w:rsidR="00121384">
              <w:rPr>
                <w:rFonts w:ascii="Arial" w:eastAsia="Times New Roman" w:hAnsi="Arial" w:cs="Arial"/>
                <w:color w:val="222222"/>
                <w:lang w:val="en-US"/>
              </w:rPr>
              <w:t xml:space="preserve"> from web app.</w:t>
            </w:r>
          </w:p>
          <w:p w14:paraId="626CD6C5" w14:textId="6B492F72" w:rsidR="00121384" w:rsidRPr="003C5F28" w:rsidRDefault="00121384" w:rsidP="003C5F2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Test that email works</w:t>
            </w: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04781CA9" w14:textId="2D182AE8" w:rsidR="003C5F28" w:rsidRDefault="00121384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0EF031C0" w14:textId="0748625E" w:rsidR="003C5F28" w:rsidRDefault="00121384">
            <w:pPr>
              <w:pStyle w:val="LO-normal"/>
              <w:spacing w:line="240" w:lineRule="auto"/>
              <w:jc w:val="right"/>
            </w:pPr>
            <w:r>
              <w:t>$</w:t>
            </w:r>
            <w:r w:rsidR="00AA34A2">
              <w:t>50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2FB148A0" w14:textId="5BF365F2" w:rsidR="003C5F28" w:rsidRDefault="00121384">
            <w:pPr>
              <w:pStyle w:val="LO-normal"/>
              <w:spacing w:line="240" w:lineRule="auto"/>
              <w:jc w:val="right"/>
            </w:pPr>
            <w:r>
              <w:t>$</w:t>
            </w:r>
            <w:r w:rsidR="00AA34A2">
              <w:t>50</w:t>
            </w:r>
          </w:p>
        </w:tc>
      </w:tr>
      <w:tr w:rsidR="002056DE" w14:paraId="0D695845" w14:textId="77777777" w:rsidTr="00121384">
        <w:trPr>
          <w:trHeight w:val="271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D10484A" w14:textId="4C384C99" w:rsidR="002056DE" w:rsidRDefault="003C5F28" w:rsidP="003C5F28">
            <w:r>
              <w:rPr>
                <w:rFonts w:ascii="Arial" w:eastAsia="Times New Roman" w:hAnsi="Arial" w:cs="Arial"/>
                <w:color w:val="222222"/>
              </w:rPr>
              <w:t>Domain Purchase</w:t>
            </w:r>
            <w:r w:rsidR="009A43E7">
              <w:rPr>
                <w:rFonts w:ascii="Arial" w:eastAsia="Times New Roman" w:hAnsi="Arial" w:cs="Arial"/>
                <w:color w:val="222222"/>
              </w:rPr>
              <w:t xml:space="preserve"> /3 years</w:t>
            </w: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4B22C6D" w14:textId="4D507C63" w:rsidR="002056DE" w:rsidRDefault="00357632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725F4103" w14:textId="63F00CA7" w:rsidR="002056DE" w:rsidRDefault="00357632">
            <w:pPr>
              <w:pStyle w:val="LO-normal"/>
              <w:spacing w:line="240" w:lineRule="auto"/>
              <w:jc w:val="right"/>
            </w:pPr>
            <w:r>
              <w:t>$</w:t>
            </w:r>
            <w:r w:rsidR="009A43E7">
              <w:t>8</w:t>
            </w:r>
            <w:r w:rsidR="003C5F28">
              <w:t>0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4B4E1430" w14:textId="3F29CE5A" w:rsidR="002056DE" w:rsidRDefault="00357632">
            <w:pPr>
              <w:pStyle w:val="LO-normal"/>
              <w:spacing w:line="240" w:lineRule="auto"/>
              <w:jc w:val="right"/>
            </w:pPr>
            <w:r>
              <w:t>$</w:t>
            </w:r>
            <w:r w:rsidR="009A43E7">
              <w:t>8</w:t>
            </w:r>
            <w:r w:rsidR="003C5F28">
              <w:t>0</w:t>
            </w:r>
          </w:p>
        </w:tc>
      </w:tr>
      <w:tr w:rsidR="002618F4" w14:paraId="6D6769EA" w14:textId="77777777" w:rsidTr="00121384">
        <w:trPr>
          <w:trHeight w:val="271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17FF296E" w14:textId="5154D6B5" w:rsidR="002618F4" w:rsidRDefault="002618F4" w:rsidP="003C5F28">
            <w:pPr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SSL Certificate</w:t>
            </w:r>
            <w:r w:rsidR="00B04474">
              <w:rPr>
                <w:rFonts w:ascii="Arial" w:eastAsia="Times New Roman" w:hAnsi="Arial" w:cs="Arial"/>
                <w:color w:val="222222"/>
              </w:rPr>
              <w:t xml:space="preserve"> for 1 yr.</w:t>
            </w: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32E51D5B" w14:textId="555340BB" w:rsidR="002618F4" w:rsidRDefault="002618F4">
            <w:pPr>
              <w:pStyle w:val="LO-normal"/>
              <w:spacing w:line="240" w:lineRule="auto"/>
              <w:jc w:val="right"/>
            </w:pPr>
            <w:r>
              <w:t>1</w:t>
            </w: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1AA3EEF9" w14:textId="77942F20" w:rsidR="002618F4" w:rsidRDefault="002618F4">
            <w:pPr>
              <w:pStyle w:val="LO-normal"/>
              <w:spacing w:line="240" w:lineRule="auto"/>
              <w:jc w:val="right"/>
            </w:pPr>
            <w:r>
              <w:t>$</w:t>
            </w:r>
            <w:r w:rsidR="00A23A93">
              <w:t>8</w:t>
            </w:r>
            <w:r>
              <w:t>0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75" w:type="dxa"/>
            </w:tcMar>
          </w:tcPr>
          <w:p w14:paraId="1E1381CD" w14:textId="54D8B508" w:rsidR="002618F4" w:rsidRDefault="002618F4">
            <w:pPr>
              <w:pStyle w:val="LO-normal"/>
              <w:spacing w:line="240" w:lineRule="auto"/>
              <w:jc w:val="right"/>
            </w:pPr>
            <w:r>
              <w:t>$</w:t>
            </w:r>
            <w:r w:rsidR="00A23A93">
              <w:t>8</w:t>
            </w:r>
            <w:r>
              <w:t>0</w:t>
            </w:r>
          </w:p>
        </w:tc>
        <w:bookmarkStart w:id="0" w:name="_GoBack"/>
        <w:bookmarkEnd w:id="0"/>
      </w:tr>
      <w:tr w:rsidR="001C5E46" w14:paraId="1D618B53" w14:textId="77777777" w:rsidTr="00121384">
        <w:trPr>
          <w:trHeight w:val="247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599B47E4" w14:textId="29B485EC" w:rsidR="001C5E46" w:rsidRDefault="001C5E46">
            <w:pPr>
              <w:pStyle w:val="LO-normal"/>
              <w:spacing w:line="240" w:lineRule="auto"/>
            </w:pP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3521E4DF" w14:textId="77777777" w:rsidR="001C5E46" w:rsidRDefault="001C5E46">
            <w:pPr>
              <w:pStyle w:val="LO-normal"/>
              <w:spacing w:line="240" w:lineRule="auto"/>
              <w:jc w:val="right"/>
            </w:pP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70562031" w14:textId="77777777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left w:w="175" w:type="dxa"/>
            </w:tcMar>
          </w:tcPr>
          <w:p w14:paraId="331DE832" w14:textId="6D54262D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666666"/>
                <w:szCs w:val="22"/>
              </w:rPr>
              <w:t>$</w:t>
            </w:r>
            <w:r w:rsidR="00121384">
              <w:rPr>
                <w:rFonts w:ascii="Arial Narrow" w:eastAsia="Roboto Condensed" w:hAnsi="Arial Narrow" w:cs="Roboto Condensed"/>
                <w:color w:val="666666"/>
                <w:szCs w:val="22"/>
              </w:rPr>
              <w:t>6</w:t>
            </w:r>
            <w:r w:rsidR="002618F4">
              <w:rPr>
                <w:rFonts w:ascii="Arial Narrow" w:eastAsia="Roboto Condensed" w:hAnsi="Arial Narrow" w:cs="Roboto Condensed"/>
                <w:color w:val="666666"/>
                <w:szCs w:val="22"/>
              </w:rPr>
              <w:t>8</w:t>
            </w:r>
            <w:r w:rsidR="00AA34A2">
              <w:rPr>
                <w:rFonts w:ascii="Arial Narrow" w:eastAsia="Roboto Condensed" w:hAnsi="Arial Narrow" w:cs="Roboto Condensed"/>
                <w:color w:val="666666"/>
                <w:szCs w:val="22"/>
              </w:rPr>
              <w:t>0</w:t>
            </w:r>
            <w:r w:rsidR="00121384">
              <w:rPr>
                <w:rFonts w:ascii="Arial Narrow" w:eastAsia="Roboto Condensed" w:hAnsi="Arial Narrow" w:cs="Roboto Condensed"/>
                <w:color w:val="666666"/>
                <w:szCs w:val="22"/>
              </w:rPr>
              <w:t>.00</w:t>
            </w:r>
          </w:p>
        </w:tc>
      </w:tr>
      <w:tr w:rsidR="001C5E46" w14:paraId="08CAE88E" w14:textId="77777777" w:rsidTr="00121384">
        <w:trPr>
          <w:trHeight w:val="247"/>
        </w:trPr>
        <w:tc>
          <w:tcPr>
            <w:tcW w:w="50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16824DB7" w14:textId="77777777" w:rsidR="001C5E46" w:rsidRDefault="001C5E46">
            <w:pPr>
              <w:pStyle w:val="LO-normal"/>
              <w:spacing w:line="240" w:lineRule="auto"/>
            </w:pPr>
          </w:p>
        </w:tc>
        <w:tc>
          <w:tcPr>
            <w:tcW w:w="16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1FEC2DB7" w14:textId="77777777" w:rsidR="001C5E46" w:rsidRDefault="001C5E46">
            <w:pPr>
              <w:pStyle w:val="LO-normal"/>
              <w:spacing w:line="240" w:lineRule="auto"/>
              <w:jc w:val="right"/>
            </w:pPr>
          </w:p>
        </w:tc>
        <w:tc>
          <w:tcPr>
            <w:tcW w:w="17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42A27CDA" w14:textId="77777777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left w:w="175" w:type="dxa"/>
            </w:tcMar>
          </w:tcPr>
          <w:p w14:paraId="6E9C99F3" w14:textId="2C6EBF57" w:rsidR="001C5E46" w:rsidRDefault="001C5E46">
            <w:pPr>
              <w:pStyle w:val="LO-normal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ascii="Arial Narrow" w:eastAsia="Roboto Condensed" w:hAnsi="Arial Narrow" w:cs="Roboto Condensed"/>
                <w:color w:val="FFFFFF"/>
                <w:szCs w:val="22"/>
              </w:rPr>
              <w:t>$</w:t>
            </w:r>
            <w:r w:rsidR="00121384">
              <w:rPr>
                <w:rFonts w:ascii="Arial Narrow" w:eastAsia="Roboto Condensed" w:hAnsi="Arial Narrow" w:cs="Roboto Condensed"/>
                <w:color w:val="FFFFFF"/>
                <w:szCs w:val="22"/>
              </w:rPr>
              <w:t>6</w:t>
            </w:r>
            <w:r w:rsidR="002618F4">
              <w:rPr>
                <w:rFonts w:ascii="Arial Narrow" w:eastAsia="Roboto Condensed" w:hAnsi="Arial Narrow" w:cs="Roboto Condensed"/>
                <w:color w:val="FFFFFF"/>
                <w:szCs w:val="22"/>
              </w:rPr>
              <w:t>8</w:t>
            </w:r>
            <w:r w:rsidR="00121384">
              <w:rPr>
                <w:rFonts w:ascii="Arial Narrow" w:eastAsia="Roboto Condensed" w:hAnsi="Arial Narrow" w:cs="Roboto Condensed"/>
                <w:color w:val="FFFFFF"/>
                <w:szCs w:val="22"/>
              </w:rPr>
              <w:t>0.0</w:t>
            </w:r>
            <w:r w:rsidR="003C5F28">
              <w:rPr>
                <w:rFonts w:ascii="Arial Narrow" w:eastAsia="Roboto Condensed" w:hAnsi="Arial Narrow" w:cs="Roboto Condensed"/>
                <w:color w:val="FFFFFF"/>
                <w:szCs w:val="22"/>
              </w:rPr>
              <w:t>0</w:t>
            </w:r>
          </w:p>
        </w:tc>
      </w:tr>
    </w:tbl>
    <w:p w14:paraId="6B484B00" w14:textId="77777777" w:rsidR="002056DE" w:rsidRDefault="002056DE">
      <w:pPr>
        <w:pStyle w:val="LO-normal"/>
        <w:spacing w:line="360" w:lineRule="auto"/>
      </w:pPr>
    </w:p>
    <w:sectPr w:rsidR="002056DE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B16E5" w14:textId="77777777" w:rsidR="00B72060" w:rsidRDefault="00B72060">
      <w:r>
        <w:separator/>
      </w:r>
    </w:p>
  </w:endnote>
  <w:endnote w:type="continuationSeparator" w:id="0">
    <w:p w14:paraId="3247726E" w14:textId="77777777" w:rsidR="00B72060" w:rsidRDefault="00B7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BFF3" w14:textId="77C9C2DC" w:rsidR="002056DE" w:rsidRDefault="002056DE">
    <w:pPr>
      <w:pStyle w:val="LO-normal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0B890" w14:textId="77777777" w:rsidR="00B72060" w:rsidRDefault="00B72060">
      <w:r>
        <w:separator/>
      </w:r>
    </w:p>
  </w:footnote>
  <w:footnote w:type="continuationSeparator" w:id="0">
    <w:p w14:paraId="4B2868A0" w14:textId="77777777" w:rsidR="00B72060" w:rsidRDefault="00B72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342"/>
    <w:multiLevelType w:val="hybridMultilevel"/>
    <w:tmpl w:val="F474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D477F"/>
    <w:multiLevelType w:val="hybridMultilevel"/>
    <w:tmpl w:val="385C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7982"/>
    <w:multiLevelType w:val="hybridMultilevel"/>
    <w:tmpl w:val="F474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551A9"/>
    <w:multiLevelType w:val="hybridMultilevel"/>
    <w:tmpl w:val="951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36771"/>
    <w:multiLevelType w:val="hybridMultilevel"/>
    <w:tmpl w:val="5D4CC6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6C2069"/>
    <w:multiLevelType w:val="hybridMultilevel"/>
    <w:tmpl w:val="DB4C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605A9"/>
    <w:multiLevelType w:val="hybridMultilevel"/>
    <w:tmpl w:val="A6A4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6E6C"/>
    <w:multiLevelType w:val="hybridMultilevel"/>
    <w:tmpl w:val="F474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12749"/>
    <w:multiLevelType w:val="hybridMultilevel"/>
    <w:tmpl w:val="69EA9456"/>
    <w:lvl w:ilvl="0" w:tplc="647C5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DE"/>
    <w:rsid w:val="00121384"/>
    <w:rsid w:val="001C366D"/>
    <w:rsid w:val="001C5E46"/>
    <w:rsid w:val="001C7AAF"/>
    <w:rsid w:val="002056DE"/>
    <w:rsid w:val="002618F4"/>
    <w:rsid w:val="0032575D"/>
    <w:rsid w:val="00326E45"/>
    <w:rsid w:val="00336F87"/>
    <w:rsid w:val="00357632"/>
    <w:rsid w:val="003A10B6"/>
    <w:rsid w:val="003C5F28"/>
    <w:rsid w:val="004511F7"/>
    <w:rsid w:val="004574C9"/>
    <w:rsid w:val="00505D95"/>
    <w:rsid w:val="005061EB"/>
    <w:rsid w:val="00634EAA"/>
    <w:rsid w:val="00736289"/>
    <w:rsid w:val="007775F6"/>
    <w:rsid w:val="00911CD9"/>
    <w:rsid w:val="009A43E7"/>
    <w:rsid w:val="009A4B4A"/>
    <w:rsid w:val="009F1A18"/>
    <w:rsid w:val="00A23A93"/>
    <w:rsid w:val="00A9658E"/>
    <w:rsid w:val="00AA34A2"/>
    <w:rsid w:val="00AC3CE8"/>
    <w:rsid w:val="00B04474"/>
    <w:rsid w:val="00B72060"/>
    <w:rsid w:val="00BA4AE3"/>
    <w:rsid w:val="00BF2B5F"/>
    <w:rsid w:val="00C408EF"/>
    <w:rsid w:val="00C42F76"/>
    <w:rsid w:val="00C95CA8"/>
    <w:rsid w:val="00CF6FE0"/>
    <w:rsid w:val="00D253FD"/>
    <w:rsid w:val="00DB5F99"/>
    <w:rsid w:val="00E116CB"/>
    <w:rsid w:val="00ED1A89"/>
    <w:rsid w:val="00F9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7659"/>
  <w15:docId w15:val="{9539965D-6893-4F4C-B7C9-DC4A70FB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qFormat/>
    <w:pPr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qFormat/>
    <w:pPr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qFormat/>
    <w:pPr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qFormat/>
    <w:pPr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qFormat/>
    <w:pPr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657D1"/>
  </w:style>
  <w:style w:type="character" w:customStyle="1" w:styleId="FooterChar">
    <w:name w:val="Footer Char"/>
    <w:basedOn w:val="DefaultParagraphFont"/>
    <w:link w:val="Footer"/>
    <w:uiPriority w:val="99"/>
    <w:qFormat/>
    <w:rsid w:val="002657D1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LO-normal"/>
    <w:qFormat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qFormat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5763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P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F97BD-B095-436D-A56E-1697B7BB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subject/>
  <dc:creator>Jose Quinones</dc:creator>
  <dc:description/>
  <cp:lastModifiedBy>Jose Quinones</cp:lastModifiedBy>
  <cp:revision>24</cp:revision>
  <dcterms:created xsi:type="dcterms:W3CDTF">2018-03-18T13:02:00Z</dcterms:created>
  <dcterms:modified xsi:type="dcterms:W3CDTF">2018-03-25T14:14:00Z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