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11BE4" w14:textId="231D874E" w:rsidR="000402E1" w:rsidRPr="000402E1" w:rsidRDefault="000402E1" w:rsidP="000402E1">
      <w:pPr>
        <w:spacing w:after="0" w:line="240" w:lineRule="auto"/>
        <w:rPr>
          <w:rFonts w:ascii="Arial" w:eastAsia="Times New Roman" w:hAnsi="Arial" w:cs="Arial"/>
          <w:b/>
          <w:bCs/>
          <w:kern w:val="36"/>
          <w:sz w:val="24"/>
          <w:szCs w:val="24"/>
          <w:lang w:eastAsia="es-MX"/>
          <w14:ligatures w14:val="none"/>
        </w:rPr>
      </w:pPr>
      <w:r w:rsidRPr="000402E1">
        <w:rPr>
          <w:rFonts w:ascii="Arial" w:eastAsia="Times New Roman" w:hAnsi="Arial" w:cs="Arial"/>
          <w:b/>
          <w:bCs/>
          <w:kern w:val="36"/>
          <w:sz w:val="24"/>
          <w:szCs w:val="24"/>
          <w:lang w:eastAsia="es-MX"/>
          <w14:ligatures w14:val="none"/>
        </w:rPr>
        <w:t xml:space="preserve">Tarea: </w:t>
      </w:r>
      <w:r w:rsidRPr="000402E1">
        <w:rPr>
          <w:rFonts w:ascii="Arial" w:eastAsia="Times New Roman" w:hAnsi="Arial" w:cs="Arial"/>
          <w:b/>
          <w:bCs/>
          <w:kern w:val="36"/>
          <w:sz w:val="24"/>
          <w:szCs w:val="24"/>
          <w:lang w:eastAsia="es-MX"/>
          <w14:ligatures w14:val="none"/>
        </w:rPr>
        <w:t>CTF-</w:t>
      </w:r>
      <w:proofErr w:type="spellStart"/>
      <w:r w:rsidRPr="000402E1">
        <w:rPr>
          <w:rFonts w:ascii="Arial" w:eastAsia="Times New Roman" w:hAnsi="Arial" w:cs="Arial"/>
          <w:b/>
          <w:bCs/>
          <w:kern w:val="36"/>
          <w:sz w:val="24"/>
          <w:szCs w:val="24"/>
          <w:lang w:eastAsia="es-MX"/>
          <w14:ligatures w14:val="none"/>
        </w:rPr>
        <w:t>VacacionEX</w:t>
      </w:r>
      <w:proofErr w:type="spellEnd"/>
    </w:p>
    <w:p w14:paraId="1B1AED7A" w14:textId="3EA79CAD" w:rsidR="000402E1" w:rsidRPr="000402E1" w:rsidRDefault="000402E1" w:rsidP="000402E1">
      <w:pPr>
        <w:spacing w:after="0" w:line="240" w:lineRule="auto"/>
        <w:rPr>
          <w:rFonts w:ascii="Arial" w:eastAsia="Times New Roman" w:hAnsi="Arial" w:cs="Arial"/>
          <w:b/>
          <w:bCs/>
          <w:kern w:val="36"/>
          <w:sz w:val="24"/>
          <w:szCs w:val="24"/>
          <w:lang w:eastAsia="es-MX"/>
          <w14:ligatures w14:val="none"/>
        </w:rPr>
      </w:pPr>
      <w:r w:rsidRPr="000402E1">
        <w:rPr>
          <w:rFonts w:ascii="Arial" w:eastAsia="Times New Roman" w:hAnsi="Arial" w:cs="Arial"/>
          <w:b/>
          <w:bCs/>
          <w:kern w:val="36"/>
          <w:sz w:val="24"/>
          <w:szCs w:val="24"/>
          <w:lang w:eastAsia="es-MX"/>
          <w14:ligatures w14:val="none"/>
        </w:rPr>
        <w:t>Alumno: Quintana Escamilla Roberto Carlos</w:t>
      </w:r>
    </w:p>
    <w:p w14:paraId="474632C4"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4387B998"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b/>
          <w:bCs/>
          <w:kern w:val="0"/>
          <w:sz w:val="24"/>
          <w:szCs w:val="24"/>
          <w:lang w:eastAsia="es-MX"/>
          <w14:ligatures w14:val="none"/>
        </w:rPr>
        <w:t>¿Qué tipo de ataques realiza el grupo Lapsus$?</w:t>
      </w:r>
    </w:p>
    <w:p w14:paraId="48E7C5CC"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7E9C0B2E" w14:textId="77777777" w:rsidR="000402E1" w:rsidRPr="000402E1" w:rsidRDefault="000402E1" w:rsidP="000402E1">
      <w:pPr>
        <w:spacing w:after="0" w:line="240" w:lineRule="auto"/>
        <w:jc w:val="both"/>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t>La vulnerabilidad CVE-2017-0144 es también conocida como "</w:t>
      </w:r>
      <w:proofErr w:type="spellStart"/>
      <w:r w:rsidRPr="000402E1">
        <w:rPr>
          <w:rFonts w:ascii="Arial" w:eastAsia="Times New Roman" w:hAnsi="Arial" w:cs="Arial"/>
          <w:kern w:val="0"/>
          <w:lang w:eastAsia="es-MX"/>
          <w14:ligatures w14:val="none"/>
        </w:rPr>
        <w:t>EternalBlue</w:t>
      </w:r>
      <w:proofErr w:type="spellEnd"/>
      <w:r w:rsidRPr="000402E1">
        <w:rPr>
          <w:rFonts w:ascii="Arial" w:eastAsia="Times New Roman" w:hAnsi="Arial" w:cs="Arial"/>
          <w:kern w:val="0"/>
          <w:lang w:eastAsia="es-MX"/>
          <w14:ligatures w14:val="none"/>
        </w:rPr>
        <w:t xml:space="preserve">", y </w:t>
      </w:r>
      <w:r w:rsidRPr="000402E1">
        <w:rPr>
          <w:rFonts w:ascii="Arial" w:eastAsia="Times New Roman" w:hAnsi="Arial" w:cs="Arial"/>
          <w:b/>
          <w:bCs/>
          <w:kern w:val="0"/>
          <w:lang w:eastAsia="es-MX"/>
          <w14:ligatures w14:val="none"/>
        </w:rPr>
        <w:t>es una vulnerabilidad de ejecución remota de código</w:t>
      </w:r>
      <w:r w:rsidRPr="000402E1">
        <w:rPr>
          <w:rFonts w:ascii="Arial" w:eastAsia="Times New Roman" w:hAnsi="Arial" w:cs="Arial"/>
          <w:kern w:val="0"/>
          <w:lang w:eastAsia="es-MX"/>
          <w14:ligatures w14:val="none"/>
        </w:rPr>
        <w:t xml:space="preserve"> que afecta al protocolo SMB (Server </w:t>
      </w:r>
      <w:proofErr w:type="spellStart"/>
      <w:r w:rsidRPr="000402E1">
        <w:rPr>
          <w:rFonts w:ascii="Arial" w:eastAsia="Times New Roman" w:hAnsi="Arial" w:cs="Arial"/>
          <w:kern w:val="0"/>
          <w:lang w:eastAsia="es-MX"/>
          <w14:ligatures w14:val="none"/>
        </w:rPr>
        <w:t>Message</w:t>
      </w:r>
      <w:proofErr w:type="spellEnd"/>
      <w:r w:rsidRPr="000402E1">
        <w:rPr>
          <w:rFonts w:ascii="Arial" w:eastAsia="Times New Roman" w:hAnsi="Arial" w:cs="Arial"/>
          <w:kern w:val="0"/>
          <w:lang w:eastAsia="es-MX"/>
          <w14:ligatures w14:val="none"/>
        </w:rPr>
        <w:t xml:space="preserve"> Block) utilizado por los sistemas operativos Microsoft Windows. Fue descubierto en marzo de 2017 y fue explotado por el </w:t>
      </w:r>
      <w:proofErr w:type="spellStart"/>
      <w:r w:rsidRPr="000402E1">
        <w:rPr>
          <w:rFonts w:ascii="Arial" w:eastAsia="Times New Roman" w:hAnsi="Arial" w:cs="Arial"/>
          <w:kern w:val="0"/>
          <w:lang w:eastAsia="es-MX"/>
          <w14:ligatures w14:val="none"/>
        </w:rPr>
        <w:t>ransomware</w:t>
      </w:r>
      <w:proofErr w:type="spellEnd"/>
      <w:r w:rsidRPr="000402E1">
        <w:rPr>
          <w:rFonts w:ascii="Arial" w:eastAsia="Times New Roman" w:hAnsi="Arial" w:cs="Arial"/>
          <w:kern w:val="0"/>
          <w:lang w:eastAsia="es-MX"/>
          <w14:ligatures w14:val="none"/>
        </w:rPr>
        <w:t xml:space="preserve"> WannaCry en mayo del mismo año.</w:t>
      </w:r>
    </w:p>
    <w:p w14:paraId="4365EF61"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389D25E5" w14:textId="77777777" w:rsidR="000402E1" w:rsidRPr="000402E1" w:rsidRDefault="000402E1" w:rsidP="000402E1">
      <w:pPr>
        <w:spacing w:after="0" w:line="240" w:lineRule="auto"/>
        <w:jc w:val="both"/>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t xml:space="preserve">Esta vulnerabilidad permite a un atacante enviar un paquete especialmente diseñado al puerto SMB de un sistema vulnerable, lo que le permite ejecutar código malicioso de forma remota en el sistema afectado sin necesidad de autenticación. Esto podría permitir al atacante tomar el control total del sistema afectado y llevar a cabo diversas acciones malintencionadas, como el robo de datos, el cifrado de archivos y la propagación del </w:t>
      </w:r>
      <w:proofErr w:type="gramStart"/>
      <w:r w:rsidRPr="000402E1">
        <w:rPr>
          <w:rFonts w:ascii="Arial" w:eastAsia="Times New Roman" w:hAnsi="Arial" w:cs="Arial"/>
          <w:kern w:val="0"/>
          <w:lang w:eastAsia="es-MX"/>
          <w14:ligatures w14:val="none"/>
        </w:rPr>
        <w:t>malware</w:t>
      </w:r>
      <w:proofErr w:type="gramEnd"/>
      <w:r w:rsidRPr="000402E1">
        <w:rPr>
          <w:rFonts w:ascii="Arial" w:eastAsia="Times New Roman" w:hAnsi="Arial" w:cs="Arial"/>
          <w:kern w:val="0"/>
          <w:lang w:eastAsia="es-MX"/>
          <w14:ligatures w14:val="none"/>
        </w:rPr>
        <w:t xml:space="preserve"> a otros sistemas de la red.</w:t>
      </w:r>
    </w:p>
    <w:p w14:paraId="7FC38ADE"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0BB36E32" w14:textId="77777777" w:rsidR="000402E1" w:rsidRPr="000402E1" w:rsidRDefault="000402E1" w:rsidP="000402E1">
      <w:pPr>
        <w:spacing w:after="0" w:line="240" w:lineRule="auto"/>
        <w:jc w:val="both"/>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t>Es importante tener en cuenta que Microsoft lanzó un parche para esta vulnerabilidad poco después de su descubrimiento, por lo que es fundamental mantener los sistemas actualizados para evitar la explotación de esta vulnerabilidad.</w:t>
      </w:r>
    </w:p>
    <w:p w14:paraId="7D973E44" w14:textId="77777777" w:rsidR="000402E1" w:rsidRPr="000402E1" w:rsidRDefault="000402E1" w:rsidP="000402E1">
      <w:pPr>
        <w:spacing w:after="240" w:line="240" w:lineRule="auto"/>
        <w:rPr>
          <w:rFonts w:ascii="Times New Roman" w:eastAsia="Times New Roman" w:hAnsi="Times New Roman" w:cs="Times New Roman"/>
          <w:kern w:val="0"/>
          <w:sz w:val="24"/>
          <w:szCs w:val="24"/>
          <w:lang w:eastAsia="es-MX"/>
          <w14:ligatures w14:val="none"/>
        </w:rPr>
      </w:pPr>
      <w:r w:rsidRPr="000402E1">
        <w:rPr>
          <w:rFonts w:ascii="Times New Roman" w:eastAsia="Times New Roman" w:hAnsi="Times New Roman" w:cs="Times New Roman"/>
          <w:kern w:val="0"/>
          <w:sz w:val="24"/>
          <w:szCs w:val="24"/>
          <w:lang w:eastAsia="es-MX"/>
          <w14:ligatures w14:val="none"/>
        </w:rPr>
        <w:br/>
      </w:r>
      <w:r w:rsidRPr="000402E1">
        <w:rPr>
          <w:rFonts w:ascii="Times New Roman" w:eastAsia="Times New Roman" w:hAnsi="Times New Roman" w:cs="Times New Roman"/>
          <w:kern w:val="0"/>
          <w:sz w:val="24"/>
          <w:szCs w:val="24"/>
          <w:lang w:eastAsia="es-MX"/>
          <w14:ligatures w14:val="none"/>
        </w:rPr>
        <w:br/>
      </w:r>
    </w:p>
    <w:p w14:paraId="2E3CA932"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b/>
          <w:bCs/>
          <w:kern w:val="0"/>
          <w:sz w:val="24"/>
          <w:szCs w:val="24"/>
          <w:lang w:eastAsia="es-MX"/>
          <w14:ligatures w14:val="none"/>
        </w:rPr>
        <w:t>¿A qué tipo de ataque pertenece esta vulnerabilidad?</w:t>
      </w:r>
    </w:p>
    <w:p w14:paraId="6833AB9E"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214BBF0A" w14:textId="77777777" w:rsidR="000402E1" w:rsidRPr="000402E1" w:rsidRDefault="000402E1" w:rsidP="000402E1">
      <w:pPr>
        <w:spacing w:after="0" w:line="240" w:lineRule="auto"/>
        <w:jc w:val="both"/>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t>La vulnerabilidad CVE-2017-0144 (</w:t>
      </w:r>
      <w:proofErr w:type="spellStart"/>
      <w:r w:rsidRPr="000402E1">
        <w:rPr>
          <w:rFonts w:ascii="Arial" w:eastAsia="Times New Roman" w:hAnsi="Arial" w:cs="Arial"/>
          <w:kern w:val="0"/>
          <w:lang w:eastAsia="es-MX"/>
          <w14:ligatures w14:val="none"/>
        </w:rPr>
        <w:t>EternalBlue</w:t>
      </w:r>
      <w:proofErr w:type="spellEnd"/>
      <w:r w:rsidRPr="000402E1">
        <w:rPr>
          <w:rFonts w:ascii="Arial" w:eastAsia="Times New Roman" w:hAnsi="Arial" w:cs="Arial"/>
          <w:kern w:val="0"/>
          <w:lang w:eastAsia="es-MX"/>
          <w14:ligatures w14:val="none"/>
        </w:rPr>
        <w:t>) pertenece a la categoría de ataques de ejecución remota de código (RCE, por sus siglas en inglés). Esto significa que un atacante puede ejecutar código malicioso en un sistema afectado de forma remota, sin necesidad de autenticación, explotando esta vulnerabilidad.</w:t>
      </w:r>
    </w:p>
    <w:p w14:paraId="71ECB906"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21830594" w14:textId="77777777" w:rsidR="000402E1" w:rsidRPr="000402E1" w:rsidRDefault="000402E1" w:rsidP="000402E1">
      <w:pPr>
        <w:spacing w:after="0" w:line="240" w:lineRule="auto"/>
        <w:jc w:val="both"/>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t xml:space="preserve">Este tipo de ataques son especialmente peligrosos ya que permiten al atacante tomar el control total del sistema afectado y llevar a cabo diversas acciones malintencionadas, como el robo de datos, la instalación de </w:t>
      </w:r>
      <w:proofErr w:type="gramStart"/>
      <w:r w:rsidRPr="000402E1">
        <w:rPr>
          <w:rFonts w:ascii="Arial" w:eastAsia="Times New Roman" w:hAnsi="Arial" w:cs="Arial"/>
          <w:kern w:val="0"/>
          <w:lang w:eastAsia="es-MX"/>
          <w14:ligatures w14:val="none"/>
        </w:rPr>
        <w:t>malware</w:t>
      </w:r>
      <w:proofErr w:type="gramEnd"/>
      <w:r w:rsidRPr="000402E1">
        <w:rPr>
          <w:rFonts w:ascii="Arial" w:eastAsia="Times New Roman" w:hAnsi="Arial" w:cs="Arial"/>
          <w:kern w:val="0"/>
          <w:lang w:eastAsia="es-MX"/>
          <w14:ligatures w14:val="none"/>
        </w:rPr>
        <w:t xml:space="preserve"> adicional, el cifrado de archivos, entre otros. Por esta razón, es fundamental mantener los sistemas actualizados y protegerse contra este tipo de vulnerabilidades, para evitar posibles consecuencias negativas.</w:t>
      </w:r>
    </w:p>
    <w:p w14:paraId="3A79D5E8"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6F1008A2" w14:textId="77777777" w:rsidR="000402E1" w:rsidRPr="000402E1" w:rsidRDefault="000402E1" w:rsidP="000402E1">
      <w:pPr>
        <w:spacing w:after="0" w:line="240" w:lineRule="auto"/>
        <w:jc w:val="both"/>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t xml:space="preserve">“La vulnerabilidad CVE-2017-0144 es una falla de seguridad en el protocolo SMB (Server </w:t>
      </w:r>
      <w:proofErr w:type="spellStart"/>
      <w:r w:rsidRPr="000402E1">
        <w:rPr>
          <w:rFonts w:ascii="Arial" w:eastAsia="Times New Roman" w:hAnsi="Arial" w:cs="Arial"/>
          <w:kern w:val="0"/>
          <w:lang w:eastAsia="es-MX"/>
          <w14:ligatures w14:val="none"/>
        </w:rPr>
        <w:t>Message</w:t>
      </w:r>
      <w:proofErr w:type="spellEnd"/>
      <w:r w:rsidRPr="000402E1">
        <w:rPr>
          <w:rFonts w:ascii="Arial" w:eastAsia="Times New Roman" w:hAnsi="Arial" w:cs="Arial"/>
          <w:kern w:val="0"/>
          <w:lang w:eastAsia="es-MX"/>
          <w14:ligatures w14:val="none"/>
        </w:rPr>
        <w:t xml:space="preserve"> Block) de Microsoft Windows. Esta vulnerabilidad se conoce comúnmente como "</w:t>
      </w:r>
      <w:proofErr w:type="spellStart"/>
      <w:r w:rsidRPr="000402E1">
        <w:rPr>
          <w:rFonts w:ascii="Arial" w:eastAsia="Times New Roman" w:hAnsi="Arial" w:cs="Arial"/>
          <w:kern w:val="0"/>
          <w:lang w:eastAsia="es-MX"/>
          <w14:ligatures w14:val="none"/>
        </w:rPr>
        <w:t>EternalBlue</w:t>
      </w:r>
      <w:proofErr w:type="spellEnd"/>
      <w:r w:rsidRPr="000402E1">
        <w:rPr>
          <w:rFonts w:ascii="Arial" w:eastAsia="Times New Roman" w:hAnsi="Arial" w:cs="Arial"/>
          <w:kern w:val="0"/>
          <w:lang w:eastAsia="es-MX"/>
          <w14:ligatures w14:val="none"/>
        </w:rPr>
        <w:t>".</w:t>
      </w:r>
    </w:p>
    <w:p w14:paraId="55282982"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00CD4768" w14:textId="77777777" w:rsidR="000402E1" w:rsidRPr="000402E1" w:rsidRDefault="000402E1" w:rsidP="000402E1">
      <w:pPr>
        <w:spacing w:after="0" w:line="240" w:lineRule="auto"/>
        <w:jc w:val="both"/>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t>Se trata de una vulnerabilidad de ejecución remota de código (RCE) que permite a un atacante enviar un paquete especialmente diseñado a un sistema vulnerable y ejecutar código malicioso en él sin necesidad de autenticación. Esto significa que un atacante puede tomar el control completo del sistema afectado y robar información confidencial o utilizarlo para llevar a cabo ataques adicionales.</w:t>
      </w:r>
    </w:p>
    <w:p w14:paraId="5E3918D3"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4F7A51C3" w14:textId="77777777" w:rsidR="000402E1" w:rsidRPr="000402E1" w:rsidRDefault="000402E1" w:rsidP="000402E1">
      <w:pPr>
        <w:spacing w:after="0" w:line="240" w:lineRule="auto"/>
        <w:jc w:val="both"/>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t xml:space="preserve">Esta vulnerabilidad fue descubierta por la Agencia de Seguridad Nacional (NSA) de los Estados Unidos y posteriormente se filtró a la red en un grupo de herramientas de hacking llamado "Shadow </w:t>
      </w:r>
      <w:proofErr w:type="spellStart"/>
      <w:r w:rsidRPr="000402E1">
        <w:rPr>
          <w:rFonts w:ascii="Arial" w:eastAsia="Times New Roman" w:hAnsi="Arial" w:cs="Arial"/>
          <w:kern w:val="0"/>
          <w:lang w:eastAsia="es-MX"/>
          <w14:ligatures w14:val="none"/>
        </w:rPr>
        <w:t>Brokers</w:t>
      </w:r>
      <w:proofErr w:type="spellEnd"/>
      <w:r w:rsidRPr="000402E1">
        <w:rPr>
          <w:rFonts w:ascii="Arial" w:eastAsia="Times New Roman" w:hAnsi="Arial" w:cs="Arial"/>
          <w:kern w:val="0"/>
          <w:lang w:eastAsia="es-MX"/>
          <w14:ligatures w14:val="none"/>
        </w:rPr>
        <w:t xml:space="preserve">". Esta vulnerabilidad fue explotada por el </w:t>
      </w:r>
      <w:proofErr w:type="spellStart"/>
      <w:r w:rsidRPr="000402E1">
        <w:rPr>
          <w:rFonts w:ascii="Arial" w:eastAsia="Times New Roman" w:hAnsi="Arial" w:cs="Arial"/>
          <w:kern w:val="0"/>
          <w:lang w:eastAsia="es-MX"/>
          <w14:ligatures w14:val="none"/>
        </w:rPr>
        <w:t>ransomware</w:t>
      </w:r>
      <w:proofErr w:type="spellEnd"/>
      <w:r w:rsidRPr="000402E1">
        <w:rPr>
          <w:rFonts w:ascii="Arial" w:eastAsia="Times New Roman" w:hAnsi="Arial" w:cs="Arial"/>
          <w:kern w:val="0"/>
          <w:lang w:eastAsia="es-MX"/>
          <w14:ligatures w14:val="none"/>
        </w:rPr>
        <w:t xml:space="preserve"> WannaCry </w:t>
      </w:r>
      <w:r w:rsidRPr="000402E1">
        <w:rPr>
          <w:rFonts w:ascii="Arial" w:eastAsia="Times New Roman" w:hAnsi="Arial" w:cs="Arial"/>
          <w:kern w:val="0"/>
          <w:lang w:eastAsia="es-MX"/>
          <w14:ligatures w14:val="none"/>
        </w:rPr>
        <w:lastRenderedPageBreak/>
        <w:t xml:space="preserve">en mayo de 2017, </w:t>
      </w:r>
      <w:r w:rsidRPr="000402E1">
        <w:rPr>
          <w:rFonts w:ascii="Arial" w:eastAsia="Times New Roman" w:hAnsi="Arial" w:cs="Arial"/>
          <w:kern w:val="0"/>
          <w:sz w:val="20"/>
          <w:szCs w:val="20"/>
          <w:lang w:eastAsia="es-MX"/>
          <w14:ligatures w14:val="none"/>
        </w:rPr>
        <w:t>causando un gran impacto a nivel mundial al afectar a sistemas de todo tipo de organizaciones, incluyendo hospitales, empresas y gobiernos.</w:t>
      </w:r>
    </w:p>
    <w:p w14:paraId="229F757E"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5A6B1978" w14:textId="77777777" w:rsidR="000402E1" w:rsidRPr="000402E1" w:rsidRDefault="000402E1" w:rsidP="000402E1">
      <w:pPr>
        <w:spacing w:after="0" w:line="240" w:lineRule="auto"/>
        <w:jc w:val="both"/>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sz w:val="20"/>
          <w:szCs w:val="20"/>
          <w:lang w:eastAsia="es-MX"/>
          <w14:ligatures w14:val="none"/>
        </w:rPr>
        <w:t>Microsoft lanzó un parche de seguridad para esta vulnerabilidad en marzo de 2017, pero muchos sistemas no fueron actualizados a tiempo, lo que permitió que los atacantes pudieran explotar esta vulnerabilidad de forma masiva. Desde entonces, es esencial mantener los sistemas operativos actualizados y protegidos con medidas de seguridad adecuadas para evitar este tipo de vulnerabilidades.”</w:t>
      </w:r>
    </w:p>
    <w:p w14:paraId="59BD015C"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42EA0E6C" w14:textId="77777777" w:rsidR="000402E1" w:rsidRPr="000402E1" w:rsidRDefault="000402E1" w:rsidP="000402E1">
      <w:pPr>
        <w:spacing w:after="0" w:line="240" w:lineRule="auto"/>
        <w:jc w:val="both"/>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sz w:val="20"/>
          <w:szCs w:val="20"/>
          <w:lang w:eastAsia="es-MX"/>
          <w14:ligatures w14:val="none"/>
        </w:rPr>
        <w:t xml:space="preserve">Vía chat GTP </w:t>
      </w:r>
      <w:proofErr w:type="spellStart"/>
      <w:proofErr w:type="gramStart"/>
      <w:r w:rsidRPr="000402E1">
        <w:rPr>
          <w:rFonts w:ascii="Arial" w:eastAsia="Times New Roman" w:hAnsi="Arial" w:cs="Arial"/>
          <w:kern w:val="0"/>
          <w:sz w:val="20"/>
          <w:szCs w:val="20"/>
          <w:lang w:eastAsia="es-MX"/>
          <w14:ligatures w14:val="none"/>
        </w:rPr>
        <w:t>prompt</w:t>
      </w:r>
      <w:proofErr w:type="spellEnd"/>
      <w:r w:rsidRPr="000402E1">
        <w:rPr>
          <w:rFonts w:ascii="Arial" w:eastAsia="Times New Roman" w:hAnsi="Arial" w:cs="Arial"/>
          <w:kern w:val="0"/>
          <w:sz w:val="20"/>
          <w:szCs w:val="20"/>
          <w:lang w:eastAsia="es-MX"/>
          <w14:ligatures w14:val="none"/>
        </w:rPr>
        <w:t>  “</w:t>
      </w:r>
      <w:proofErr w:type="gramEnd"/>
      <w:r w:rsidRPr="000402E1">
        <w:rPr>
          <w:rFonts w:ascii="Arial" w:eastAsia="Times New Roman" w:hAnsi="Arial" w:cs="Arial"/>
          <w:kern w:val="0"/>
          <w:sz w:val="20"/>
          <w:szCs w:val="20"/>
          <w:lang w:eastAsia="es-MX"/>
          <w14:ligatures w14:val="none"/>
        </w:rPr>
        <w:t>Describe la vulnerabilidad CVE-2017-0144”</w:t>
      </w:r>
    </w:p>
    <w:p w14:paraId="28382392" w14:textId="77777777" w:rsidR="000402E1" w:rsidRPr="000402E1" w:rsidRDefault="000402E1" w:rsidP="000402E1">
      <w:pPr>
        <w:spacing w:after="240" w:line="240" w:lineRule="auto"/>
        <w:rPr>
          <w:rFonts w:ascii="Times New Roman" w:eastAsia="Times New Roman" w:hAnsi="Times New Roman" w:cs="Times New Roman"/>
          <w:kern w:val="0"/>
          <w:sz w:val="24"/>
          <w:szCs w:val="24"/>
          <w:lang w:eastAsia="es-MX"/>
          <w14:ligatures w14:val="none"/>
        </w:rPr>
      </w:pPr>
    </w:p>
    <w:p w14:paraId="0CB965D1"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b/>
          <w:bCs/>
          <w:kern w:val="0"/>
          <w:sz w:val="24"/>
          <w:szCs w:val="24"/>
          <w:lang w:eastAsia="es-MX"/>
          <w14:ligatures w14:val="none"/>
        </w:rPr>
        <w:t>¿Cuándo se dio a conocer dicho grupo?</w:t>
      </w:r>
    </w:p>
    <w:p w14:paraId="3F83CB3B"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3E187B23"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t>El grupo Lapsus$ se dio a conocer por primera vez en octubre de 2020, cuando se publicaron informes sobre su actividad en foros de seguridad y noticias.</w:t>
      </w:r>
    </w:p>
    <w:p w14:paraId="4C38CC59" w14:textId="77777777" w:rsidR="000402E1" w:rsidRPr="000402E1" w:rsidRDefault="000402E1" w:rsidP="000402E1">
      <w:pPr>
        <w:spacing w:after="240" w:line="240" w:lineRule="auto"/>
        <w:rPr>
          <w:rFonts w:ascii="Times New Roman" w:eastAsia="Times New Roman" w:hAnsi="Times New Roman" w:cs="Times New Roman"/>
          <w:kern w:val="0"/>
          <w:sz w:val="24"/>
          <w:szCs w:val="24"/>
          <w:lang w:eastAsia="es-MX"/>
          <w14:ligatures w14:val="none"/>
        </w:rPr>
      </w:pPr>
    </w:p>
    <w:p w14:paraId="3A045BFB"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b/>
          <w:bCs/>
          <w:kern w:val="0"/>
          <w:sz w:val="24"/>
          <w:szCs w:val="24"/>
          <w:lang w:eastAsia="es-MX"/>
          <w14:ligatures w14:val="none"/>
        </w:rPr>
        <w:t>¿Cuáles son las motivaciones de dicho grupo?</w:t>
      </w:r>
    </w:p>
    <w:p w14:paraId="54498A5E"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244E1E5A" w14:textId="77777777" w:rsidR="000402E1" w:rsidRPr="000402E1" w:rsidRDefault="000402E1" w:rsidP="000402E1">
      <w:pPr>
        <w:spacing w:after="0" w:line="240" w:lineRule="auto"/>
        <w:jc w:val="both"/>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t xml:space="preserve">La principal motivación del grupo Lapsus$ es el lucro económico. Buscan obtener beneficios financieros a través de los ataques de </w:t>
      </w:r>
      <w:proofErr w:type="spellStart"/>
      <w:r w:rsidRPr="000402E1">
        <w:rPr>
          <w:rFonts w:ascii="Arial" w:eastAsia="Times New Roman" w:hAnsi="Arial" w:cs="Arial"/>
          <w:kern w:val="0"/>
          <w:lang w:eastAsia="es-MX"/>
          <w14:ligatures w14:val="none"/>
        </w:rPr>
        <w:t>ransomware</w:t>
      </w:r>
      <w:proofErr w:type="spellEnd"/>
      <w:r w:rsidRPr="000402E1">
        <w:rPr>
          <w:rFonts w:ascii="Arial" w:eastAsia="Times New Roman" w:hAnsi="Arial" w:cs="Arial"/>
          <w:kern w:val="0"/>
          <w:lang w:eastAsia="es-MX"/>
          <w14:ligatures w14:val="none"/>
        </w:rPr>
        <w:t xml:space="preserve"> y extorsionando a las empresas afectadas.</w:t>
      </w:r>
    </w:p>
    <w:p w14:paraId="63EF333E"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6A8DB57A"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b/>
          <w:bCs/>
          <w:kern w:val="0"/>
          <w:sz w:val="24"/>
          <w:szCs w:val="24"/>
          <w:lang w:eastAsia="es-MX"/>
          <w14:ligatures w14:val="none"/>
        </w:rPr>
        <w:t>¿En qué consiste la vulnerabilidad?</w:t>
      </w:r>
    </w:p>
    <w:p w14:paraId="5977EEFF"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69189921" w14:textId="77777777" w:rsidR="000402E1" w:rsidRPr="000402E1" w:rsidRDefault="000402E1" w:rsidP="000402E1">
      <w:pPr>
        <w:spacing w:after="0" w:line="240" w:lineRule="auto"/>
        <w:jc w:val="both"/>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t>La vulnerabilidad, denominada como CVE-2017- 0144 o “</w:t>
      </w:r>
      <w:proofErr w:type="spellStart"/>
      <w:r w:rsidRPr="000402E1">
        <w:rPr>
          <w:rFonts w:ascii="Arial" w:eastAsia="Times New Roman" w:hAnsi="Arial" w:cs="Arial"/>
          <w:kern w:val="0"/>
          <w:lang w:eastAsia="es-MX"/>
          <w14:ligatures w14:val="none"/>
        </w:rPr>
        <w:t>EternalBlue</w:t>
      </w:r>
      <w:proofErr w:type="spellEnd"/>
      <w:r w:rsidRPr="000402E1">
        <w:rPr>
          <w:rFonts w:ascii="Arial" w:eastAsia="Times New Roman" w:hAnsi="Arial" w:cs="Arial"/>
          <w:kern w:val="0"/>
          <w:lang w:eastAsia="es-MX"/>
          <w14:ligatures w14:val="none"/>
        </w:rPr>
        <w:t xml:space="preserve">” en el catálogo </w:t>
      </w:r>
      <w:proofErr w:type="spellStart"/>
      <w:r w:rsidRPr="000402E1">
        <w:rPr>
          <w:rFonts w:ascii="Arial" w:eastAsia="Times New Roman" w:hAnsi="Arial" w:cs="Arial"/>
          <w:kern w:val="0"/>
          <w:lang w:eastAsia="es-MX"/>
          <w14:ligatures w14:val="none"/>
        </w:rPr>
        <w:t>Common</w:t>
      </w:r>
      <w:proofErr w:type="spellEnd"/>
      <w:r w:rsidRPr="000402E1">
        <w:rPr>
          <w:rFonts w:ascii="Arial" w:eastAsia="Times New Roman" w:hAnsi="Arial" w:cs="Arial"/>
          <w:kern w:val="0"/>
          <w:lang w:eastAsia="es-MX"/>
          <w14:ligatures w14:val="none"/>
        </w:rPr>
        <w:t xml:space="preserve"> </w:t>
      </w:r>
      <w:proofErr w:type="spellStart"/>
      <w:r w:rsidRPr="000402E1">
        <w:rPr>
          <w:rFonts w:ascii="Arial" w:eastAsia="Times New Roman" w:hAnsi="Arial" w:cs="Arial"/>
          <w:kern w:val="0"/>
          <w:lang w:eastAsia="es-MX"/>
          <w14:ligatures w14:val="none"/>
        </w:rPr>
        <w:t>Vulnerabilities</w:t>
      </w:r>
      <w:proofErr w:type="spellEnd"/>
      <w:r w:rsidRPr="000402E1">
        <w:rPr>
          <w:rFonts w:ascii="Arial" w:eastAsia="Times New Roman" w:hAnsi="Arial" w:cs="Arial"/>
          <w:kern w:val="0"/>
          <w:lang w:eastAsia="es-MX"/>
          <w14:ligatures w14:val="none"/>
        </w:rPr>
        <w:t xml:space="preserve"> and </w:t>
      </w:r>
      <w:proofErr w:type="spellStart"/>
      <w:r w:rsidRPr="000402E1">
        <w:rPr>
          <w:rFonts w:ascii="Arial" w:eastAsia="Times New Roman" w:hAnsi="Arial" w:cs="Arial"/>
          <w:kern w:val="0"/>
          <w:lang w:eastAsia="es-MX"/>
          <w14:ligatures w14:val="none"/>
        </w:rPr>
        <w:t>Exposures</w:t>
      </w:r>
      <w:proofErr w:type="spellEnd"/>
      <w:r w:rsidRPr="000402E1">
        <w:rPr>
          <w:rFonts w:ascii="Arial" w:eastAsia="Times New Roman" w:hAnsi="Arial" w:cs="Arial"/>
          <w:kern w:val="0"/>
          <w:lang w:eastAsia="es-MX"/>
          <w14:ligatures w14:val="none"/>
        </w:rPr>
        <w:t xml:space="preserve"> (CVE), se presentó en la versión 1 del servidor SMB (SMBv1). Esta vulnerabilidad permite a un atacante enviar un paquete especialmente diseñado al puerto SMB de un sistema vulnerable, lo que le permite ejecutar código malicioso de forma remota en el sistema afectado sin necesidad de autenticación.</w:t>
      </w:r>
    </w:p>
    <w:p w14:paraId="6FB787CA" w14:textId="77777777" w:rsidR="000402E1" w:rsidRPr="000402E1" w:rsidRDefault="000402E1" w:rsidP="000402E1">
      <w:pPr>
        <w:spacing w:after="0" w:line="240" w:lineRule="auto"/>
        <w:jc w:val="both"/>
        <w:rPr>
          <w:rFonts w:ascii="Times New Roman" w:eastAsia="Times New Roman" w:hAnsi="Times New Roman" w:cs="Times New Roman"/>
          <w:kern w:val="0"/>
          <w:sz w:val="24"/>
          <w:szCs w:val="24"/>
          <w:lang w:val="en-US" w:eastAsia="es-MX"/>
          <w14:ligatures w14:val="none"/>
        </w:rPr>
      </w:pPr>
      <w:r w:rsidRPr="000402E1">
        <w:rPr>
          <w:rFonts w:ascii="Arial" w:eastAsia="Times New Roman" w:hAnsi="Arial" w:cs="Arial"/>
          <w:kern w:val="0"/>
          <w:lang w:eastAsia="es-MX"/>
          <w14:ligatures w14:val="none"/>
        </w:rPr>
        <w:t xml:space="preserve">La vulnerabilidad CVE-2017-0144 se refiere específicamente a la vulnerabilidad en el protocolo de red SMBv1 de Microsoft Windows. </w:t>
      </w:r>
      <w:proofErr w:type="spellStart"/>
      <w:r w:rsidRPr="000402E1">
        <w:rPr>
          <w:rFonts w:ascii="Arial" w:eastAsia="Times New Roman" w:hAnsi="Arial" w:cs="Arial"/>
          <w:kern w:val="0"/>
          <w:lang w:val="en-US" w:eastAsia="es-MX"/>
          <w14:ligatures w14:val="none"/>
        </w:rPr>
        <w:t>Esta</w:t>
      </w:r>
      <w:proofErr w:type="spellEnd"/>
      <w:r w:rsidRPr="000402E1">
        <w:rPr>
          <w:rFonts w:ascii="Arial" w:eastAsia="Times New Roman" w:hAnsi="Arial" w:cs="Arial"/>
          <w:kern w:val="0"/>
          <w:lang w:val="en-US" w:eastAsia="es-MX"/>
          <w14:ligatures w14:val="none"/>
        </w:rPr>
        <w:t xml:space="preserve"> </w:t>
      </w:r>
      <w:proofErr w:type="spellStart"/>
      <w:r w:rsidRPr="000402E1">
        <w:rPr>
          <w:rFonts w:ascii="Arial" w:eastAsia="Times New Roman" w:hAnsi="Arial" w:cs="Arial"/>
          <w:kern w:val="0"/>
          <w:lang w:val="en-US" w:eastAsia="es-MX"/>
          <w14:ligatures w14:val="none"/>
        </w:rPr>
        <w:t>vulnerabilidad</w:t>
      </w:r>
      <w:proofErr w:type="spellEnd"/>
      <w:r w:rsidRPr="000402E1">
        <w:rPr>
          <w:rFonts w:ascii="Arial" w:eastAsia="Times New Roman" w:hAnsi="Arial" w:cs="Arial"/>
          <w:kern w:val="0"/>
          <w:lang w:val="en-US" w:eastAsia="es-MX"/>
          <w14:ligatures w14:val="none"/>
        </w:rPr>
        <w:t xml:space="preserve"> </w:t>
      </w:r>
      <w:proofErr w:type="spellStart"/>
      <w:r w:rsidRPr="000402E1">
        <w:rPr>
          <w:rFonts w:ascii="Arial" w:eastAsia="Times New Roman" w:hAnsi="Arial" w:cs="Arial"/>
          <w:kern w:val="0"/>
          <w:lang w:val="en-US" w:eastAsia="es-MX"/>
          <w14:ligatures w14:val="none"/>
        </w:rPr>
        <w:t>afecta</w:t>
      </w:r>
      <w:proofErr w:type="spellEnd"/>
      <w:r w:rsidRPr="000402E1">
        <w:rPr>
          <w:rFonts w:ascii="Arial" w:eastAsia="Times New Roman" w:hAnsi="Arial" w:cs="Arial"/>
          <w:kern w:val="0"/>
          <w:lang w:val="en-US" w:eastAsia="es-MX"/>
          <w14:ligatures w14:val="none"/>
        </w:rPr>
        <w:t xml:space="preserve"> a </w:t>
      </w:r>
      <w:proofErr w:type="spellStart"/>
      <w:r w:rsidRPr="000402E1">
        <w:rPr>
          <w:rFonts w:ascii="Arial" w:eastAsia="Times New Roman" w:hAnsi="Arial" w:cs="Arial"/>
          <w:kern w:val="0"/>
          <w:lang w:val="en-US" w:eastAsia="es-MX"/>
          <w14:ligatures w14:val="none"/>
        </w:rPr>
        <w:t>múltiples</w:t>
      </w:r>
      <w:proofErr w:type="spellEnd"/>
      <w:r w:rsidRPr="000402E1">
        <w:rPr>
          <w:rFonts w:ascii="Arial" w:eastAsia="Times New Roman" w:hAnsi="Arial" w:cs="Arial"/>
          <w:kern w:val="0"/>
          <w:lang w:val="en-US" w:eastAsia="es-MX"/>
          <w14:ligatures w14:val="none"/>
        </w:rPr>
        <w:t xml:space="preserve"> </w:t>
      </w:r>
      <w:proofErr w:type="spellStart"/>
      <w:r w:rsidRPr="000402E1">
        <w:rPr>
          <w:rFonts w:ascii="Arial" w:eastAsia="Times New Roman" w:hAnsi="Arial" w:cs="Arial"/>
          <w:kern w:val="0"/>
          <w:lang w:val="en-US" w:eastAsia="es-MX"/>
          <w14:ligatures w14:val="none"/>
        </w:rPr>
        <w:t>versiones</w:t>
      </w:r>
      <w:proofErr w:type="spellEnd"/>
      <w:r w:rsidRPr="000402E1">
        <w:rPr>
          <w:rFonts w:ascii="Arial" w:eastAsia="Times New Roman" w:hAnsi="Arial" w:cs="Arial"/>
          <w:kern w:val="0"/>
          <w:lang w:val="en-US" w:eastAsia="es-MX"/>
          <w14:ligatures w14:val="none"/>
        </w:rPr>
        <w:t xml:space="preserve"> del </w:t>
      </w:r>
      <w:proofErr w:type="spellStart"/>
      <w:r w:rsidRPr="000402E1">
        <w:rPr>
          <w:rFonts w:ascii="Arial" w:eastAsia="Times New Roman" w:hAnsi="Arial" w:cs="Arial"/>
          <w:kern w:val="0"/>
          <w:lang w:val="en-US" w:eastAsia="es-MX"/>
          <w14:ligatures w14:val="none"/>
        </w:rPr>
        <w:t>sistema</w:t>
      </w:r>
      <w:proofErr w:type="spellEnd"/>
      <w:r w:rsidRPr="000402E1">
        <w:rPr>
          <w:rFonts w:ascii="Arial" w:eastAsia="Times New Roman" w:hAnsi="Arial" w:cs="Arial"/>
          <w:kern w:val="0"/>
          <w:lang w:val="en-US" w:eastAsia="es-MX"/>
          <w14:ligatures w14:val="none"/>
        </w:rPr>
        <w:t xml:space="preserve"> </w:t>
      </w:r>
      <w:proofErr w:type="spellStart"/>
      <w:r w:rsidRPr="000402E1">
        <w:rPr>
          <w:rFonts w:ascii="Arial" w:eastAsia="Times New Roman" w:hAnsi="Arial" w:cs="Arial"/>
          <w:kern w:val="0"/>
          <w:lang w:val="en-US" w:eastAsia="es-MX"/>
          <w14:ligatures w14:val="none"/>
        </w:rPr>
        <w:t>operativo</w:t>
      </w:r>
      <w:proofErr w:type="spellEnd"/>
      <w:r w:rsidRPr="000402E1">
        <w:rPr>
          <w:rFonts w:ascii="Arial" w:eastAsia="Times New Roman" w:hAnsi="Arial" w:cs="Arial"/>
          <w:kern w:val="0"/>
          <w:lang w:val="en-US" w:eastAsia="es-MX"/>
          <w14:ligatures w14:val="none"/>
        </w:rPr>
        <w:t xml:space="preserve"> Windows, </w:t>
      </w:r>
      <w:proofErr w:type="spellStart"/>
      <w:r w:rsidRPr="000402E1">
        <w:rPr>
          <w:rFonts w:ascii="Arial" w:eastAsia="Times New Roman" w:hAnsi="Arial" w:cs="Arial"/>
          <w:kern w:val="0"/>
          <w:lang w:val="en-US" w:eastAsia="es-MX"/>
          <w14:ligatures w14:val="none"/>
        </w:rPr>
        <w:t>incluyendo</w:t>
      </w:r>
      <w:proofErr w:type="spellEnd"/>
      <w:r w:rsidRPr="000402E1">
        <w:rPr>
          <w:rFonts w:ascii="Arial" w:eastAsia="Times New Roman" w:hAnsi="Arial" w:cs="Arial"/>
          <w:kern w:val="0"/>
          <w:lang w:val="en-US" w:eastAsia="es-MX"/>
          <w14:ligatures w14:val="none"/>
        </w:rPr>
        <w:t xml:space="preserve"> Windows Vista, Windows 7, Windows 8.1, Windows 10, Windows Server 2008, Windows Server 2008 R2, Windows Server 2012, Windows Server 2012 R2 y Windows Server 2016.</w:t>
      </w:r>
    </w:p>
    <w:p w14:paraId="6EE1336F" w14:textId="77777777" w:rsidR="000402E1" w:rsidRPr="000402E1" w:rsidRDefault="000402E1" w:rsidP="000402E1">
      <w:pPr>
        <w:spacing w:after="0" w:line="240" w:lineRule="auto"/>
        <w:rPr>
          <w:rFonts w:ascii="Times New Roman" w:eastAsia="Times New Roman" w:hAnsi="Times New Roman" w:cs="Times New Roman"/>
          <w:kern w:val="0"/>
          <w:sz w:val="24"/>
          <w:szCs w:val="24"/>
          <w:lang w:val="en-US" w:eastAsia="es-MX"/>
          <w14:ligatures w14:val="none"/>
        </w:rPr>
      </w:pPr>
    </w:p>
    <w:p w14:paraId="507F2E9F"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b/>
          <w:bCs/>
          <w:kern w:val="0"/>
          <w:lang w:val="en-US" w:eastAsia="es-MX"/>
          <w14:ligatures w14:val="none"/>
        </w:rPr>
        <w:t> </w:t>
      </w:r>
      <w:r w:rsidRPr="000402E1">
        <w:rPr>
          <w:rFonts w:ascii="Arial" w:eastAsia="Times New Roman" w:hAnsi="Arial" w:cs="Arial"/>
          <w:b/>
          <w:bCs/>
          <w:kern w:val="0"/>
          <w:sz w:val="24"/>
          <w:szCs w:val="24"/>
          <w:lang w:eastAsia="es-MX"/>
          <w14:ligatures w14:val="none"/>
        </w:rPr>
        <w:t>¿Qué sistema operativo tenía la empresa?</w:t>
      </w:r>
    </w:p>
    <w:p w14:paraId="3A2C68FF"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t xml:space="preserve">debido a la naturaleza de la vulnerabilidad usada contra la empresa </w:t>
      </w:r>
      <w:proofErr w:type="spellStart"/>
      <w:r w:rsidRPr="000402E1">
        <w:rPr>
          <w:rFonts w:ascii="Arial" w:eastAsia="Times New Roman" w:hAnsi="Arial" w:cs="Arial"/>
          <w:kern w:val="0"/>
          <w:lang w:eastAsia="es-MX"/>
          <w14:ligatures w14:val="none"/>
        </w:rPr>
        <w:t>FinMex</w:t>
      </w:r>
      <w:proofErr w:type="spellEnd"/>
      <w:r w:rsidRPr="000402E1">
        <w:rPr>
          <w:rFonts w:ascii="Arial" w:eastAsia="Times New Roman" w:hAnsi="Arial" w:cs="Arial"/>
          <w:kern w:val="0"/>
          <w:lang w:eastAsia="es-MX"/>
          <w14:ligatures w14:val="none"/>
        </w:rPr>
        <w:t xml:space="preserve"> que fue el uso de un “eternal Blue”, es evidente que el sistema operativo que tiene es </w:t>
      </w:r>
      <w:proofErr w:type="spellStart"/>
      <w:r w:rsidRPr="000402E1">
        <w:rPr>
          <w:rFonts w:ascii="Arial" w:eastAsia="Times New Roman" w:hAnsi="Arial" w:cs="Arial"/>
          <w:kern w:val="0"/>
          <w:lang w:eastAsia="es-MX"/>
          <w14:ligatures w14:val="none"/>
        </w:rPr>
        <w:t>windows</w:t>
      </w:r>
      <w:proofErr w:type="spellEnd"/>
      <w:r w:rsidRPr="000402E1">
        <w:rPr>
          <w:rFonts w:ascii="Arial" w:eastAsia="Times New Roman" w:hAnsi="Arial" w:cs="Arial"/>
          <w:kern w:val="0"/>
          <w:lang w:eastAsia="es-MX"/>
          <w14:ligatures w14:val="none"/>
        </w:rPr>
        <w:t xml:space="preserve">, así que se asume que al menos el sistema operativo vulnerado podría ir desde Windows XP hasta </w:t>
      </w:r>
      <w:proofErr w:type="spellStart"/>
      <w:r w:rsidRPr="000402E1">
        <w:rPr>
          <w:rFonts w:ascii="Arial" w:eastAsia="Times New Roman" w:hAnsi="Arial" w:cs="Arial"/>
          <w:kern w:val="0"/>
          <w:lang w:eastAsia="es-MX"/>
          <w14:ligatures w14:val="none"/>
        </w:rPr>
        <w:t>windows</w:t>
      </w:r>
      <w:proofErr w:type="spellEnd"/>
      <w:r w:rsidRPr="000402E1">
        <w:rPr>
          <w:rFonts w:ascii="Arial" w:eastAsia="Times New Roman" w:hAnsi="Arial" w:cs="Arial"/>
          <w:kern w:val="0"/>
          <w:lang w:eastAsia="es-MX"/>
          <w14:ligatures w14:val="none"/>
        </w:rPr>
        <w:t xml:space="preserve"> 10</w:t>
      </w:r>
    </w:p>
    <w:p w14:paraId="54C4D34E" w14:textId="77777777" w:rsidR="000402E1" w:rsidRPr="000402E1" w:rsidRDefault="000402E1" w:rsidP="000402E1">
      <w:pPr>
        <w:spacing w:after="240" w:line="240" w:lineRule="auto"/>
        <w:rPr>
          <w:rFonts w:ascii="Times New Roman" w:eastAsia="Times New Roman" w:hAnsi="Times New Roman" w:cs="Times New Roman"/>
          <w:kern w:val="0"/>
          <w:sz w:val="24"/>
          <w:szCs w:val="24"/>
          <w:lang w:eastAsia="es-MX"/>
          <w14:ligatures w14:val="none"/>
        </w:rPr>
      </w:pPr>
      <w:r w:rsidRPr="000402E1">
        <w:rPr>
          <w:rFonts w:ascii="Times New Roman" w:eastAsia="Times New Roman" w:hAnsi="Times New Roman" w:cs="Times New Roman"/>
          <w:kern w:val="0"/>
          <w:sz w:val="24"/>
          <w:szCs w:val="24"/>
          <w:lang w:eastAsia="es-MX"/>
          <w14:ligatures w14:val="none"/>
        </w:rPr>
        <w:br/>
      </w:r>
      <w:r w:rsidRPr="000402E1">
        <w:rPr>
          <w:rFonts w:ascii="Times New Roman" w:eastAsia="Times New Roman" w:hAnsi="Times New Roman" w:cs="Times New Roman"/>
          <w:kern w:val="0"/>
          <w:sz w:val="24"/>
          <w:szCs w:val="24"/>
          <w:lang w:eastAsia="es-MX"/>
          <w14:ligatures w14:val="none"/>
        </w:rPr>
        <w:br/>
      </w:r>
      <w:r w:rsidRPr="000402E1">
        <w:rPr>
          <w:rFonts w:ascii="Times New Roman" w:eastAsia="Times New Roman" w:hAnsi="Times New Roman" w:cs="Times New Roman"/>
          <w:kern w:val="0"/>
          <w:sz w:val="24"/>
          <w:szCs w:val="24"/>
          <w:lang w:eastAsia="es-MX"/>
          <w14:ligatures w14:val="none"/>
        </w:rPr>
        <w:br/>
      </w:r>
      <w:r w:rsidRPr="000402E1">
        <w:rPr>
          <w:rFonts w:ascii="Times New Roman" w:eastAsia="Times New Roman" w:hAnsi="Times New Roman" w:cs="Times New Roman"/>
          <w:kern w:val="0"/>
          <w:sz w:val="24"/>
          <w:szCs w:val="24"/>
          <w:lang w:eastAsia="es-MX"/>
          <w14:ligatures w14:val="none"/>
        </w:rPr>
        <w:br/>
      </w:r>
      <w:r w:rsidRPr="000402E1">
        <w:rPr>
          <w:rFonts w:ascii="Times New Roman" w:eastAsia="Times New Roman" w:hAnsi="Times New Roman" w:cs="Times New Roman"/>
          <w:kern w:val="0"/>
          <w:sz w:val="24"/>
          <w:szCs w:val="24"/>
          <w:lang w:eastAsia="es-MX"/>
          <w14:ligatures w14:val="none"/>
        </w:rPr>
        <w:br/>
      </w:r>
    </w:p>
    <w:p w14:paraId="1DEB3AEB"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b/>
          <w:bCs/>
          <w:kern w:val="0"/>
          <w:lang w:eastAsia="es-MX"/>
          <w14:ligatures w14:val="none"/>
        </w:rPr>
        <w:t> </w:t>
      </w:r>
      <w:r w:rsidRPr="000402E1">
        <w:rPr>
          <w:rFonts w:ascii="Arial" w:eastAsia="Times New Roman" w:hAnsi="Arial" w:cs="Arial"/>
          <w:b/>
          <w:bCs/>
          <w:kern w:val="0"/>
          <w:sz w:val="24"/>
          <w:szCs w:val="24"/>
          <w:lang w:eastAsia="es-MX"/>
          <w14:ligatures w14:val="none"/>
        </w:rPr>
        <w:t>¿Cuáles pueden ser las ubicaciones de el/</w:t>
      </w:r>
      <w:proofErr w:type="gramStart"/>
      <w:r w:rsidRPr="000402E1">
        <w:rPr>
          <w:rFonts w:ascii="Arial" w:eastAsia="Times New Roman" w:hAnsi="Arial" w:cs="Arial"/>
          <w:b/>
          <w:bCs/>
          <w:kern w:val="0"/>
          <w:sz w:val="24"/>
          <w:szCs w:val="24"/>
          <w:lang w:eastAsia="es-MX"/>
          <w14:ligatures w14:val="none"/>
        </w:rPr>
        <w:t>los atacante</w:t>
      </w:r>
      <w:proofErr w:type="gramEnd"/>
      <w:r w:rsidRPr="000402E1">
        <w:rPr>
          <w:rFonts w:ascii="Arial" w:eastAsia="Times New Roman" w:hAnsi="Arial" w:cs="Arial"/>
          <w:b/>
          <w:bCs/>
          <w:kern w:val="0"/>
          <w:sz w:val="24"/>
          <w:szCs w:val="24"/>
          <w:lang w:eastAsia="es-MX"/>
          <w14:ligatures w14:val="none"/>
        </w:rPr>
        <w:t>(s)?</w:t>
      </w:r>
    </w:p>
    <w:p w14:paraId="64400C35"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lastRenderedPageBreak/>
        <w:tab/>
        <w:t>Según la IP encontrada nos marca que la posible ubicación está en China.</w:t>
      </w:r>
    </w:p>
    <w:p w14:paraId="082127FF" w14:textId="6B3AAD24" w:rsidR="000402E1" w:rsidRPr="000402E1" w:rsidRDefault="000402E1" w:rsidP="000402E1">
      <w:pPr>
        <w:spacing w:after="0" w:line="240" w:lineRule="auto"/>
        <w:jc w:val="center"/>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noProof/>
          <w:kern w:val="0"/>
          <w:bdr w:val="none" w:sz="0" w:space="0" w:color="auto" w:frame="1"/>
          <w:lang w:eastAsia="es-MX"/>
          <w14:ligatures w14:val="none"/>
        </w:rPr>
        <w:drawing>
          <wp:inline distT="0" distB="0" distL="0" distR="0" wp14:anchorId="205001A5" wp14:editId="4BBEA131">
            <wp:extent cx="4229100" cy="2838450"/>
            <wp:effectExtent l="0" t="0" r="0" b="0"/>
            <wp:docPr id="79889927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29100" cy="2838450"/>
                    </a:xfrm>
                    <a:prstGeom prst="rect">
                      <a:avLst/>
                    </a:prstGeom>
                    <a:noFill/>
                    <a:ln>
                      <a:noFill/>
                    </a:ln>
                  </pic:spPr>
                </pic:pic>
              </a:graphicData>
            </a:graphic>
          </wp:inline>
        </w:drawing>
      </w:r>
    </w:p>
    <w:p w14:paraId="7B0813D6"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7FEDED67"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tab/>
        <w:t>Por metadatos de la imagen nos da como posible ubicación Tailandia</w:t>
      </w:r>
    </w:p>
    <w:p w14:paraId="65B98193" w14:textId="57C139C8" w:rsidR="000402E1" w:rsidRPr="000402E1" w:rsidRDefault="000402E1" w:rsidP="000402E1">
      <w:pPr>
        <w:spacing w:after="0" w:line="240" w:lineRule="auto"/>
        <w:jc w:val="center"/>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noProof/>
          <w:kern w:val="0"/>
          <w:bdr w:val="none" w:sz="0" w:space="0" w:color="auto" w:frame="1"/>
          <w:lang w:eastAsia="es-MX"/>
          <w14:ligatures w14:val="none"/>
        </w:rPr>
        <w:drawing>
          <wp:inline distT="0" distB="0" distL="0" distR="0" wp14:anchorId="385BD941" wp14:editId="3CAD19BD">
            <wp:extent cx="2505075" cy="2028825"/>
            <wp:effectExtent l="0" t="0" r="9525" b="9525"/>
            <wp:docPr id="1370986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05075" cy="2028825"/>
                    </a:xfrm>
                    <a:prstGeom prst="rect">
                      <a:avLst/>
                    </a:prstGeom>
                    <a:noFill/>
                    <a:ln>
                      <a:noFill/>
                    </a:ln>
                  </pic:spPr>
                </pic:pic>
              </a:graphicData>
            </a:graphic>
          </wp:inline>
        </w:drawing>
      </w:r>
      <w:r w:rsidRPr="000402E1">
        <w:rPr>
          <w:rFonts w:ascii="Arial" w:eastAsia="Times New Roman" w:hAnsi="Arial" w:cs="Arial"/>
          <w:noProof/>
          <w:kern w:val="0"/>
          <w:bdr w:val="none" w:sz="0" w:space="0" w:color="auto" w:frame="1"/>
          <w:lang w:eastAsia="es-MX"/>
          <w14:ligatures w14:val="none"/>
        </w:rPr>
        <w:drawing>
          <wp:inline distT="0" distB="0" distL="0" distR="0" wp14:anchorId="36AA62F0" wp14:editId="43AF2754">
            <wp:extent cx="5612130" cy="2824480"/>
            <wp:effectExtent l="0" t="0" r="7620" b="0"/>
            <wp:docPr id="1727293592"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93592" name="Imagen 13" descr="Interfaz de usuario gráfica, Aplicación&#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824480"/>
                    </a:xfrm>
                    <a:prstGeom prst="rect">
                      <a:avLst/>
                    </a:prstGeom>
                    <a:noFill/>
                    <a:ln>
                      <a:noFill/>
                    </a:ln>
                  </pic:spPr>
                </pic:pic>
              </a:graphicData>
            </a:graphic>
          </wp:inline>
        </w:drawing>
      </w:r>
    </w:p>
    <w:p w14:paraId="18ACD9AB"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lastRenderedPageBreak/>
        <w:t> </w:t>
      </w:r>
      <w:r w:rsidRPr="000402E1">
        <w:rPr>
          <w:rFonts w:ascii="Arial" w:eastAsia="Times New Roman" w:hAnsi="Arial" w:cs="Arial"/>
          <w:b/>
          <w:bCs/>
          <w:kern w:val="0"/>
          <w:sz w:val="24"/>
          <w:szCs w:val="24"/>
          <w:lang w:eastAsia="es-MX"/>
          <w14:ligatures w14:val="none"/>
        </w:rPr>
        <w:t xml:space="preserve">¿Qué medidas adicionales debería tomar </w:t>
      </w:r>
      <w:proofErr w:type="spellStart"/>
      <w:r w:rsidRPr="000402E1">
        <w:rPr>
          <w:rFonts w:ascii="Arial" w:eastAsia="Times New Roman" w:hAnsi="Arial" w:cs="Arial"/>
          <w:b/>
          <w:bCs/>
          <w:kern w:val="0"/>
          <w:sz w:val="24"/>
          <w:szCs w:val="24"/>
          <w:lang w:eastAsia="es-MX"/>
          <w14:ligatures w14:val="none"/>
        </w:rPr>
        <w:t>FinMex</w:t>
      </w:r>
      <w:proofErr w:type="spellEnd"/>
      <w:r w:rsidRPr="000402E1">
        <w:rPr>
          <w:rFonts w:ascii="Arial" w:eastAsia="Times New Roman" w:hAnsi="Arial" w:cs="Arial"/>
          <w:b/>
          <w:bCs/>
          <w:kern w:val="0"/>
          <w:sz w:val="24"/>
          <w:szCs w:val="24"/>
          <w:lang w:eastAsia="es-MX"/>
          <w14:ligatures w14:val="none"/>
        </w:rPr>
        <w:t xml:space="preserve"> para protegerse de futuros ataques cibernéticos?</w:t>
      </w:r>
    </w:p>
    <w:p w14:paraId="3A2732DD"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0CD7158A" w14:textId="77777777" w:rsidR="000402E1" w:rsidRPr="000402E1" w:rsidRDefault="000402E1" w:rsidP="000402E1">
      <w:pPr>
        <w:spacing w:after="0" w:line="240" w:lineRule="auto"/>
        <w:jc w:val="both"/>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t>Si una empresa descubre que tiene sistemas vulnerables a la CVE-2017-0144 (</w:t>
      </w:r>
      <w:proofErr w:type="spellStart"/>
      <w:r w:rsidRPr="000402E1">
        <w:rPr>
          <w:rFonts w:ascii="Arial" w:eastAsia="Times New Roman" w:hAnsi="Arial" w:cs="Arial"/>
          <w:kern w:val="0"/>
          <w:lang w:eastAsia="es-MX"/>
          <w14:ligatures w14:val="none"/>
        </w:rPr>
        <w:t>EternalBlue</w:t>
      </w:r>
      <w:proofErr w:type="spellEnd"/>
      <w:r w:rsidRPr="000402E1">
        <w:rPr>
          <w:rFonts w:ascii="Arial" w:eastAsia="Times New Roman" w:hAnsi="Arial" w:cs="Arial"/>
          <w:kern w:val="0"/>
          <w:lang w:eastAsia="es-MX"/>
          <w14:ligatures w14:val="none"/>
        </w:rPr>
        <w:t>), debería tomar las siguientes medidas adicionales para protegerse:</w:t>
      </w:r>
    </w:p>
    <w:p w14:paraId="32620D06"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Times New Roman" w:eastAsia="Times New Roman" w:hAnsi="Times New Roman" w:cs="Times New Roman"/>
          <w:kern w:val="0"/>
          <w:sz w:val="24"/>
          <w:szCs w:val="24"/>
          <w:lang w:eastAsia="es-MX"/>
          <w14:ligatures w14:val="none"/>
        </w:rPr>
        <w:br/>
      </w:r>
    </w:p>
    <w:p w14:paraId="769A7A5D" w14:textId="77777777" w:rsidR="000402E1" w:rsidRPr="000402E1" w:rsidRDefault="000402E1" w:rsidP="000402E1">
      <w:pPr>
        <w:numPr>
          <w:ilvl w:val="0"/>
          <w:numId w:val="1"/>
        </w:numPr>
        <w:spacing w:after="0" w:line="240" w:lineRule="auto"/>
        <w:jc w:val="both"/>
        <w:textAlignment w:val="baseline"/>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t>Aplicar parches y actualizaciones: es fundamental instalar los parches y actualizaciones que Microsoft ha lanzado para corregir esta vulnerabilidad. Si la empresa tiene un sistema de gestión de parches, debe asegurarse de que esté actualizado y que se hayan aplicado todos los parches críticos.</w:t>
      </w:r>
    </w:p>
    <w:p w14:paraId="1F55442A"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Times New Roman" w:eastAsia="Times New Roman" w:hAnsi="Times New Roman" w:cs="Times New Roman"/>
          <w:kern w:val="0"/>
          <w:sz w:val="24"/>
          <w:szCs w:val="24"/>
          <w:lang w:eastAsia="es-MX"/>
          <w14:ligatures w14:val="none"/>
        </w:rPr>
        <w:br/>
      </w:r>
    </w:p>
    <w:p w14:paraId="2524B4D5" w14:textId="77777777" w:rsidR="000402E1" w:rsidRPr="000402E1" w:rsidRDefault="000402E1" w:rsidP="000402E1">
      <w:pPr>
        <w:numPr>
          <w:ilvl w:val="0"/>
          <w:numId w:val="2"/>
        </w:numPr>
        <w:spacing w:after="0" w:line="240" w:lineRule="auto"/>
        <w:jc w:val="both"/>
        <w:textAlignment w:val="baseline"/>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t>Evaluar y fortalecer la seguridad de la red: es importante evaluar la seguridad de la red y aplicar medidas adicionales para fortalecerla. Por ejemplo, podría ser necesario actualizar los firewalls, restringir el acceso a los puertos SMB, configurar reglas de acceso para permitir únicamente el tráfico de red necesario, entre otras medidas.</w:t>
      </w:r>
    </w:p>
    <w:p w14:paraId="0C3A245A"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Times New Roman" w:eastAsia="Times New Roman" w:hAnsi="Times New Roman" w:cs="Times New Roman"/>
          <w:kern w:val="0"/>
          <w:sz w:val="24"/>
          <w:szCs w:val="24"/>
          <w:lang w:eastAsia="es-MX"/>
          <w14:ligatures w14:val="none"/>
        </w:rPr>
        <w:br/>
      </w:r>
      <w:r w:rsidRPr="000402E1">
        <w:rPr>
          <w:rFonts w:ascii="Times New Roman" w:eastAsia="Times New Roman" w:hAnsi="Times New Roman" w:cs="Times New Roman"/>
          <w:kern w:val="0"/>
          <w:sz w:val="24"/>
          <w:szCs w:val="24"/>
          <w:lang w:eastAsia="es-MX"/>
          <w14:ligatures w14:val="none"/>
        </w:rPr>
        <w:br/>
      </w:r>
    </w:p>
    <w:p w14:paraId="2D91436C" w14:textId="77777777" w:rsidR="000402E1" w:rsidRPr="000402E1" w:rsidRDefault="000402E1" w:rsidP="000402E1">
      <w:pPr>
        <w:numPr>
          <w:ilvl w:val="0"/>
          <w:numId w:val="3"/>
        </w:numPr>
        <w:spacing w:after="0" w:line="240" w:lineRule="auto"/>
        <w:jc w:val="both"/>
        <w:textAlignment w:val="baseline"/>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t>Revisar y mejorar las políticas de seguridad: la empresa debería revisar sus políticas de seguridad y asegurarse de que sean adecuadas para prevenir y responder a ataques de este tipo. Esto podría incluir políticas de contraseñas, autenticación de usuarios, acceso remoto, respaldos de información, etc.</w:t>
      </w:r>
    </w:p>
    <w:p w14:paraId="38D45EF3"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Times New Roman" w:eastAsia="Times New Roman" w:hAnsi="Times New Roman" w:cs="Times New Roman"/>
          <w:kern w:val="0"/>
          <w:sz w:val="24"/>
          <w:szCs w:val="24"/>
          <w:lang w:eastAsia="es-MX"/>
          <w14:ligatures w14:val="none"/>
        </w:rPr>
        <w:br/>
      </w:r>
    </w:p>
    <w:p w14:paraId="464B6C84" w14:textId="77777777" w:rsidR="000402E1" w:rsidRPr="000402E1" w:rsidRDefault="000402E1" w:rsidP="000402E1">
      <w:pPr>
        <w:numPr>
          <w:ilvl w:val="0"/>
          <w:numId w:val="4"/>
        </w:numPr>
        <w:spacing w:after="0" w:line="240" w:lineRule="auto"/>
        <w:jc w:val="both"/>
        <w:textAlignment w:val="baseline"/>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t>Realizar auditorías de seguridad: se recomienda realizar auditorías de seguridad regulares para identificar posibles vulnerabilidades y mejorar las medidas de seguridad. Esto podría incluir pruebas de penetración, análisis de vulnerabilidades, entre otros.</w:t>
      </w:r>
    </w:p>
    <w:p w14:paraId="568ECE6E"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Times New Roman" w:eastAsia="Times New Roman" w:hAnsi="Times New Roman" w:cs="Times New Roman"/>
          <w:kern w:val="0"/>
          <w:sz w:val="24"/>
          <w:szCs w:val="24"/>
          <w:lang w:eastAsia="es-MX"/>
          <w14:ligatures w14:val="none"/>
        </w:rPr>
        <w:br/>
      </w:r>
    </w:p>
    <w:p w14:paraId="3F9240EE" w14:textId="77777777" w:rsidR="000402E1" w:rsidRPr="000402E1" w:rsidRDefault="000402E1" w:rsidP="000402E1">
      <w:pPr>
        <w:numPr>
          <w:ilvl w:val="0"/>
          <w:numId w:val="5"/>
        </w:numPr>
        <w:spacing w:after="0" w:line="240" w:lineRule="auto"/>
        <w:textAlignment w:val="baseline"/>
        <w:rPr>
          <w:rFonts w:ascii="Arial" w:eastAsia="Times New Roman" w:hAnsi="Arial" w:cs="Arial"/>
          <w:kern w:val="0"/>
          <w:lang w:eastAsia="es-MX"/>
          <w14:ligatures w14:val="none"/>
        </w:rPr>
      </w:pPr>
      <w:r w:rsidRPr="000402E1">
        <w:rPr>
          <w:rFonts w:ascii="Arial" w:eastAsia="Times New Roman" w:hAnsi="Arial" w:cs="Arial"/>
          <w:b/>
          <w:bCs/>
          <w:kern w:val="0"/>
          <w:lang w:eastAsia="es-MX"/>
          <w14:ligatures w14:val="none"/>
        </w:rPr>
        <w:t>C</w:t>
      </w:r>
      <w:r w:rsidRPr="000402E1">
        <w:rPr>
          <w:rFonts w:ascii="Arial" w:eastAsia="Times New Roman" w:hAnsi="Arial" w:cs="Arial"/>
          <w:kern w:val="0"/>
          <w:lang w:eastAsia="es-MX"/>
          <w14:ligatures w14:val="none"/>
        </w:rPr>
        <w:t>apacitar al personal: es importante que el personal de la empresa esté capacitado en seguridad informática y conozca los riesgos asociados a esta vulnerabilidad y cómo prevenirlos. La capacitación podría incluir cómo identificar correos electrónicos sospechosos, cómo evitar la descarga de archivos maliciosos, cómo usar contraseñas seguras, entre otros temas relevantes.</w:t>
      </w:r>
    </w:p>
    <w:p w14:paraId="68D1C4AC"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5272EEFF"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b/>
          <w:bCs/>
          <w:kern w:val="0"/>
          <w:lang w:eastAsia="es-MX"/>
          <w14:ligatures w14:val="none"/>
        </w:rPr>
        <w:t> </w:t>
      </w:r>
      <w:r w:rsidRPr="000402E1">
        <w:rPr>
          <w:rFonts w:ascii="Arial" w:eastAsia="Times New Roman" w:hAnsi="Arial" w:cs="Arial"/>
          <w:b/>
          <w:bCs/>
          <w:kern w:val="0"/>
          <w:sz w:val="24"/>
          <w:szCs w:val="24"/>
          <w:lang w:eastAsia="es-MX"/>
          <w14:ligatures w14:val="none"/>
        </w:rPr>
        <w:t>¿Cuáles son las recomendaciones para este incidente?</w:t>
      </w:r>
    </w:p>
    <w:p w14:paraId="1E4797C9"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3B96CA1E" w14:textId="77777777" w:rsidR="000402E1" w:rsidRPr="000402E1" w:rsidRDefault="000402E1" w:rsidP="000402E1">
      <w:pPr>
        <w:spacing w:after="0" w:line="240" w:lineRule="auto"/>
        <w:jc w:val="both"/>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t>Si una empresa ha sido atacada por la vulnerabilidad CVE-2017-0144 (</w:t>
      </w:r>
      <w:proofErr w:type="spellStart"/>
      <w:r w:rsidRPr="000402E1">
        <w:rPr>
          <w:rFonts w:ascii="Arial" w:eastAsia="Times New Roman" w:hAnsi="Arial" w:cs="Arial"/>
          <w:kern w:val="0"/>
          <w:lang w:eastAsia="es-MX"/>
          <w14:ligatures w14:val="none"/>
        </w:rPr>
        <w:t>EternalBlue</w:t>
      </w:r>
      <w:proofErr w:type="spellEnd"/>
      <w:r w:rsidRPr="000402E1">
        <w:rPr>
          <w:rFonts w:ascii="Arial" w:eastAsia="Times New Roman" w:hAnsi="Arial" w:cs="Arial"/>
          <w:kern w:val="0"/>
          <w:lang w:eastAsia="es-MX"/>
          <w14:ligatures w14:val="none"/>
        </w:rPr>
        <w:t xml:space="preserve">) y ha instalado un </w:t>
      </w:r>
      <w:proofErr w:type="spellStart"/>
      <w:r w:rsidRPr="000402E1">
        <w:rPr>
          <w:rFonts w:ascii="Arial" w:eastAsia="Times New Roman" w:hAnsi="Arial" w:cs="Arial"/>
          <w:kern w:val="0"/>
          <w:lang w:eastAsia="es-MX"/>
          <w14:ligatures w14:val="none"/>
        </w:rPr>
        <w:t>ransomware</w:t>
      </w:r>
      <w:proofErr w:type="spellEnd"/>
      <w:r w:rsidRPr="000402E1">
        <w:rPr>
          <w:rFonts w:ascii="Arial" w:eastAsia="Times New Roman" w:hAnsi="Arial" w:cs="Arial"/>
          <w:kern w:val="0"/>
          <w:lang w:eastAsia="es-MX"/>
          <w14:ligatures w14:val="none"/>
        </w:rPr>
        <w:t xml:space="preserve"> que ha bloqueado el acceso a sus archivos y datos críticos, se recomienda:</w:t>
      </w:r>
    </w:p>
    <w:p w14:paraId="22D4C168"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Times New Roman" w:eastAsia="Times New Roman" w:hAnsi="Times New Roman" w:cs="Times New Roman"/>
          <w:kern w:val="0"/>
          <w:sz w:val="24"/>
          <w:szCs w:val="24"/>
          <w:lang w:eastAsia="es-MX"/>
          <w14:ligatures w14:val="none"/>
        </w:rPr>
        <w:br/>
      </w:r>
    </w:p>
    <w:p w14:paraId="570C8AD2" w14:textId="77777777" w:rsidR="000402E1" w:rsidRPr="000402E1" w:rsidRDefault="000402E1" w:rsidP="000402E1">
      <w:pPr>
        <w:numPr>
          <w:ilvl w:val="0"/>
          <w:numId w:val="6"/>
        </w:numPr>
        <w:spacing w:after="0" w:line="240" w:lineRule="auto"/>
        <w:jc w:val="both"/>
        <w:textAlignment w:val="baseline"/>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t xml:space="preserve">Aislar los sistemas afectados: es importante aislar los sistemas afectados de la red para evitar que el </w:t>
      </w:r>
      <w:proofErr w:type="gramStart"/>
      <w:r w:rsidRPr="000402E1">
        <w:rPr>
          <w:rFonts w:ascii="Arial" w:eastAsia="Times New Roman" w:hAnsi="Arial" w:cs="Arial"/>
          <w:kern w:val="0"/>
          <w:lang w:eastAsia="es-MX"/>
          <w14:ligatures w14:val="none"/>
        </w:rPr>
        <w:t>malware</w:t>
      </w:r>
      <w:proofErr w:type="gramEnd"/>
      <w:r w:rsidRPr="000402E1">
        <w:rPr>
          <w:rFonts w:ascii="Arial" w:eastAsia="Times New Roman" w:hAnsi="Arial" w:cs="Arial"/>
          <w:kern w:val="0"/>
          <w:lang w:eastAsia="es-MX"/>
          <w14:ligatures w14:val="none"/>
        </w:rPr>
        <w:t xml:space="preserve"> se propague a otros sistemas.</w:t>
      </w:r>
    </w:p>
    <w:p w14:paraId="1736848A"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Times New Roman" w:eastAsia="Times New Roman" w:hAnsi="Times New Roman" w:cs="Times New Roman"/>
          <w:kern w:val="0"/>
          <w:sz w:val="24"/>
          <w:szCs w:val="24"/>
          <w:lang w:eastAsia="es-MX"/>
          <w14:ligatures w14:val="none"/>
        </w:rPr>
        <w:br/>
      </w:r>
    </w:p>
    <w:p w14:paraId="21876B57" w14:textId="77777777" w:rsidR="000402E1" w:rsidRPr="000402E1" w:rsidRDefault="000402E1" w:rsidP="000402E1">
      <w:pPr>
        <w:numPr>
          <w:ilvl w:val="0"/>
          <w:numId w:val="7"/>
        </w:numPr>
        <w:spacing w:after="0" w:line="240" w:lineRule="auto"/>
        <w:jc w:val="both"/>
        <w:textAlignment w:val="baseline"/>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lastRenderedPageBreak/>
        <w:t>No pagar el rescate: aunque pueda parecer tentador, no se recomienda pagar el rescate exigido por los atacantes, ya que no garantiza que se recuperen los datos y puede alentar a los atacantes a continuar con este tipo de ataques.</w:t>
      </w:r>
    </w:p>
    <w:p w14:paraId="632DADD6"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Times New Roman" w:eastAsia="Times New Roman" w:hAnsi="Times New Roman" w:cs="Times New Roman"/>
          <w:kern w:val="0"/>
          <w:sz w:val="24"/>
          <w:szCs w:val="24"/>
          <w:lang w:eastAsia="es-MX"/>
          <w14:ligatures w14:val="none"/>
        </w:rPr>
        <w:br/>
      </w:r>
    </w:p>
    <w:p w14:paraId="6A72E4A6" w14:textId="77777777" w:rsidR="000402E1" w:rsidRPr="000402E1" w:rsidRDefault="000402E1" w:rsidP="000402E1">
      <w:pPr>
        <w:numPr>
          <w:ilvl w:val="0"/>
          <w:numId w:val="8"/>
        </w:numPr>
        <w:spacing w:after="0" w:line="240" w:lineRule="auto"/>
        <w:jc w:val="both"/>
        <w:textAlignment w:val="baseline"/>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t xml:space="preserve">Restaurar desde una copia de seguridad: si la empresa tiene una copia de seguridad reciente y no está afectada por el </w:t>
      </w:r>
      <w:proofErr w:type="spellStart"/>
      <w:r w:rsidRPr="000402E1">
        <w:rPr>
          <w:rFonts w:ascii="Arial" w:eastAsia="Times New Roman" w:hAnsi="Arial" w:cs="Arial"/>
          <w:kern w:val="0"/>
          <w:lang w:eastAsia="es-MX"/>
          <w14:ligatures w14:val="none"/>
        </w:rPr>
        <w:t>ransomware</w:t>
      </w:r>
      <w:proofErr w:type="spellEnd"/>
      <w:r w:rsidRPr="000402E1">
        <w:rPr>
          <w:rFonts w:ascii="Arial" w:eastAsia="Times New Roman" w:hAnsi="Arial" w:cs="Arial"/>
          <w:kern w:val="0"/>
          <w:lang w:eastAsia="es-MX"/>
          <w14:ligatures w14:val="none"/>
        </w:rPr>
        <w:t>, se recomienda restaurar los datos desde la copia de seguridad. Es importante asegurarse de que la copia de seguridad esté actualizada y sea confiable.</w:t>
      </w:r>
    </w:p>
    <w:p w14:paraId="54BAA273"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Times New Roman" w:eastAsia="Times New Roman" w:hAnsi="Times New Roman" w:cs="Times New Roman"/>
          <w:kern w:val="0"/>
          <w:sz w:val="24"/>
          <w:szCs w:val="24"/>
          <w:lang w:eastAsia="es-MX"/>
          <w14:ligatures w14:val="none"/>
        </w:rPr>
        <w:br/>
      </w:r>
    </w:p>
    <w:p w14:paraId="16F6F012" w14:textId="77777777" w:rsidR="000402E1" w:rsidRPr="000402E1" w:rsidRDefault="000402E1" w:rsidP="000402E1">
      <w:pPr>
        <w:numPr>
          <w:ilvl w:val="0"/>
          <w:numId w:val="9"/>
        </w:numPr>
        <w:spacing w:after="0" w:line="240" w:lineRule="auto"/>
        <w:jc w:val="both"/>
        <w:textAlignment w:val="baseline"/>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t>Contactar a profesionales de seguridad informática: se recomienda contactar a profesionales de seguridad informática para evaluar la situación, recuperar los datos y tomar medidas para prevenir futuros ataques. También pueden ayudar en la identificación de la vulnerabilidad que permitió el ataque y en la implementación de medidas para evitar futuros ataques.</w:t>
      </w:r>
    </w:p>
    <w:p w14:paraId="1A64914C"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Times New Roman" w:eastAsia="Times New Roman" w:hAnsi="Times New Roman" w:cs="Times New Roman"/>
          <w:kern w:val="0"/>
          <w:sz w:val="24"/>
          <w:szCs w:val="24"/>
          <w:lang w:eastAsia="es-MX"/>
          <w14:ligatures w14:val="none"/>
        </w:rPr>
        <w:br/>
      </w:r>
    </w:p>
    <w:p w14:paraId="1F26D146" w14:textId="77777777" w:rsidR="000402E1" w:rsidRPr="000402E1" w:rsidRDefault="000402E1" w:rsidP="000402E1">
      <w:pPr>
        <w:numPr>
          <w:ilvl w:val="0"/>
          <w:numId w:val="10"/>
        </w:numPr>
        <w:spacing w:after="0" w:line="240" w:lineRule="auto"/>
        <w:jc w:val="both"/>
        <w:textAlignment w:val="baseline"/>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t>Informar del incidente: se recomienda informar del incidente a las autoridades pertinentes, ya que esto puede ayudar en la identificación de los atacantes y en la prevención de futuros ataques. También puede ser necesario informar a los clientes y otros afectados sobre el incidente.</w:t>
      </w:r>
    </w:p>
    <w:p w14:paraId="2F373AE7"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Times New Roman" w:eastAsia="Times New Roman" w:hAnsi="Times New Roman" w:cs="Times New Roman"/>
          <w:kern w:val="0"/>
          <w:sz w:val="24"/>
          <w:szCs w:val="24"/>
          <w:lang w:eastAsia="es-MX"/>
          <w14:ligatures w14:val="none"/>
        </w:rPr>
        <w:br/>
      </w:r>
    </w:p>
    <w:p w14:paraId="74DB8CE7" w14:textId="77777777" w:rsidR="000402E1" w:rsidRPr="000402E1" w:rsidRDefault="000402E1" w:rsidP="000402E1">
      <w:pPr>
        <w:numPr>
          <w:ilvl w:val="0"/>
          <w:numId w:val="11"/>
        </w:numPr>
        <w:spacing w:after="0" w:line="240" w:lineRule="auto"/>
        <w:jc w:val="both"/>
        <w:textAlignment w:val="baseline"/>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t>Aprender de la experiencia: es importante aprender de la experiencia y tomar medidas para mejorar la seguridad informática de la empresa, como actualizar los sistemas, aplicar parches de seguridad, fortalecer la política de contraseñas, entre otras medidas.</w:t>
      </w:r>
    </w:p>
    <w:p w14:paraId="25B963B8" w14:textId="77777777" w:rsidR="000402E1" w:rsidRPr="000402E1" w:rsidRDefault="000402E1" w:rsidP="000402E1">
      <w:pPr>
        <w:spacing w:after="240" w:line="240" w:lineRule="auto"/>
        <w:rPr>
          <w:rFonts w:ascii="Times New Roman" w:eastAsia="Times New Roman" w:hAnsi="Times New Roman" w:cs="Times New Roman"/>
          <w:kern w:val="0"/>
          <w:sz w:val="24"/>
          <w:szCs w:val="24"/>
          <w:lang w:eastAsia="es-MX"/>
          <w14:ligatures w14:val="none"/>
        </w:rPr>
      </w:pPr>
    </w:p>
    <w:p w14:paraId="54334F9A"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b/>
          <w:bCs/>
          <w:kern w:val="0"/>
          <w:sz w:val="24"/>
          <w:szCs w:val="24"/>
          <w:lang w:eastAsia="es-MX"/>
          <w14:ligatures w14:val="none"/>
        </w:rPr>
        <w:t> ¿Con qué se tomó la foto?</w:t>
      </w:r>
    </w:p>
    <w:p w14:paraId="4F81A4E8"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tab/>
        <w:t xml:space="preserve">Con un </w:t>
      </w:r>
      <w:proofErr w:type="spellStart"/>
      <w:r w:rsidRPr="000402E1">
        <w:rPr>
          <w:rFonts w:ascii="Arial" w:eastAsia="Times New Roman" w:hAnsi="Arial" w:cs="Arial"/>
          <w:kern w:val="0"/>
          <w:lang w:eastAsia="es-MX"/>
          <w14:ligatures w14:val="none"/>
        </w:rPr>
        <w:t>iphone</w:t>
      </w:r>
      <w:proofErr w:type="spellEnd"/>
      <w:r w:rsidRPr="000402E1">
        <w:rPr>
          <w:rFonts w:ascii="Arial" w:eastAsia="Times New Roman" w:hAnsi="Arial" w:cs="Arial"/>
          <w:kern w:val="0"/>
          <w:lang w:eastAsia="es-MX"/>
          <w14:ligatures w14:val="none"/>
        </w:rPr>
        <w:t xml:space="preserve"> 13.</w:t>
      </w:r>
    </w:p>
    <w:p w14:paraId="3BA02994"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t>Las coordenadas de la imagen son:</w:t>
      </w:r>
    </w:p>
    <w:p w14:paraId="0A67EFAE" w14:textId="1D3F8A26"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noProof/>
          <w:kern w:val="0"/>
          <w:bdr w:val="none" w:sz="0" w:space="0" w:color="auto" w:frame="1"/>
          <w:lang w:eastAsia="es-MX"/>
          <w14:ligatures w14:val="none"/>
        </w:rPr>
        <w:drawing>
          <wp:inline distT="0" distB="0" distL="0" distR="0" wp14:anchorId="41A2603D" wp14:editId="5FF6E1C1">
            <wp:extent cx="3362325" cy="2724150"/>
            <wp:effectExtent l="0" t="0" r="9525" b="0"/>
            <wp:docPr id="204276847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2325" cy="2724150"/>
                    </a:xfrm>
                    <a:prstGeom prst="rect">
                      <a:avLst/>
                    </a:prstGeom>
                    <a:noFill/>
                    <a:ln>
                      <a:noFill/>
                    </a:ln>
                  </pic:spPr>
                </pic:pic>
              </a:graphicData>
            </a:graphic>
          </wp:inline>
        </w:drawing>
      </w:r>
    </w:p>
    <w:p w14:paraId="3538B491"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06EFE138"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5062A2AD"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32D15FCC" w14:textId="77777777" w:rsidR="000402E1" w:rsidRPr="000402E1" w:rsidRDefault="000402E1" w:rsidP="000402E1">
      <w:pPr>
        <w:spacing w:after="240" w:line="240" w:lineRule="auto"/>
        <w:rPr>
          <w:rFonts w:ascii="Times New Roman" w:eastAsia="Times New Roman" w:hAnsi="Times New Roman" w:cs="Times New Roman"/>
          <w:kern w:val="0"/>
          <w:sz w:val="24"/>
          <w:szCs w:val="24"/>
          <w:lang w:eastAsia="es-MX"/>
          <w14:ligatures w14:val="none"/>
        </w:rPr>
      </w:pPr>
      <w:r w:rsidRPr="000402E1">
        <w:rPr>
          <w:rFonts w:ascii="Times New Roman" w:eastAsia="Times New Roman" w:hAnsi="Times New Roman" w:cs="Times New Roman"/>
          <w:kern w:val="0"/>
          <w:sz w:val="24"/>
          <w:szCs w:val="24"/>
          <w:lang w:eastAsia="es-MX"/>
          <w14:ligatures w14:val="none"/>
        </w:rPr>
        <w:br/>
      </w:r>
    </w:p>
    <w:p w14:paraId="2554F4AF" w14:textId="7D9EA5C8"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b/>
          <w:bCs/>
          <w:kern w:val="0"/>
          <w:sz w:val="24"/>
          <w:szCs w:val="24"/>
          <w:lang w:eastAsia="es-MX"/>
          <w14:ligatures w14:val="none"/>
        </w:rPr>
        <w:t> </w:t>
      </w:r>
      <w:r w:rsidRPr="000402E1">
        <w:rPr>
          <w:rFonts w:ascii="Arial" w:eastAsia="Times New Roman" w:hAnsi="Arial" w:cs="Arial"/>
          <w:b/>
          <w:bCs/>
          <w:kern w:val="0"/>
          <w:sz w:val="24"/>
          <w:szCs w:val="24"/>
          <w:lang w:eastAsia="es-MX"/>
          <w14:ligatures w14:val="none"/>
        </w:rPr>
        <w:t>Bandera he información adicional</w:t>
      </w:r>
    </w:p>
    <w:p w14:paraId="5DDC4BFE" w14:textId="77777777" w:rsidR="000402E1" w:rsidRPr="000402E1" w:rsidRDefault="000402E1" w:rsidP="000402E1">
      <w:r w:rsidRPr="000402E1">
        <w:t xml:space="preserve">Al descargar los archivos proporcionados </w:t>
      </w:r>
      <w:proofErr w:type="gramStart"/>
      <w:r w:rsidRPr="000402E1">
        <w:t>encontramos  un</w:t>
      </w:r>
      <w:proofErr w:type="gramEnd"/>
      <w:r w:rsidRPr="000402E1">
        <w:t xml:space="preserve"> archivo .</w:t>
      </w:r>
      <w:proofErr w:type="spellStart"/>
      <w:r w:rsidRPr="000402E1">
        <w:t>gz</w:t>
      </w:r>
      <w:proofErr w:type="spellEnd"/>
      <w:r w:rsidRPr="000402E1">
        <w:t xml:space="preserve"> . Podemos descomprimirlo </w:t>
      </w:r>
      <w:proofErr w:type="gramStart"/>
      <w:r w:rsidRPr="000402E1">
        <w:t xml:space="preserve">con  </w:t>
      </w:r>
      <w:proofErr w:type="spellStart"/>
      <w:r w:rsidRPr="000402E1">
        <w:t>gzip</w:t>
      </w:r>
      <w:proofErr w:type="spellEnd"/>
      <w:proofErr w:type="gramEnd"/>
      <w:r w:rsidRPr="000402E1">
        <w:t xml:space="preserve"> -d. Posteriormente encontraremos otro archivo  compreso pero esta vez tipo </w:t>
      </w:r>
      <w:proofErr w:type="spellStart"/>
      <w:r w:rsidRPr="000402E1">
        <w:t>tar</w:t>
      </w:r>
      <w:proofErr w:type="spellEnd"/>
      <w:r w:rsidRPr="000402E1">
        <w:t xml:space="preserve"> con lo que usaremos el comando </w:t>
      </w:r>
      <w:proofErr w:type="spellStart"/>
      <w:r w:rsidRPr="000402E1">
        <w:t>tar</w:t>
      </w:r>
      <w:proofErr w:type="spellEnd"/>
      <w:r w:rsidRPr="000402E1">
        <w:t xml:space="preserve"> con los parámetros -</w:t>
      </w:r>
      <w:proofErr w:type="spellStart"/>
      <w:r w:rsidRPr="000402E1">
        <w:t>xvf</w:t>
      </w:r>
      <w:proofErr w:type="spellEnd"/>
    </w:p>
    <w:p w14:paraId="675C2C7B" w14:textId="77777777" w:rsidR="000402E1" w:rsidRPr="000402E1" w:rsidRDefault="000402E1" w:rsidP="000402E1">
      <w:r w:rsidRPr="000402E1">
        <w:drawing>
          <wp:inline distT="0" distB="0" distL="0" distR="0" wp14:anchorId="411D8335" wp14:editId="243F62C5">
            <wp:extent cx="5612130" cy="1129665"/>
            <wp:effectExtent l="0" t="0" r="7620" b="0"/>
            <wp:docPr id="171982155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21554" name="Imagen 1" descr="Interfaz de usuario gráfica, Aplicación&#10;&#10;Descripción generada automáticamente"/>
                    <pic:cNvPicPr/>
                  </pic:nvPicPr>
                  <pic:blipFill>
                    <a:blip r:embed="rId9"/>
                    <a:stretch>
                      <a:fillRect/>
                    </a:stretch>
                  </pic:blipFill>
                  <pic:spPr>
                    <a:xfrm>
                      <a:off x="0" y="0"/>
                      <a:ext cx="5612130" cy="1129665"/>
                    </a:xfrm>
                    <a:prstGeom prst="rect">
                      <a:avLst/>
                    </a:prstGeom>
                  </pic:spPr>
                </pic:pic>
              </a:graphicData>
            </a:graphic>
          </wp:inline>
        </w:drawing>
      </w:r>
    </w:p>
    <w:p w14:paraId="56236963" w14:textId="77777777" w:rsidR="000402E1" w:rsidRPr="000402E1" w:rsidRDefault="000402E1" w:rsidP="000402E1">
      <w:r w:rsidRPr="000402E1">
        <w:rPr>
          <w:noProof/>
        </w:rPr>
        <w:drawing>
          <wp:inline distT="0" distB="0" distL="0" distR="0" wp14:anchorId="2EBCE33A" wp14:editId="1F6602BC">
            <wp:extent cx="5612130" cy="3155315"/>
            <wp:effectExtent l="0" t="0" r="7620" b="6985"/>
            <wp:docPr id="69031736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17360" name="Imagen 1" descr="Captura de pantalla de computadora&#10;&#10;Descripción generada automáticamente"/>
                    <pic:cNvPicPr/>
                  </pic:nvPicPr>
                  <pic:blipFill>
                    <a:blip r:embed="rId10"/>
                    <a:stretch>
                      <a:fillRect/>
                    </a:stretch>
                  </pic:blipFill>
                  <pic:spPr>
                    <a:xfrm>
                      <a:off x="0" y="0"/>
                      <a:ext cx="5612130" cy="3155315"/>
                    </a:xfrm>
                    <a:prstGeom prst="rect">
                      <a:avLst/>
                    </a:prstGeom>
                  </pic:spPr>
                </pic:pic>
              </a:graphicData>
            </a:graphic>
          </wp:inline>
        </w:drawing>
      </w:r>
    </w:p>
    <w:p w14:paraId="278EDABA" w14:textId="77777777" w:rsidR="000402E1" w:rsidRPr="00175B44"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2E69CA4B" w14:textId="77777777" w:rsidR="000402E1" w:rsidRPr="00175B44"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2B8265FB" w14:textId="77777777" w:rsidR="000402E1" w:rsidRPr="000402E1" w:rsidRDefault="000402E1" w:rsidP="000402E1">
      <w:pPr>
        <w:spacing w:after="0" w:line="240" w:lineRule="auto"/>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t xml:space="preserve">Verificamos que archivos hay contenido en la carpeta con el comando </w:t>
      </w:r>
      <w:proofErr w:type="spellStart"/>
      <w:r w:rsidRPr="000402E1">
        <w:rPr>
          <w:rFonts w:ascii="Arial" w:eastAsia="Times New Roman" w:hAnsi="Arial" w:cs="Arial"/>
          <w:kern w:val="0"/>
          <w:lang w:eastAsia="es-MX"/>
          <w14:ligatures w14:val="none"/>
        </w:rPr>
        <w:t>ls</w:t>
      </w:r>
      <w:proofErr w:type="spellEnd"/>
      <w:r w:rsidRPr="000402E1">
        <w:rPr>
          <w:rFonts w:ascii="Arial" w:eastAsia="Times New Roman" w:hAnsi="Arial" w:cs="Arial"/>
          <w:kern w:val="0"/>
          <w:lang w:eastAsia="es-MX"/>
          <w14:ligatures w14:val="none"/>
        </w:rPr>
        <w:t>.</w:t>
      </w:r>
    </w:p>
    <w:p w14:paraId="448F13A4" w14:textId="77777777" w:rsidR="000402E1" w:rsidRPr="000402E1" w:rsidRDefault="000402E1" w:rsidP="000402E1">
      <w:pPr>
        <w:spacing w:after="0" w:line="240" w:lineRule="auto"/>
        <w:rPr>
          <w:rFonts w:ascii="Arial" w:eastAsia="Times New Roman" w:hAnsi="Arial" w:cs="Arial"/>
          <w:kern w:val="0"/>
          <w:lang w:eastAsia="es-MX"/>
          <w14:ligatures w14:val="none"/>
        </w:rPr>
      </w:pPr>
      <w:r w:rsidRPr="000402E1">
        <w:rPr>
          <w:noProof/>
        </w:rPr>
        <w:lastRenderedPageBreak/>
        <w:drawing>
          <wp:inline distT="0" distB="0" distL="0" distR="0" wp14:anchorId="2783B7E5" wp14:editId="03329E9E">
            <wp:extent cx="5612130" cy="3155315"/>
            <wp:effectExtent l="0" t="0" r="7620" b="6985"/>
            <wp:docPr id="20287139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13907" name="Imagen 1" descr="Texto&#10;&#10;Descripción generada automáticamente"/>
                    <pic:cNvPicPr/>
                  </pic:nvPicPr>
                  <pic:blipFill>
                    <a:blip r:embed="rId11"/>
                    <a:stretch>
                      <a:fillRect/>
                    </a:stretch>
                  </pic:blipFill>
                  <pic:spPr>
                    <a:xfrm>
                      <a:off x="0" y="0"/>
                      <a:ext cx="5612130" cy="3155315"/>
                    </a:xfrm>
                    <a:prstGeom prst="rect">
                      <a:avLst/>
                    </a:prstGeom>
                  </pic:spPr>
                </pic:pic>
              </a:graphicData>
            </a:graphic>
          </wp:inline>
        </w:drawing>
      </w:r>
    </w:p>
    <w:p w14:paraId="3FF16307" w14:textId="77777777" w:rsidR="000402E1" w:rsidRPr="000402E1" w:rsidRDefault="000402E1" w:rsidP="000402E1">
      <w:pPr>
        <w:spacing w:after="0" w:line="240" w:lineRule="auto"/>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t xml:space="preserve">Si utilizamos </w:t>
      </w:r>
      <w:proofErr w:type="spellStart"/>
      <w:proofErr w:type="gramStart"/>
      <w:r w:rsidRPr="000402E1">
        <w:rPr>
          <w:rFonts w:ascii="Arial" w:eastAsia="Times New Roman" w:hAnsi="Arial" w:cs="Arial"/>
          <w:kern w:val="0"/>
          <w:lang w:eastAsia="es-MX"/>
          <w14:ligatures w14:val="none"/>
        </w:rPr>
        <w:t>el</w:t>
      </w:r>
      <w:proofErr w:type="spellEnd"/>
      <w:r w:rsidRPr="000402E1">
        <w:rPr>
          <w:rFonts w:ascii="Arial" w:eastAsia="Times New Roman" w:hAnsi="Arial" w:cs="Arial"/>
          <w:kern w:val="0"/>
          <w:lang w:eastAsia="es-MX"/>
          <w14:ligatures w14:val="none"/>
        </w:rPr>
        <w:t xml:space="preserve">  un</w:t>
      </w:r>
      <w:proofErr w:type="gramEnd"/>
      <w:r w:rsidRPr="000402E1">
        <w:rPr>
          <w:rFonts w:ascii="Arial" w:eastAsia="Times New Roman" w:hAnsi="Arial" w:cs="Arial"/>
          <w:kern w:val="0"/>
          <w:lang w:eastAsia="es-MX"/>
          <w14:ligatures w14:val="none"/>
        </w:rPr>
        <w:t xml:space="preserve"> visor </w:t>
      </w:r>
      <w:proofErr w:type="spellStart"/>
      <w:r w:rsidRPr="000402E1">
        <w:rPr>
          <w:rFonts w:ascii="Arial" w:eastAsia="Times New Roman" w:hAnsi="Arial" w:cs="Arial"/>
          <w:kern w:val="0"/>
          <w:lang w:eastAsia="es-MX"/>
          <w14:ligatures w14:val="none"/>
        </w:rPr>
        <w:t>pdf</w:t>
      </w:r>
      <w:proofErr w:type="spellEnd"/>
      <w:r w:rsidRPr="000402E1">
        <w:rPr>
          <w:rFonts w:ascii="Arial" w:eastAsia="Times New Roman" w:hAnsi="Arial" w:cs="Arial"/>
          <w:kern w:val="0"/>
          <w:lang w:eastAsia="es-MX"/>
          <w14:ligatures w14:val="none"/>
        </w:rPr>
        <w:t xml:space="preserve"> para “CTF_Vaciones.pdf” notaremos las instrucciones del ejercicio.</w:t>
      </w:r>
    </w:p>
    <w:p w14:paraId="2A70E553" w14:textId="77777777" w:rsidR="000402E1" w:rsidRPr="000402E1" w:rsidRDefault="000402E1" w:rsidP="000402E1">
      <w:pPr>
        <w:spacing w:after="0" w:line="240" w:lineRule="auto"/>
        <w:rPr>
          <w:rFonts w:ascii="Arial" w:eastAsia="Times New Roman" w:hAnsi="Arial" w:cs="Arial"/>
          <w:kern w:val="0"/>
          <w:lang w:eastAsia="es-MX"/>
          <w14:ligatures w14:val="none"/>
        </w:rPr>
      </w:pPr>
      <w:r w:rsidRPr="000402E1">
        <w:rPr>
          <w:noProof/>
        </w:rPr>
        <w:drawing>
          <wp:inline distT="0" distB="0" distL="0" distR="0" wp14:anchorId="47FBBF62" wp14:editId="1FE9DDFC">
            <wp:extent cx="5612130" cy="3155315"/>
            <wp:effectExtent l="0" t="0" r="7620" b="6985"/>
            <wp:docPr id="4077041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0413" name="Imagen 1" descr="Interfaz de usuario gráfica, Texto&#10;&#10;Descripción generada automáticamente"/>
                    <pic:cNvPicPr/>
                  </pic:nvPicPr>
                  <pic:blipFill>
                    <a:blip r:embed="rId12"/>
                    <a:stretch>
                      <a:fillRect/>
                    </a:stretch>
                  </pic:blipFill>
                  <pic:spPr>
                    <a:xfrm>
                      <a:off x="0" y="0"/>
                      <a:ext cx="5612130" cy="3155315"/>
                    </a:xfrm>
                    <a:prstGeom prst="rect">
                      <a:avLst/>
                    </a:prstGeom>
                  </pic:spPr>
                </pic:pic>
              </a:graphicData>
            </a:graphic>
          </wp:inline>
        </w:drawing>
      </w:r>
    </w:p>
    <w:p w14:paraId="481A7C91" w14:textId="77777777" w:rsidR="000402E1" w:rsidRPr="000402E1" w:rsidRDefault="000402E1" w:rsidP="000402E1">
      <w:pPr>
        <w:spacing w:after="0" w:line="240" w:lineRule="auto"/>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t>Mientras que la imagen se muestra de la siguiente manera.</w:t>
      </w:r>
    </w:p>
    <w:p w14:paraId="3B29913B" w14:textId="77777777" w:rsidR="000402E1" w:rsidRPr="000402E1" w:rsidRDefault="000402E1" w:rsidP="000402E1">
      <w:pPr>
        <w:spacing w:after="0" w:line="240" w:lineRule="auto"/>
        <w:rPr>
          <w:rFonts w:ascii="Arial" w:eastAsia="Times New Roman" w:hAnsi="Arial" w:cs="Arial"/>
          <w:kern w:val="0"/>
          <w:lang w:eastAsia="es-MX"/>
          <w14:ligatures w14:val="none"/>
        </w:rPr>
      </w:pPr>
      <w:r w:rsidRPr="000402E1">
        <w:rPr>
          <w:noProof/>
        </w:rPr>
        <w:lastRenderedPageBreak/>
        <w:drawing>
          <wp:inline distT="0" distB="0" distL="0" distR="0" wp14:anchorId="69F5CCAF" wp14:editId="15BA4200">
            <wp:extent cx="5612130" cy="3155315"/>
            <wp:effectExtent l="0" t="0" r="7620" b="6985"/>
            <wp:docPr id="789724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24404" name=""/>
                    <pic:cNvPicPr/>
                  </pic:nvPicPr>
                  <pic:blipFill>
                    <a:blip r:embed="rId13"/>
                    <a:stretch>
                      <a:fillRect/>
                    </a:stretch>
                  </pic:blipFill>
                  <pic:spPr>
                    <a:xfrm>
                      <a:off x="0" y="0"/>
                      <a:ext cx="5612130" cy="3155315"/>
                    </a:xfrm>
                    <a:prstGeom prst="rect">
                      <a:avLst/>
                    </a:prstGeom>
                  </pic:spPr>
                </pic:pic>
              </a:graphicData>
            </a:graphic>
          </wp:inline>
        </w:drawing>
      </w:r>
    </w:p>
    <w:p w14:paraId="44B55402" w14:textId="77777777" w:rsidR="000402E1" w:rsidRPr="000402E1" w:rsidRDefault="000402E1" w:rsidP="000402E1">
      <w:pPr>
        <w:spacing w:after="0" w:line="240" w:lineRule="auto"/>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t xml:space="preserve">Sin </w:t>
      </w:r>
      <w:proofErr w:type="gramStart"/>
      <w:r w:rsidRPr="000402E1">
        <w:rPr>
          <w:rFonts w:ascii="Arial" w:eastAsia="Times New Roman" w:hAnsi="Arial" w:cs="Arial"/>
          <w:kern w:val="0"/>
          <w:lang w:eastAsia="es-MX"/>
          <w14:ligatures w14:val="none"/>
        </w:rPr>
        <w:t>embargo</w:t>
      </w:r>
      <w:proofErr w:type="gramEnd"/>
      <w:r w:rsidRPr="000402E1">
        <w:rPr>
          <w:rFonts w:ascii="Arial" w:eastAsia="Times New Roman" w:hAnsi="Arial" w:cs="Arial"/>
          <w:kern w:val="0"/>
          <w:lang w:eastAsia="es-MX"/>
          <w14:ligatures w14:val="none"/>
        </w:rPr>
        <w:t xml:space="preserve"> si utilizamos el comando </w:t>
      </w:r>
      <w:proofErr w:type="spellStart"/>
      <w:r w:rsidRPr="000402E1">
        <w:rPr>
          <w:rFonts w:ascii="Arial" w:eastAsia="Times New Roman" w:hAnsi="Arial" w:cs="Arial"/>
          <w:kern w:val="0"/>
          <w:lang w:eastAsia="es-MX"/>
          <w14:ligatures w14:val="none"/>
        </w:rPr>
        <w:t>cat</w:t>
      </w:r>
      <w:proofErr w:type="spellEnd"/>
      <w:r w:rsidRPr="000402E1">
        <w:rPr>
          <w:rFonts w:ascii="Arial" w:eastAsia="Times New Roman" w:hAnsi="Arial" w:cs="Arial"/>
          <w:kern w:val="0"/>
          <w:lang w:eastAsia="es-MX"/>
          <w14:ligatures w14:val="none"/>
        </w:rPr>
        <w:t xml:space="preserve"> en ambos archivos observamos </w:t>
      </w:r>
    </w:p>
    <w:p w14:paraId="7B64A6D1" w14:textId="77777777" w:rsidR="000402E1" w:rsidRPr="000402E1" w:rsidRDefault="000402E1" w:rsidP="000402E1">
      <w:pPr>
        <w:spacing w:after="0" w:line="240" w:lineRule="auto"/>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tab/>
        <w:t>“CTF vacacionex.pdf”:</w:t>
      </w:r>
    </w:p>
    <w:p w14:paraId="5F6094D0" w14:textId="77777777" w:rsidR="000402E1" w:rsidRPr="000402E1" w:rsidRDefault="000402E1" w:rsidP="000402E1">
      <w:pPr>
        <w:spacing w:after="0" w:line="240" w:lineRule="auto"/>
        <w:rPr>
          <w:rFonts w:ascii="Arial" w:eastAsia="Times New Roman" w:hAnsi="Arial" w:cs="Arial"/>
          <w:kern w:val="0"/>
          <w:lang w:eastAsia="es-MX"/>
          <w14:ligatures w14:val="none"/>
        </w:rPr>
      </w:pPr>
      <w:r w:rsidRPr="000402E1">
        <w:rPr>
          <w:noProof/>
        </w:rPr>
        <w:drawing>
          <wp:inline distT="0" distB="0" distL="0" distR="0" wp14:anchorId="2582A71C" wp14:editId="20519DFD">
            <wp:extent cx="5612130" cy="3155315"/>
            <wp:effectExtent l="0" t="0" r="7620" b="6985"/>
            <wp:docPr id="388700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0045" name="Imagen 1" descr="Texto&#10;&#10;Descripción generada automáticamente"/>
                    <pic:cNvPicPr/>
                  </pic:nvPicPr>
                  <pic:blipFill>
                    <a:blip r:embed="rId14"/>
                    <a:stretch>
                      <a:fillRect/>
                    </a:stretch>
                  </pic:blipFill>
                  <pic:spPr>
                    <a:xfrm>
                      <a:off x="0" y="0"/>
                      <a:ext cx="5612130" cy="3155315"/>
                    </a:xfrm>
                    <a:prstGeom prst="rect">
                      <a:avLst/>
                    </a:prstGeom>
                  </pic:spPr>
                </pic:pic>
              </a:graphicData>
            </a:graphic>
          </wp:inline>
        </w:drawing>
      </w:r>
    </w:p>
    <w:p w14:paraId="1739D731" w14:textId="77777777" w:rsidR="000402E1" w:rsidRPr="000402E1" w:rsidRDefault="000402E1" w:rsidP="000402E1">
      <w:pPr>
        <w:spacing w:after="0" w:line="240" w:lineRule="auto"/>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t>Información relevante “&lt;&lt; /</w:t>
      </w:r>
      <w:proofErr w:type="spellStart"/>
      <w:r w:rsidRPr="000402E1">
        <w:rPr>
          <w:rFonts w:ascii="Arial" w:eastAsia="Times New Roman" w:hAnsi="Arial" w:cs="Arial"/>
          <w:kern w:val="0"/>
          <w:lang w:eastAsia="es-MX"/>
          <w14:ligatures w14:val="none"/>
        </w:rPr>
        <w:t>Title</w:t>
      </w:r>
      <w:proofErr w:type="spellEnd"/>
      <w:r w:rsidRPr="000402E1">
        <w:rPr>
          <w:rFonts w:ascii="Arial" w:eastAsia="Times New Roman" w:hAnsi="Arial" w:cs="Arial"/>
          <w:kern w:val="0"/>
          <w:lang w:eastAsia="es-MX"/>
          <w14:ligatures w14:val="none"/>
        </w:rPr>
        <w:t xml:space="preserve"> (CTF </w:t>
      </w:r>
      <w:proofErr w:type="spellStart"/>
      <w:r w:rsidRPr="000402E1">
        <w:rPr>
          <w:rFonts w:ascii="Arial" w:eastAsia="Times New Roman" w:hAnsi="Arial" w:cs="Arial"/>
          <w:kern w:val="0"/>
          <w:lang w:eastAsia="es-MX"/>
          <w14:ligatures w14:val="none"/>
        </w:rPr>
        <w:t>VacacionEX</w:t>
      </w:r>
      <w:proofErr w:type="spellEnd"/>
      <w:r w:rsidRPr="000402E1">
        <w:rPr>
          <w:rFonts w:ascii="Arial" w:eastAsia="Times New Roman" w:hAnsi="Arial" w:cs="Arial"/>
          <w:kern w:val="0"/>
          <w:lang w:eastAsia="es-MX"/>
          <w14:ligatures w14:val="none"/>
        </w:rPr>
        <w:t xml:space="preserve">) /Producer (macOS </w:t>
      </w:r>
      <w:proofErr w:type="spellStart"/>
      <w:r w:rsidRPr="000402E1">
        <w:rPr>
          <w:rFonts w:ascii="Arial" w:eastAsia="Times New Roman" w:hAnsi="Arial" w:cs="Arial"/>
          <w:kern w:val="0"/>
          <w:lang w:eastAsia="es-MX"/>
          <w14:ligatures w14:val="none"/>
        </w:rPr>
        <w:t>Version</w:t>
      </w:r>
      <w:proofErr w:type="spellEnd"/>
      <w:r w:rsidRPr="000402E1">
        <w:rPr>
          <w:rFonts w:ascii="Arial" w:eastAsia="Times New Roman" w:hAnsi="Arial" w:cs="Arial"/>
          <w:kern w:val="0"/>
          <w:lang w:eastAsia="es-MX"/>
          <w14:ligatures w14:val="none"/>
        </w:rPr>
        <w:t xml:space="preserve"> 13.3 </w:t>
      </w:r>
      <w:proofErr w:type="gramStart"/>
      <w:r w:rsidRPr="000402E1">
        <w:rPr>
          <w:rFonts w:ascii="Arial" w:eastAsia="Times New Roman" w:hAnsi="Arial" w:cs="Arial"/>
          <w:kern w:val="0"/>
          <w:lang w:eastAsia="es-MX"/>
          <w14:ligatures w14:val="none"/>
        </w:rPr>
        <w:t>\(</w:t>
      </w:r>
      <w:proofErr w:type="spellStart"/>
      <w:proofErr w:type="gramEnd"/>
      <w:r w:rsidRPr="000402E1">
        <w:rPr>
          <w:rFonts w:ascii="Arial" w:eastAsia="Times New Roman" w:hAnsi="Arial" w:cs="Arial"/>
          <w:kern w:val="0"/>
          <w:lang w:eastAsia="es-MX"/>
          <w14:ligatures w14:val="none"/>
        </w:rPr>
        <w:t>Build</w:t>
      </w:r>
      <w:proofErr w:type="spellEnd"/>
      <w:r w:rsidRPr="000402E1">
        <w:rPr>
          <w:rFonts w:ascii="Arial" w:eastAsia="Times New Roman" w:hAnsi="Arial" w:cs="Arial"/>
          <w:kern w:val="0"/>
          <w:lang w:eastAsia="es-MX"/>
          <w14:ligatures w14:val="none"/>
        </w:rPr>
        <w:t xml:space="preserve"> 22E252\) </w:t>
      </w:r>
      <w:proofErr w:type="spellStart"/>
      <w:r w:rsidRPr="000402E1">
        <w:rPr>
          <w:rFonts w:ascii="Arial" w:eastAsia="Times New Roman" w:hAnsi="Arial" w:cs="Arial"/>
          <w:kern w:val="0"/>
          <w:lang w:eastAsia="es-MX"/>
          <w14:ligatures w14:val="none"/>
        </w:rPr>
        <w:t>Quartz</w:t>
      </w:r>
      <w:proofErr w:type="spellEnd"/>
      <w:r w:rsidRPr="000402E1">
        <w:rPr>
          <w:rFonts w:ascii="Arial" w:eastAsia="Times New Roman" w:hAnsi="Arial" w:cs="Arial"/>
          <w:kern w:val="0"/>
          <w:lang w:eastAsia="es-MX"/>
          <w14:ligatures w14:val="none"/>
        </w:rPr>
        <w:t xml:space="preserve"> </w:t>
      </w:r>
      <w:proofErr w:type="spellStart"/>
      <w:r w:rsidRPr="000402E1">
        <w:rPr>
          <w:rFonts w:ascii="Arial" w:eastAsia="Times New Roman" w:hAnsi="Arial" w:cs="Arial"/>
          <w:kern w:val="0"/>
          <w:lang w:eastAsia="es-MX"/>
          <w14:ligatures w14:val="none"/>
        </w:rPr>
        <w:t>PDFContext</w:t>
      </w:r>
      <w:proofErr w:type="spellEnd"/>
      <w:r w:rsidRPr="000402E1">
        <w:rPr>
          <w:rFonts w:ascii="Arial" w:eastAsia="Times New Roman" w:hAnsi="Arial" w:cs="Arial"/>
          <w:kern w:val="0"/>
          <w:lang w:eastAsia="es-MX"/>
          <w14:ligatures w14:val="none"/>
        </w:rPr>
        <w:t>)</w:t>
      </w:r>
    </w:p>
    <w:p w14:paraId="21012E4C" w14:textId="77777777" w:rsidR="000402E1" w:rsidRPr="000402E1" w:rsidRDefault="000402E1" w:rsidP="000402E1">
      <w:pPr>
        <w:spacing w:after="0" w:line="240" w:lineRule="auto"/>
        <w:rPr>
          <w:rFonts w:ascii="Arial" w:eastAsia="Times New Roman" w:hAnsi="Arial" w:cs="Arial"/>
          <w:kern w:val="0"/>
          <w:lang w:val="en-US" w:eastAsia="es-MX"/>
          <w14:ligatures w14:val="none"/>
        </w:rPr>
      </w:pPr>
      <w:r w:rsidRPr="000402E1">
        <w:rPr>
          <w:rFonts w:ascii="Arial" w:eastAsia="Times New Roman" w:hAnsi="Arial" w:cs="Arial"/>
          <w:kern w:val="0"/>
          <w:lang w:val="en-US" w:eastAsia="es-MX"/>
          <w14:ligatures w14:val="none"/>
        </w:rPr>
        <w:t>/Creator (Pages) /</w:t>
      </w:r>
      <w:proofErr w:type="spellStart"/>
      <w:r w:rsidRPr="000402E1">
        <w:rPr>
          <w:rFonts w:ascii="Arial" w:eastAsia="Times New Roman" w:hAnsi="Arial" w:cs="Arial"/>
          <w:kern w:val="0"/>
          <w:lang w:val="en-US" w:eastAsia="es-MX"/>
          <w14:ligatures w14:val="none"/>
        </w:rPr>
        <w:t>CreationDate</w:t>
      </w:r>
      <w:proofErr w:type="spellEnd"/>
      <w:r w:rsidRPr="000402E1">
        <w:rPr>
          <w:rFonts w:ascii="Arial" w:eastAsia="Times New Roman" w:hAnsi="Arial" w:cs="Arial"/>
          <w:kern w:val="0"/>
          <w:lang w:val="en-US" w:eastAsia="es-MX"/>
          <w14:ligatures w14:val="none"/>
        </w:rPr>
        <w:t xml:space="preserve"> (D:20230411194610Z00'00') /</w:t>
      </w:r>
      <w:proofErr w:type="spellStart"/>
      <w:r w:rsidRPr="000402E1">
        <w:rPr>
          <w:rFonts w:ascii="Arial" w:eastAsia="Times New Roman" w:hAnsi="Arial" w:cs="Arial"/>
          <w:kern w:val="0"/>
          <w:lang w:val="en-US" w:eastAsia="es-MX"/>
          <w14:ligatures w14:val="none"/>
        </w:rPr>
        <w:t>ModDate</w:t>
      </w:r>
      <w:proofErr w:type="spellEnd"/>
      <w:r w:rsidRPr="000402E1">
        <w:rPr>
          <w:rFonts w:ascii="Arial" w:eastAsia="Times New Roman" w:hAnsi="Arial" w:cs="Arial"/>
          <w:kern w:val="0"/>
          <w:lang w:val="en-US" w:eastAsia="es-MX"/>
          <w14:ligatures w14:val="none"/>
        </w:rPr>
        <w:t xml:space="preserve"> (D:20230411194610Z00'00')</w:t>
      </w:r>
    </w:p>
    <w:p w14:paraId="4559D5A0" w14:textId="77777777" w:rsidR="000402E1" w:rsidRPr="000402E1" w:rsidRDefault="000402E1" w:rsidP="000402E1">
      <w:pPr>
        <w:spacing w:after="0" w:line="240" w:lineRule="auto"/>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t>&gt;&gt;”</w:t>
      </w:r>
    </w:p>
    <w:p w14:paraId="226547EC" w14:textId="77777777" w:rsidR="000402E1" w:rsidRPr="000402E1" w:rsidRDefault="000402E1" w:rsidP="000402E1">
      <w:pPr>
        <w:spacing w:after="0" w:line="240" w:lineRule="auto"/>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tab/>
        <w:t>“IMG_1710.jpg”:</w:t>
      </w:r>
    </w:p>
    <w:p w14:paraId="2284F8AF" w14:textId="77777777" w:rsidR="000402E1" w:rsidRPr="000402E1" w:rsidRDefault="000402E1" w:rsidP="000402E1">
      <w:pPr>
        <w:spacing w:after="0" w:line="240" w:lineRule="auto"/>
        <w:rPr>
          <w:rFonts w:ascii="Arial" w:eastAsia="Times New Roman" w:hAnsi="Arial" w:cs="Arial"/>
          <w:kern w:val="0"/>
          <w:lang w:eastAsia="es-MX"/>
          <w14:ligatures w14:val="none"/>
        </w:rPr>
      </w:pPr>
    </w:p>
    <w:p w14:paraId="62452425" w14:textId="77777777" w:rsidR="000402E1" w:rsidRPr="000402E1" w:rsidRDefault="000402E1" w:rsidP="000402E1">
      <w:pPr>
        <w:spacing w:after="0" w:line="240" w:lineRule="auto"/>
        <w:rPr>
          <w:rFonts w:ascii="Arial" w:eastAsia="Times New Roman" w:hAnsi="Arial" w:cs="Arial"/>
          <w:kern w:val="0"/>
          <w:lang w:eastAsia="es-MX"/>
          <w14:ligatures w14:val="none"/>
        </w:rPr>
      </w:pPr>
      <w:r w:rsidRPr="000402E1">
        <w:rPr>
          <w:noProof/>
        </w:rPr>
        <w:lastRenderedPageBreak/>
        <w:drawing>
          <wp:inline distT="0" distB="0" distL="0" distR="0" wp14:anchorId="7626AAF4" wp14:editId="44794DBF">
            <wp:extent cx="5612130" cy="3155315"/>
            <wp:effectExtent l="0" t="0" r="7620" b="6985"/>
            <wp:docPr id="21144587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58769" name="Imagen 1" descr="Texto&#10;&#10;Descripción generada automáticamente"/>
                    <pic:cNvPicPr/>
                  </pic:nvPicPr>
                  <pic:blipFill>
                    <a:blip r:embed="rId15"/>
                    <a:stretch>
                      <a:fillRect/>
                    </a:stretch>
                  </pic:blipFill>
                  <pic:spPr>
                    <a:xfrm>
                      <a:off x="0" y="0"/>
                      <a:ext cx="5612130" cy="3155315"/>
                    </a:xfrm>
                    <a:prstGeom prst="rect">
                      <a:avLst/>
                    </a:prstGeom>
                  </pic:spPr>
                </pic:pic>
              </a:graphicData>
            </a:graphic>
          </wp:inline>
        </w:drawing>
      </w:r>
    </w:p>
    <w:p w14:paraId="11887FBA" w14:textId="77777777" w:rsidR="000402E1" w:rsidRPr="000402E1" w:rsidRDefault="000402E1" w:rsidP="000402E1">
      <w:pPr>
        <w:spacing w:after="0" w:line="240" w:lineRule="auto"/>
        <w:rPr>
          <w:rFonts w:ascii="Arial" w:eastAsia="Times New Roman" w:hAnsi="Arial" w:cs="Arial"/>
          <w:b/>
          <w:bCs/>
          <w:kern w:val="0"/>
          <w:lang w:eastAsia="es-MX"/>
          <w14:ligatures w14:val="none"/>
        </w:rPr>
      </w:pPr>
    </w:p>
    <w:p w14:paraId="3C98C5B5" w14:textId="77777777" w:rsidR="000402E1" w:rsidRPr="00175B44" w:rsidRDefault="000402E1" w:rsidP="000402E1">
      <w:pPr>
        <w:spacing w:after="0" w:line="240" w:lineRule="auto"/>
        <w:rPr>
          <w:rFonts w:ascii="Times New Roman" w:eastAsia="Times New Roman" w:hAnsi="Times New Roman" w:cs="Times New Roman"/>
          <w:kern w:val="0"/>
          <w:sz w:val="24"/>
          <w:szCs w:val="24"/>
          <w:lang w:val="en-US" w:eastAsia="es-MX"/>
          <w14:ligatures w14:val="none"/>
        </w:rPr>
      </w:pPr>
      <w:r w:rsidRPr="000402E1">
        <w:rPr>
          <w:rFonts w:ascii="Arial" w:eastAsia="Times New Roman" w:hAnsi="Arial" w:cs="Arial"/>
          <w:b/>
          <w:bCs/>
          <w:kern w:val="0"/>
          <w:lang w:val="en-US" w:eastAsia="es-MX"/>
          <w14:ligatures w14:val="none"/>
        </w:rPr>
        <w:t xml:space="preserve">Flag: </w:t>
      </w:r>
      <w:r w:rsidRPr="00175B44">
        <w:rPr>
          <w:rFonts w:ascii="Arial" w:eastAsia="Times New Roman" w:hAnsi="Arial" w:cs="Arial"/>
          <w:b/>
          <w:bCs/>
          <w:kern w:val="0"/>
          <w:lang w:val="en-US" w:eastAsia="es-MX"/>
          <w14:ligatures w14:val="none"/>
        </w:rPr>
        <w:t xml:space="preserve">flag: </w:t>
      </w:r>
      <w:proofErr w:type="gramStart"/>
      <w:r w:rsidRPr="00175B44">
        <w:rPr>
          <w:rFonts w:ascii="Arial" w:eastAsia="Times New Roman" w:hAnsi="Arial" w:cs="Arial"/>
          <w:b/>
          <w:bCs/>
          <w:kern w:val="0"/>
          <w:lang w:val="en-US" w:eastAsia="es-MX"/>
          <w14:ligatures w14:val="none"/>
        </w:rPr>
        <w:t>UNAM{</w:t>
      </w:r>
      <w:proofErr w:type="gramEnd"/>
      <w:r w:rsidRPr="00175B44">
        <w:rPr>
          <w:rFonts w:ascii="Arial" w:eastAsia="Times New Roman" w:hAnsi="Arial" w:cs="Arial"/>
          <w:b/>
          <w:bCs/>
          <w:kern w:val="0"/>
          <w:lang w:val="en-US" w:eastAsia="es-MX"/>
          <w14:ligatures w14:val="none"/>
        </w:rPr>
        <w:t>57egnograPhy_15_c007}</w:t>
      </w:r>
    </w:p>
    <w:p w14:paraId="4BE58100" w14:textId="77777777" w:rsidR="000402E1" w:rsidRPr="000402E1" w:rsidRDefault="000402E1" w:rsidP="000402E1">
      <w:pPr>
        <w:spacing w:after="0" w:line="240" w:lineRule="auto"/>
        <w:rPr>
          <w:rFonts w:ascii="Arial" w:eastAsia="Times New Roman" w:hAnsi="Arial" w:cs="Arial"/>
          <w:kern w:val="0"/>
          <w:lang w:val="en-US" w:eastAsia="es-MX"/>
          <w14:ligatures w14:val="none"/>
        </w:rPr>
      </w:pPr>
    </w:p>
    <w:p w14:paraId="3E92CB72" w14:textId="77777777" w:rsidR="000402E1" w:rsidRPr="000402E1" w:rsidRDefault="000402E1" w:rsidP="000402E1">
      <w:pPr>
        <w:spacing w:after="0" w:line="240" w:lineRule="auto"/>
        <w:rPr>
          <w:rFonts w:ascii="Arial" w:eastAsia="Times New Roman" w:hAnsi="Arial" w:cs="Arial"/>
          <w:kern w:val="0"/>
          <w:lang w:val="en-US" w:eastAsia="es-MX"/>
          <w14:ligatures w14:val="none"/>
        </w:rPr>
      </w:pPr>
    </w:p>
    <w:p w14:paraId="2093A437" w14:textId="77777777" w:rsidR="000402E1" w:rsidRPr="00175B44"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175B44">
        <w:rPr>
          <w:rFonts w:ascii="Arial" w:eastAsia="Times New Roman" w:hAnsi="Arial" w:cs="Arial"/>
          <w:kern w:val="0"/>
          <w:lang w:eastAsia="es-MX"/>
          <w14:ligatures w14:val="none"/>
        </w:rPr>
        <w:t xml:space="preserve">Si utilizamos el comando </w:t>
      </w:r>
      <w:proofErr w:type="spellStart"/>
      <w:r w:rsidRPr="00175B44">
        <w:rPr>
          <w:rFonts w:ascii="Arial" w:eastAsia="Times New Roman" w:hAnsi="Arial" w:cs="Arial"/>
          <w:kern w:val="0"/>
          <w:lang w:eastAsia="es-MX"/>
          <w14:ligatures w14:val="none"/>
        </w:rPr>
        <w:t>ls</w:t>
      </w:r>
      <w:proofErr w:type="spellEnd"/>
      <w:r w:rsidRPr="00175B44">
        <w:rPr>
          <w:rFonts w:ascii="Arial" w:eastAsia="Times New Roman" w:hAnsi="Arial" w:cs="Arial"/>
          <w:kern w:val="0"/>
          <w:lang w:eastAsia="es-MX"/>
          <w14:ligatures w14:val="none"/>
        </w:rPr>
        <w:t xml:space="preserve"> con el </w:t>
      </w:r>
      <w:proofErr w:type="spellStart"/>
      <w:r w:rsidRPr="00175B44">
        <w:rPr>
          <w:rFonts w:ascii="Arial" w:eastAsia="Times New Roman" w:hAnsi="Arial" w:cs="Arial"/>
          <w:kern w:val="0"/>
          <w:lang w:eastAsia="es-MX"/>
          <w14:ligatures w14:val="none"/>
        </w:rPr>
        <w:t>parametro</w:t>
      </w:r>
      <w:proofErr w:type="spellEnd"/>
      <w:r w:rsidRPr="00175B44">
        <w:rPr>
          <w:rFonts w:ascii="Arial" w:eastAsia="Times New Roman" w:hAnsi="Arial" w:cs="Arial"/>
          <w:kern w:val="0"/>
          <w:lang w:eastAsia="es-MX"/>
          <w14:ligatures w14:val="none"/>
        </w:rPr>
        <w:t xml:space="preserve"> -a notaremos archivos ocultos </w:t>
      </w:r>
      <w:proofErr w:type="spellStart"/>
      <w:r w:rsidRPr="00175B44">
        <w:rPr>
          <w:rFonts w:ascii="Arial" w:eastAsia="Times New Roman" w:hAnsi="Arial" w:cs="Arial"/>
          <w:kern w:val="0"/>
          <w:lang w:eastAsia="es-MX"/>
          <w14:ligatures w14:val="none"/>
        </w:rPr>
        <w:t>ademas</w:t>
      </w:r>
      <w:proofErr w:type="spellEnd"/>
      <w:r w:rsidRPr="00175B44">
        <w:rPr>
          <w:rFonts w:ascii="Arial" w:eastAsia="Times New Roman" w:hAnsi="Arial" w:cs="Arial"/>
          <w:kern w:val="0"/>
          <w:lang w:eastAsia="es-MX"/>
          <w14:ligatures w14:val="none"/>
        </w:rPr>
        <w:t xml:space="preserve"> de las instrucciones y la foto.</w:t>
      </w:r>
    </w:p>
    <w:p w14:paraId="5B0F969D"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noProof/>
          <w:kern w:val="0"/>
          <w:bdr w:val="none" w:sz="0" w:space="0" w:color="auto" w:frame="1"/>
          <w:lang w:eastAsia="es-MX"/>
          <w14:ligatures w14:val="none"/>
        </w:rPr>
        <w:drawing>
          <wp:inline distT="0" distB="0" distL="0" distR="0" wp14:anchorId="7CA88302" wp14:editId="67B6CFC5">
            <wp:extent cx="5612130" cy="3160395"/>
            <wp:effectExtent l="0" t="0" r="7620" b="1905"/>
            <wp:docPr id="12065012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01216" name="Imagen 2" descr="Text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60395"/>
                    </a:xfrm>
                    <a:prstGeom prst="rect">
                      <a:avLst/>
                    </a:prstGeom>
                    <a:noFill/>
                    <a:ln>
                      <a:noFill/>
                    </a:ln>
                  </pic:spPr>
                </pic:pic>
              </a:graphicData>
            </a:graphic>
          </wp:inline>
        </w:drawing>
      </w:r>
    </w:p>
    <w:p w14:paraId="0011ED90" w14:textId="77777777" w:rsidR="000402E1" w:rsidRPr="00175B44"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t xml:space="preserve">Aplicando un </w:t>
      </w:r>
      <w:proofErr w:type="spellStart"/>
      <w:r w:rsidRPr="000402E1">
        <w:rPr>
          <w:rFonts w:ascii="Arial" w:eastAsia="Times New Roman" w:hAnsi="Arial" w:cs="Arial"/>
          <w:kern w:val="0"/>
          <w:lang w:eastAsia="es-MX"/>
          <w14:ligatures w14:val="none"/>
        </w:rPr>
        <w:t>cat</w:t>
      </w:r>
      <w:proofErr w:type="spellEnd"/>
      <w:r w:rsidRPr="000402E1">
        <w:rPr>
          <w:rFonts w:ascii="Arial" w:eastAsia="Times New Roman" w:hAnsi="Arial" w:cs="Arial"/>
          <w:kern w:val="0"/>
          <w:lang w:eastAsia="es-MX"/>
          <w14:ligatures w14:val="none"/>
        </w:rPr>
        <w:t xml:space="preserve"> a </w:t>
      </w:r>
      <w:proofErr w:type="spellStart"/>
      <w:r w:rsidRPr="000402E1">
        <w:rPr>
          <w:rFonts w:ascii="Arial" w:eastAsia="Times New Roman" w:hAnsi="Arial" w:cs="Arial"/>
          <w:kern w:val="0"/>
          <w:lang w:eastAsia="es-MX"/>
          <w14:ligatures w14:val="none"/>
        </w:rPr>
        <w:t>cat</w:t>
      </w:r>
      <w:proofErr w:type="spellEnd"/>
      <w:r w:rsidRPr="000402E1">
        <w:rPr>
          <w:rFonts w:ascii="Arial" w:eastAsia="Times New Roman" w:hAnsi="Arial" w:cs="Arial"/>
          <w:kern w:val="0"/>
          <w:lang w:eastAsia="es-MX"/>
          <w14:ligatures w14:val="none"/>
        </w:rPr>
        <w:t xml:space="preserve"> </w:t>
      </w:r>
      <w:proofErr w:type="gramStart"/>
      <w:r w:rsidRPr="000402E1">
        <w:rPr>
          <w:rFonts w:ascii="Arial" w:eastAsia="Times New Roman" w:hAnsi="Arial" w:cs="Arial"/>
          <w:kern w:val="0"/>
          <w:lang w:eastAsia="es-MX"/>
          <w14:ligatures w14:val="none"/>
        </w:rPr>
        <w:t>'._IMG_1710.jpg</w:t>
      </w:r>
      <w:proofErr w:type="gramEnd"/>
      <w:r w:rsidRPr="000402E1">
        <w:rPr>
          <w:rFonts w:ascii="Arial" w:eastAsia="Times New Roman" w:hAnsi="Arial" w:cs="Arial"/>
          <w:kern w:val="0"/>
          <w:lang w:eastAsia="es-MX"/>
          <w14:ligatures w14:val="none"/>
        </w:rPr>
        <w:t>' obtenemos</w:t>
      </w:r>
    </w:p>
    <w:p w14:paraId="4AD36FB3"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2C70FD52" w14:textId="77777777" w:rsidR="000402E1" w:rsidRPr="00175B44"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noProof/>
        </w:rPr>
        <w:lastRenderedPageBreak/>
        <w:drawing>
          <wp:inline distT="0" distB="0" distL="0" distR="0" wp14:anchorId="6B4DB612" wp14:editId="1F4EB3E5">
            <wp:extent cx="5612130" cy="3155315"/>
            <wp:effectExtent l="0" t="0" r="7620" b="6985"/>
            <wp:docPr id="2191967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96775" name="Imagen 1" descr="Texto&#10;&#10;Descripción generada automáticamente"/>
                    <pic:cNvPicPr/>
                  </pic:nvPicPr>
                  <pic:blipFill>
                    <a:blip r:embed="rId17"/>
                    <a:stretch>
                      <a:fillRect/>
                    </a:stretch>
                  </pic:blipFill>
                  <pic:spPr>
                    <a:xfrm>
                      <a:off x="0" y="0"/>
                      <a:ext cx="5612130" cy="3155315"/>
                    </a:xfrm>
                    <a:prstGeom prst="rect">
                      <a:avLst/>
                    </a:prstGeom>
                  </pic:spPr>
                </pic:pic>
              </a:graphicData>
            </a:graphic>
          </wp:inline>
        </w:drawing>
      </w:r>
    </w:p>
    <w:p w14:paraId="05B30B5C" w14:textId="77777777" w:rsidR="000402E1" w:rsidRPr="000402E1" w:rsidRDefault="000402E1" w:rsidP="000402E1">
      <w:pPr>
        <w:spacing w:after="240" w:line="240" w:lineRule="auto"/>
      </w:pPr>
      <w:r w:rsidRPr="00175B44">
        <w:rPr>
          <w:rFonts w:ascii="Times New Roman" w:eastAsia="Times New Roman" w:hAnsi="Times New Roman" w:cs="Times New Roman"/>
          <w:kern w:val="0"/>
          <w:sz w:val="24"/>
          <w:szCs w:val="24"/>
          <w:lang w:eastAsia="es-MX"/>
          <w14:ligatures w14:val="none"/>
        </w:rPr>
        <w:br/>
      </w:r>
      <w:r w:rsidRPr="000402E1">
        <w:rPr>
          <w:b/>
          <w:bCs/>
        </w:rPr>
        <w:t xml:space="preserve">NOTA IMPORTANTE: </w:t>
      </w:r>
      <w:r w:rsidRPr="000402E1">
        <w:t xml:space="preserve"> notamos que el ejercicio fue desarrollado con Mac OS </w:t>
      </w:r>
      <w:proofErr w:type="gramStart"/>
      <w:r w:rsidRPr="000402E1">
        <w:t>X</w:t>
      </w:r>
      <w:proofErr w:type="gramEnd"/>
      <w:r w:rsidRPr="000402E1">
        <w:t xml:space="preserve"> además</w:t>
      </w:r>
    </w:p>
    <w:p w14:paraId="40C7705C" w14:textId="77777777" w:rsidR="000402E1" w:rsidRPr="000402E1" w:rsidRDefault="000402E1" w:rsidP="000402E1">
      <w:pPr>
        <w:pStyle w:val="Prrafodelista"/>
        <w:numPr>
          <w:ilvl w:val="0"/>
          <w:numId w:val="13"/>
        </w:numPr>
        <w:spacing w:after="240" w:line="240" w:lineRule="auto"/>
      </w:pPr>
      <w:r w:rsidRPr="000402E1">
        <w:t>"</w:t>
      </w:r>
      <w:proofErr w:type="spellStart"/>
      <w:proofErr w:type="gramStart"/>
      <w:r w:rsidRPr="000402E1">
        <w:t>com.apple</w:t>
      </w:r>
      <w:proofErr w:type="gramEnd"/>
      <w:r w:rsidRPr="000402E1">
        <w:t>.lastuseddate</w:t>
      </w:r>
      <w:proofErr w:type="spellEnd"/>
      <w:r w:rsidRPr="000402E1">
        <w:t>" parece ser una etiqueta que indica la última fecha en que se utilizó una aplicación o un archivo.</w:t>
      </w:r>
    </w:p>
    <w:p w14:paraId="3E2E4C25" w14:textId="77777777" w:rsidR="000402E1" w:rsidRPr="000402E1" w:rsidRDefault="000402E1" w:rsidP="000402E1">
      <w:pPr>
        <w:pStyle w:val="Prrafodelista"/>
        <w:numPr>
          <w:ilvl w:val="0"/>
          <w:numId w:val="13"/>
        </w:numPr>
        <w:spacing w:after="240" w:line="240" w:lineRule="auto"/>
      </w:pPr>
      <w:r w:rsidRPr="000402E1">
        <w:t>"</w:t>
      </w:r>
      <w:proofErr w:type="gramStart"/>
      <w:r w:rsidRPr="000402E1">
        <w:t>com.apple</w:t>
      </w:r>
      <w:proofErr w:type="gramEnd"/>
      <w:r w:rsidRPr="000402E1">
        <w:t>.macl4" parece ser una etiqueta que se utiliza para registrar información de control de acceso basada en etiquetas (LBAC, por sus siglas en inglés) en macOS.</w:t>
      </w:r>
    </w:p>
    <w:p w14:paraId="112BEF4D" w14:textId="77777777" w:rsidR="000402E1" w:rsidRPr="000402E1" w:rsidRDefault="000402E1" w:rsidP="000402E1">
      <w:pPr>
        <w:pStyle w:val="Prrafodelista"/>
        <w:numPr>
          <w:ilvl w:val="0"/>
          <w:numId w:val="13"/>
        </w:numPr>
        <w:spacing w:after="240" w:line="240" w:lineRule="auto"/>
      </w:pPr>
      <w:r w:rsidRPr="000402E1">
        <w:t>"</w:t>
      </w:r>
      <w:proofErr w:type="spellStart"/>
      <w:proofErr w:type="gramStart"/>
      <w:r w:rsidRPr="000402E1">
        <w:t>com.apple</w:t>
      </w:r>
      <w:proofErr w:type="gramEnd"/>
      <w:r w:rsidRPr="000402E1">
        <w:t>.quarantine</w:t>
      </w:r>
      <w:proofErr w:type="spellEnd"/>
      <w:r w:rsidRPr="000402E1">
        <w:t>" parece ser una etiqueta que se utiliza para registrar información de seguridad sobre el origen de una aplicación o archivo, y se utiliza para controlar la ejecución de aplicaciones descargadas de Internet en macOS.</w:t>
      </w:r>
    </w:p>
    <w:p w14:paraId="5D8817DD" w14:textId="77777777" w:rsidR="000402E1" w:rsidRPr="000402E1" w:rsidRDefault="000402E1" w:rsidP="000402E1">
      <w:pPr>
        <w:pStyle w:val="Prrafodelista"/>
        <w:numPr>
          <w:ilvl w:val="0"/>
          <w:numId w:val="13"/>
        </w:numPr>
        <w:spacing w:after="240" w:line="240" w:lineRule="auto"/>
      </w:pPr>
      <w:r w:rsidRPr="000402E1">
        <w:t>"Firefox" parece ser el nombre de un navegador web.</w:t>
      </w:r>
    </w:p>
    <w:p w14:paraId="490870A5" w14:textId="77777777" w:rsidR="000402E1" w:rsidRPr="000402E1" w:rsidRDefault="000402E1" w:rsidP="000402E1">
      <w:pPr>
        <w:pStyle w:val="Prrafodelista"/>
        <w:numPr>
          <w:ilvl w:val="0"/>
          <w:numId w:val="13"/>
        </w:numPr>
        <w:spacing w:after="240" w:line="240" w:lineRule="auto"/>
      </w:pPr>
      <w:r w:rsidRPr="000402E1">
        <w:t>"6F88354D-0AC7-4697-9BC6-3FCE2EA7BE78" es un identificador único (UUID) que se utiliza para identificar un objeto o archivo en macOS.</w:t>
      </w:r>
    </w:p>
    <w:p w14:paraId="63D65157" w14:textId="77777777" w:rsidR="000402E1" w:rsidRPr="000402E1" w:rsidRDefault="000402E1" w:rsidP="000402E1">
      <w:pPr>
        <w:spacing w:after="240" w:line="240" w:lineRule="auto"/>
      </w:pPr>
      <w:proofErr w:type="spellStart"/>
      <w:r w:rsidRPr="000402E1">
        <w:t>Via</w:t>
      </w:r>
      <w:proofErr w:type="spellEnd"/>
      <w:r w:rsidRPr="000402E1">
        <w:t xml:space="preserve"> chat </w:t>
      </w:r>
      <w:proofErr w:type="spellStart"/>
      <w:r w:rsidRPr="000402E1">
        <w:t>gtp</w:t>
      </w:r>
      <w:proofErr w:type="spellEnd"/>
      <w:r w:rsidRPr="000402E1">
        <w:t xml:space="preserve"> </w:t>
      </w:r>
      <w:proofErr w:type="spellStart"/>
      <w:r w:rsidRPr="000402E1">
        <w:t>prompt</w:t>
      </w:r>
      <w:proofErr w:type="spellEnd"/>
      <w:r w:rsidRPr="000402E1">
        <w:t xml:space="preserve"> {Analiza la siguiente cadena “Mac OS X                </w:t>
      </w:r>
      <w:proofErr w:type="gramStart"/>
      <w:r w:rsidRPr="000402E1">
        <w:t>2?qATTRq</w:t>
      </w:r>
      <w:r w:rsidRPr="000402E1">
        <w:rPr>
          <w:rFonts w:ascii="Arial" w:hAnsi="Arial" w:cs="Arial"/>
        </w:rPr>
        <w:t>▒▒▒</w:t>
      </w:r>
      <w:r w:rsidRPr="000402E1">
        <w:t>com.apple</w:t>
      </w:r>
      <w:proofErr w:type="gramEnd"/>
      <w:r w:rsidRPr="000402E1">
        <w:t>.lastuseddate#PS</w:t>
      </w:r>
      <w:r w:rsidRPr="000402E1">
        <w:rPr>
          <w:rFonts w:ascii="Arial" w:hAnsi="Arial" w:cs="Arial"/>
        </w:rPr>
        <w:t>▒</w:t>
      </w:r>
      <w:r w:rsidRPr="000402E1">
        <w:t>Hcom.apple.macl4=com.apple.quarantine</w:t>
      </w:r>
      <w:r w:rsidRPr="000402E1">
        <w:rPr>
          <w:rFonts w:ascii="Arial" w:hAnsi="Arial" w:cs="Arial"/>
        </w:rPr>
        <w:t>▒▒</w:t>
      </w:r>
      <w:r w:rsidRPr="000402E1">
        <w:t>5d</w:t>
      </w:r>
      <w:r w:rsidRPr="000402E1">
        <w:rPr>
          <w:rFonts w:ascii="Arial" w:hAnsi="Arial" w:cs="Arial"/>
        </w:rPr>
        <w:t>▒</w:t>
      </w:r>
      <w:r w:rsidRPr="000402E1">
        <w:rPr>
          <w:rFonts w:ascii="Calibri" w:hAnsi="Calibri" w:cs="Calibri"/>
        </w:rPr>
        <w:t>Ɂ</w:t>
      </w:r>
      <w:r w:rsidRPr="000402E1">
        <w:t>/</w:t>
      </w:r>
      <w:r w:rsidRPr="000402E1">
        <w:rPr>
          <w:rFonts w:ascii="Arial" w:hAnsi="Arial" w:cs="Arial"/>
        </w:rPr>
        <w:t>▒</w:t>
      </w:r>
      <w:r w:rsidRPr="000402E1">
        <w:t>3</w:t>
      </w:r>
      <w:r w:rsidRPr="000402E1">
        <w:rPr>
          <w:rFonts w:ascii="Arial" w:hAnsi="Arial" w:cs="Arial"/>
        </w:rPr>
        <w:t>▒▒</w:t>
      </w:r>
      <w:r w:rsidRPr="000402E1">
        <w:t>;</w:t>
      </w:r>
      <w:r w:rsidRPr="000402E1">
        <w:rPr>
          <w:rFonts w:ascii="Arial" w:hAnsi="Arial" w:cs="Arial"/>
        </w:rPr>
        <w:t>▒</w:t>
      </w:r>
      <w:r w:rsidRPr="000402E1">
        <w:t>L#</w:t>
      </w:r>
      <w:r w:rsidRPr="000402E1">
        <w:rPr>
          <w:rFonts w:ascii="Arial" w:hAnsi="Arial" w:cs="Arial"/>
        </w:rPr>
        <w:t>▒</w:t>
      </w:r>
      <w:r w:rsidRPr="000402E1">
        <w:t>ɫ</w:t>
      </w:r>
      <w:r w:rsidRPr="000402E1">
        <w:rPr>
          <w:rFonts w:ascii="Arial" w:hAnsi="Arial" w:cs="Arial"/>
        </w:rPr>
        <w:t>▒▒</w:t>
      </w:r>
      <w:r w:rsidRPr="000402E1">
        <w:t>9</w:t>
      </w:r>
      <w:r w:rsidRPr="000402E1">
        <w:rPr>
          <w:rFonts w:ascii="Arial" w:hAnsi="Arial" w:cs="Arial"/>
        </w:rPr>
        <w:t>▒</w:t>
      </w:r>
      <w:r w:rsidRPr="000402E1">
        <w:t>Nq/0083;63e5cc7f;Firefox;6F88354D-0AC7-4697-9BC6-3FCE2EA7BE78}</w:t>
      </w:r>
    </w:p>
    <w:p w14:paraId="2FFB69EC" w14:textId="77777777" w:rsidR="000402E1" w:rsidRPr="000402E1" w:rsidRDefault="000402E1" w:rsidP="000402E1">
      <w:pPr>
        <w:spacing w:after="240" w:line="240" w:lineRule="auto"/>
      </w:pPr>
    </w:p>
    <w:p w14:paraId="5B1B4B1D" w14:textId="77777777" w:rsidR="000402E1" w:rsidRPr="000402E1" w:rsidRDefault="000402E1" w:rsidP="000402E1">
      <w:pPr>
        <w:spacing w:after="240" w:line="240" w:lineRule="auto"/>
      </w:pPr>
      <w:r w:rsidRPr="000402E1">
        <w:t>Si aplicamos la misma técnica podemos obtener información redundante.</w:t>
      </w:r>
    </w:p>
    <w:p w14:paraId="79AC85B9" w14:textId="77777777" w:rsidR="000402E1" w:rsidRPr="000402E1" w:rsidRDefault="000402E1" w:rsidP="000402E1">
      <w:pPr>
        <w:spacing w:after="0" w:line="240" w:lineRule="auto"/>
        <w:jc w:val="both"/>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b/>
          <w:bCs/>
          <w:kern w:val="0"/>
          <w:sz w:val="24"/>
          <w:szCs w:val="24"/>
          <w:lang w:eastAsia="es-MX"/>
          <w14:ligatures w14:val="none"/>
        </w:rPr>
        <w:t>¿Cómo mitigar este ataque y otros en un futuro?</w:t>
      </w:r>
    </w:p>
    <w:p w14:paraId="6A92F640"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Times New Roman" w:eastAsia="Times New Roman" w:hAnsi="Times New Roman" w:cs="Times New Roman"/>
          <w:kern w:val="0"/>
          <w:sz w:val="24"/>
          <w:szCs w:val="24"/>
          <w:lang w:eastAsia="es-MX"/>
          <w14:ligatures w14:val="none"/>
        </w:rPr>
        <w:br/>
      </w:r>
    </w:p>
    <w:p w14:paraId="22FDF2C2" w14:textId="77777777" w:rsidR="000402E1" w:rsidRPr="000402E1" w:rsidRDefault="000402E1" w:rsidP="000402E1">
      <w:pPr>
        <w:numPr>
          <w:ilvl w:val="0"/>
          <w:numId w:val="12"/>
        </w:numPr>
        <w:spacing w:after="0" w:line="240" w:lineRule="auto"/>
        <w:jc w:val="both"/>
        <w:textAlignment w:val="baseline"/>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t xml:space="preserve">Aplicar los parches de seguridad: Microsoft ha publicado parches de seguridad para las versiones afectadas de Windows que corrigen la vulnerabilidad explotada por </w:t>
      </w:r>
      <w:proofErr w:type="spellStart"/>
      <w:r w:rsidRPr="000402E1">
        <w:rPr>
          <w:rFonts w:ascii="Arial" w:eastAsia="Times New Roman" w:hAnsi="Arial" w:cs="Arial"/>
          <w:kern w:val="0"/>
          <w:lang w:eastAsia="es-MX"/>
          <w14:ligatures w14:val="none"/>
        </w:rPr>
        <w:t>EternalBlue</w:t>
      </w:r>
      <w:proofErr w:type="spellEnd"/>
      <w:r w:rsidRPr="000402E1">
        <w:rPr>
          <w:rFonts w:ascii="Arial" w:eastAsia="Times New Roman" w:hAnsi="Arial" w:cs="Arial"/>
          <w:kern w:val="0"/>
          <w:lang w:eastAsia="es-MX"/>
          <w14:ligatures w14:val="none"/>
        </w:rPr>
        <w:t>. Es importante asegurarse de que todos los sistemas estén actualizados con los parches más recientes.</w:t>
      </w:r>
    </w:p>
    <w:p w14:paraId="0356B979" w14:textId="77777777" w:rsidR="000402E1" w:rsidRPr="000402E1" w:rsidRDefault="000402E1" w:rsidP="000402E1">
      <w:pPr>
        <w:numPr>
          <w:ilvl w:val="0"/>
          <w:numId w:val="12"/>
        </w:numPr>
        <w:spacing w:after="0" w:line="240" w:lineRule="auto"/>
        <w:jc w:val="both"/>
        <w:textAlignment w:val="baseline"/>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lastRenderedPageBreak/>
        <w:t>Deshabilitar SMBv1: SMBv1 es la versión más antigua del protocolo SMB y es vulnerable a ataques. Se recomienda deshabilitar SMBv1 en todos los sistemas y utilizar versiones más recientes de SMB.</w:t>
      </w:r>
    </w:p>
    <w:p w14:paraId="311604E4" w14:textId="77777777" w:rsidR="000402E1" w:rsidRPr="000402E1" w:rsidRDefault="000402E1" w:rsidP="000402E1">
      <w:pPr>
        <w:numPr>
          <w:ilvl w:val="0"/>
          <w:numId w:val="12"/>
        </w:numPr>
        <w:spacing w:after="0" w:line="240" w:lineRule="auto"/>
        <w:jc w:val="both"/>
        <w:textAlignment w:val="baseline"/>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t xml:space="preserve">Configurar un firewall: Configurar un firewall puede ayudar a bloquear el tráfico malicioso que intenta explotar la vulnerabilidad de </w:t>
      </w:r>
      <w:proofErr w:type="spellStart"/>
      <w:r w:rsidRPr="000402E1">
        <w:rPr>
          <w:rFonts w:ascii="Arial" w:eastAsia="Times New Roman" w:hAnsi="Arial" w:cs="Arial"/>
          <w:kern w:val="0"/>
          <w:lang w:eastAsia="es-MX"/>
          <w14:ligatures w14:val="none"/>
        </w:rPr>
        <w:t>EternalBlue</w:t>
      </w:r>
      <w:proofErr w:type="spellEnd"/>
      <w:r w:rsidRPr="000402E1">
        <w:rPr>
          <w:rFonts w:ascii="Arial" w:eastAsia="Times New Roman" w:hAnsi="Arial" w:cs="Arial"/>
          <w:kern w:val="0"/>
          <w:lang w:eastAsia="es-MX"/>
          <w14:ligatures w14:val="none"/>
        </w:rPr>
        <w:t>.</w:t>
      </w:r>
    </w:p>
    <w:p w14:paraId="34C65F91" w14:textId="77777777" w:rsidR="000402E1" w:rsidRPr="000402E1" w:rsidRDefault="000402E1" w:rsidP="000402E1">
      <w:pPr>
        <w:numPr>
          <w:ilvl w:val="0"/>
          <w:numId w:val="12"/>
        </w:numPr>
        <w:spacing w:after="0" w:line="240" w:lineRule="auto"/>
        <w:jc w:val="both"/>
        <w:textAlignment w:val="baseline"/>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t>Limitar el acceso a los puertos SMB: Limitar el acceso a los puertos SMB a solo los sistemas necesarios puede reducir la exposición a posibles ataques.</w:t>
      </w:r>
    </w:p>
    <w:p w14:paraId="6B34EAAD" w14:textId="44E6E4F4" w:rsidR="000402E1" w:rsidRPr="000402E1" w:rsidRDefault="000402E1" w:rsidP="000402E1">
      <w:pPr>
        <w:numPr>
          <w:ilvl w:val="0"/>
          <w:numId w:val="12"/>
        </w:numPr>
        <w:spacing w:after="240" w:line="240" w:lineRule="auto"/>
        <w:jc w:val="both"/>
        <w:textAlignment w:val="baseline"/>
        <w:rPr>
          <w:rFonts w:ascii="Arial" w:eastAsia="Times New Roman" w:hAnsi="Arial" w:cs="Arial"/>
          <w:kern w:val="0"/>
          <w:lang w:eastAsia="es-MX"/>
          <w14:ligatures w14:val="none"/>
        </w:rPr>
      </w:pPr>
      <w:r w:rsidRPr="000402E1">
        <w:rPr>
          <w:rFonts w:ascii="Arial" w:eastAsia="Times New Roman" w:hAnsi="Arial" w:cs="Arial"/>
          <w:kern w:val="0"/>
          <w:lang w:eastAsia="es-MX"/>
          <w14:ligatures w14:val="none"/>
        </w:rPr>
        <w:t>Implementar medidas de seguridad adicionales: Además de las medidas anteriores, es recomendable implementar medidas de seguridad adicionales, como la autenticación de dos factores, el cifrado de datos y el monitoreo constante de la red para detectar cualquier actividad sospechosa.</w:t>
      </w:r>
    </w:p>
    <w:p w14:paraId="681BD5DF" w14:textId="77777777" w:rsidR="000402E1" w:rsidRPr="000402E1" w:rsidRDefault="000402E1" w:rsidP="000402E1">
      <w:pPr>
        <w:spacing w:after="0" w:line="240" w:lineRule="auto"/>
        <w:jc w:val="both"/>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b/>
          <w:bCs/>
          <w:kern w:val="0"/>
          <w:sz w:val="24"/>
          <w:szCs w:val="24"/>
          <w:lang w:eastAsia="es-MX"/>
          <w14:ligatures w14:val="none"/>
        </w:rPr>
        <w:t>Conclusión:</w:t>
      </w:r>
    </w:p>
    <w:p w14:paraId="0EE8C2ED"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128ABBB1" w14:textId="77777777" w:rsidR="000402E1" w:rsidRPr="000402E1" w:rsidRDefault="000402E1" w:rsidP="000402E1">
      <w:pPr>
        <w:spacing w:after="0" w:line="240" w:lineRule="auto"/>
        <w:jc w:val="both"/>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t>En conclusión, este trabajo se ha logrado identificar la posible ubicación de atacantes, lo cual puede ser reportado a las autoridades competentes en caso de ser necesario para que de esta forma se tomen medidas necesarias, para que se pueda corregir y tomar medidas pertinentes a futuro para que esté problema no ocurra de nuevo, también se recomienda que el pago de un rescate sea solo como última opción, para finalizar el tiempo es lo que más se juega en contra en este tipo de situaciones ya que implica ser más rápido que los atacantes.</w:t>
      </w:r>
    </w:p>
    <w:p w14:paraId="6F4F349D"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4CA25788" w14:textId="77777777" w:rsidR="000402E1" w:rsidRPr="000402E1" w:rsidRDefault="000402E1" w:rsidP="000402E1">
      <w:pPr>
        <w:spacing w:after="0" w:line="240" w:lineRule="auto"/>
        <w:jc w:val="both"/>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b/>
          <w:bCs/>
          <w:kern w:val="0"/>
          <w:sz w:val="24"/>
          <w:szCs w:val="24"/>
          <w:lang w:eastAsia="es-MX"/>
          <w14:ligatures w14:val="none"/>
        </w:rPr>
        <w:t>Referencias:</w:t>
      </w:r>
    </w:p>
    <w:p w14:paraId="0B04D6D9"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53B2FF86"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t xml:space="preserve">International IT. (2022, 6 julio). Lapsus$: ¿Quién está detrás del grupo de hackers? </w:t>
      </w:r>
      <w:hyperlink r:id="rId18" w:history="1">
        <w:r w:rsidRPr="000402E1">
          <w:rPr>
            <w:rFonts w:ascii="Arial" w:eastAsia="Times New Roman" w:hAnsi="Arial" w:cs="Arial"/>
            <w:kern w:val="0"/>
            <w:u w:val="single"/>
            <w:lang w:eastAsia="es-MX"/>
            <w14:ligatures w14:val="none"/>
          </w:rPr>
          <w:t>https://www.internationalit.com/post/lapsus-qui%C3%A9n-est%C3%A1-detr%C3%A1s-del-grupo-de-hackers?lang=es</w:t>
        </w:r>
      </w:hyperlink>
    </w:p>
    <w:p w14:paraId="15E14C16"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7F30A8A7"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roofErr w:type="spellStart"/>
      <w:r w:rsidRPr="000402E1">
        <w:rPr>
          <w:rFonts w:ascii="Arial" w:eastAsia="Times New Roman" w:hAnsi="Arial" w:cs="Arial"/>
          <w:kern w:val="0"/>
          <w:lang w:eastAsia="es-MX"/>
          <w14:ligatures w14:val="none"/>
        </w:rPr>
        <w:t>ChatGPT</w:t>
      </w:r>
      <w:proofErr w:type="spellEnd"/>
      <w:r w:rsidRPr="000402E1">
        <w:rPr>
          <w:rFonts w:ascii="Arial" w:eastAsia="Times New Roman" w:hAnsi="Arial" w:cs="Arial"/>
          <w:kern w:val="0"/>
          <w:lang w:eastAsia="es-MX"/>
          <w14:ligatures w14:val="none"/>
        </w:rPr>
        <w:t xml:space="preserve">. (2023, 11 de abril). </w:t>
      </w:r>
      <w:proofErr w:type="gramStart"/>
      <w:r w:rsidRPr="000402E1">
        <w:rPr>
          <w:rFonts w:ascii="Arial" w:eastAsia="Times New Roman" w:hAnsi="Arial" w:cs="Arial"/>
          <w:kern w:val="0"/>
          <w:lang w:eastAsia="es-MX"/>
          <w14:ligatures w14:val="none"/>
        </w:rPr>
        <w:t>Cuál es la vulnerabilidad CVE-2017-0144?</w:t>
      </w:r>
      <w:proofErr w:type="gramEnd"/>
      <w:r w:rsidRPr="000402E1">
        <w:rPr>
          <w:rFonts w:ascii="Arial" w:eastAsia="Times New Roman" w:hAnsi="Arial" w:cs="Arial"/>
          <w:kern w:val="0"/>
          <w:lang w:eastAsia="es-MX"/>
          <w14:ligatures w14:val="none"/>
        </w:rPr>
        <w:t xml:space="preserve"> [Mensaje de chat]. Recuperado de https://www.openai.com/</w:t>
      </w:r>
    </w:p>
    <w:p w14:paraId="08C30582" w14:textId="77777777" w:rsidR="000402E1" w:rsidRPr="000402E1" w:rsidRDefault="000402E1" w:rsidP="000402E1">
      <w:pPr>
        <w:spacing w:after="240" w:line="240" w:lineRule="auto"/>
        <w:rPr>
          <w:rFonts w:ascii="Times New Roman" w:eastAsia="Times New Roman" w:hAnsi="Times New Roman" w:cs="Times New Roman"/>
          <w:kern w:val="0"/>
          <w:sz w:val="24"/>
          <w:szCs w:val="24"/>
          <w:lang w:eastAsia="es-MX"/>
          <w14:ligatures w14:val="none"/>
        </w:rPr>
      </w:pPr>
    </w:p>
    <w:p w14:paraId="3CB70300" w14:textId="7C95B005"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roofErr w:type="spellStart"/>
      <w:r w:rsidRPr="000402E1">
        <w:rPr>
          <w:rFonts w:ascii="Arial" w:eastAsia="Times New Roman" w:hAnsi="Arial" w:cs="Arial"/>
          <w:kern w:val="0"/>
          <w:lang w:eastAsia="es-MX"/>
          <w14:ligatures w14:val="none"/>
        </w:rPr>
        <w:t>ChatGPT</w:t>
      </w:r>
      <w:proofErr w:type="spellEnd"/>
      <w:r w:rsidRPr="000402E1">
        <w:rPr>
          <w:rFonts w:ascii="Arial" w:eastAsia="Times New Roman" w:hAnsi="Arial" w:cs="Arial"/>
          <w:kern w:val="0"/>
          <w:lang w:eastAsia="es-MX"/>
          <w14:ligatures w14:val="none"/>
        </w:rPr>
        <w:t>. (2023, 11 de abril). Si una empresa descubre que tiene sistemas vulnerables a la CVE-2017-0144 (</w:t>
      </w:r>
      <w:proofErr w:type="spellStart"/>
      <w:r w:rsidRPr="000402E1">
        <w:rPr>
          <w:rFonts w:ascii="Arial" w:eastAsia="Times New Roman" w:hAnsi="Arial" w:cs="Arial"/>
          <w:kern w:val="0"/>
          <w:lang w:eastAsia="es-MX"/>
          <w14:ligatures w14:val="none"/>
        </w:rPr>
        <w:t>EternalBlue</w:t>
      </w:r>
      <w:proofErr w:type="spellEnd"/>
      <w:r w:rsidRPr="000402E1">
        <w:rPr>
          <w:rFonts w:ascii="Arial" w:eastAsia="Times New Roman" w:hAnsi="Arial" w:cs="Arial"/>
          <w:kern w:val="0"/>
          <w:lang w:eastAsia="es-MX"/>
          <w14:ligatures w14:val="none"/>
        </w:rPr>
        <w:t>), debería tomar las siguientes medidas adicionales para protegerse</w:t>
      </w:r>
    </w:p>
    <w:p w14:paraId="53FAE85F"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5BB16864" w14:textId="3427DEC5"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r w:rsidRPr="000402E1">
        <w:rPr>
          <w:rFonts w:ascii="Arial" w:eastAsia="Times New Roman" w:hAnsi="Arial" w:cs="Arial"/>
          <w:kern w:val="0"/>
          <w:lang w:eastAsia="es-MX"/>
          <w14:ligatures w14:val="none"/>
        </w:rPr>
        <w:t xml:space="preserve">Usuario. (2023, 11 de abril). </w:t>
      </w:r>
      <w:proofErr w:type="gramStart"/>
      <w:r w:rsidRPr="000402E1">
        <w:rPr>
          <w:rFonts w:ascii="Arial" w:eastAsia="Times New Roman" w:hAnsi="Arial" w:cs="Arial"/>
          <w:kern w:val="0"/>
          <w:lang w:eastAsia="es-MX"/>
          <w14:ligatures w14:val="none"/>
        </w:rPr>
        <w:t xml:space="preserve">Cuáles son las recomendaciones para una empresa que fue atacada por la vulnerabilidad CVR-2017-0144 e instalaron un </w:t>
      </w:r>
      <w:proofErr w:type="spellStart"/>
      <w:r w:rsidRPr="000402E1">
        <w:rPr>
          <w:rFonts w:ascii="Arial" w:eastAsia="Times New Roman" w:hAnsi="Arial" w:cs="Arial"/>
          <w:kern w:val="0"/>
          <w:lang w:eastAsia="es-MX"/>
          <w14:ligatures w14:val="none"/>
        </w:rPr>
        <w:t>ransomware</w:t>
      </w:r>
      <w:proofErr w:type="spellEnd"/>
      <w:r w:rsidRPr="000402E1">
        <w:rPr>
          <w:rFonts w:ascii="Arial" w:eastAsia="Times New Roman" w:hAnsi="Arial" w:cs="Arial"/>
          <w:kern w:val="0"/>
          <w:lang w:eastAsia="es-MX"/>
          <w14:ligatures w14:val="none"/>
        </w:rPr>
        <w:t xml:space="preserve"> que ha bloqueado el acceso a sus archivos y datos críticos?</w:t>
      </w:r>
      <w:proofErr w:type="gramEnd"/>
      <w:r w:rsidRPr="000402E1">
        <w:rPr>
          <w:rFonts w:ascii="Arial" w:eastAsia="Times New Roman" w:hAnsi="Arial" w:cs="Arial"/>
          <w:kern w:val="0"/>
          <w:lang w:eastAsia="es-MX"/>
          <w14:ligatures w14:val="none"/>
        </w:rPr>
        <w:t>,</w:t>
      </w:r>
    </w:p>
    <w:p w14:paraId="3FFEA30A"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26C180E3"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roofErr w:type="spellStart"/>
      <w:r w:rsidRPr="000402E1">
        <w:rPr>
          <w:rFonts w:ascii="Arial" w:eastAsia="Times New Roman" w:hAnsi="Arial" w:cs="Arial"/>
          <w:kern w:val="0"/>
          <w:lang w:eastAsia="es-MX"/>
          <w14:ligatures w14:val="none"/>
        </w:rPr>
        <w:t>ChatGPT</w:t>
      </w:r>
      <w:proofErr w:type="spellEnd"/>
      <w:r w:rsidRPr="000402E1">
        <w:rPr>
          <w:rFonts w:ascii="Arial" w:eastAsia="Times New Roman" w:hAnsi="Arial" w:cs="Arial"/>
          <w:kern w:val="0"/>
          <w:lang w:eastAsia="es-MX"/>
          <w14:ligatures w14:val="none"/>
        </w:rPr>
        <w:t>. (2023, 11 de abril). Describe la vulnerabilidad CVE-2017-</w:t>
      </w:r>
      <w:proofErr w:type="gramStart"/>
      <w:r w:rsidRPr="000402E1">
        <w:rPr>
          <w:rFonts w:ascii="Arial" w:eastAsia="Times New Roman" w:hAnsi="Arial" w:cs="Arial"/>
          <w:kern w:val="0"/>
          <w:lang w:eastAsia="es-MX"/>
          <w14:ligatures w14:val="none"/>
        </w:rPr>
        <w:t>0144 .</w:t>
      </w:r>
      <w:proofErr w:type="gramEnd"/>
      <w:r w:rsidRPr="000402E1">
        <w:rPr>
          <w:rFonts w:ascii="Arial" w:eastAsia="Times New Roman" w:hAnsi="Arial" w:cs="Arial"/>
          <w:kern w:val="0"/>
          <w:lang w:eastAsia="es-MX"/>
          <w14:ligatures w14:val="none"/>
        </w:rPr>
        <w:t xml:space="preserve"> Recuperado de https://chat.openai.com/chat/c0ba9cac-832a-4bf7-811e-d2769c78fa69</w:t>
      </w:r>
    </w:p>
    <w:p w14:paraId="687A5E87"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3989479F"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roofErr w:type="spellStart"/>
      <w:r w:rsidRPr="000402E1">
        <w:rPr>
          <w:rFonts w:ascii="Arial" w:eastAsia="Times New Roman" w:hAnsi="Arial" w:cs="Arial"/>
          <w:kern w:val="0"/>
          <w:lang w:eastAsia="es-MX"/>
          <w14:ligatures w14:val="none"/>
        </w:rPr>
        <w:t>ChatGPT</w:t>
      </w:r>
      <w:proofErr w:type="spellEnd"/>
      <w:r w:rsidRPr="000402E1">
        <w:rPr>
          <w:rFonts w:ascii="Arial" w:eastAsia="Times New Roman" w:hAnsi="Arial" w:cs="Arial"/>
          <w:kern w:val="0"/>
          <w:lang w:eastAsia="es-MX"/>
          <w14:ligatures w14:val="none"/>
        </w:rPr>
        <w:t xml:space="preserve">. (2023, 11 de abril). Analiza la siguiente cadena “Mac OS X                </w:t>
      </w:r>
      <w:proofErr w:type="gramStart"/>
      <w:r w:rsidRPr="000402E1">
        <w:rPr>
          <w:rFonts w:ascii="Arial" w:eastAsia="Times New Roman" w:hAnsi="Arial" w:cs="Arial"/>
          <w:kern w:val="0"/>
          <w:lang w:eastAsia="es-MX"/>
          <w14:ligatures w14:val="none"/>
        </w:rPr>
        <w:t>2?qATTRq▒▒▒com.apple</w:t>
      </w:r>
      <w:proofErr w:type="gramEnd"/>
      <w:r w:rsidRPr="000402E1">
        <w:rPr>
          <w:rFonts w:ascii="Arial" w:eastAsia="Times New Roman" w:hAnsi="Arial" w:cs="Arial"/>
          <w:kern w:val="0"/>
          <w:lang w:eastAsia="es-MX"/>
          <w14:ligatures w14:val="none"/>
        </w:rPr>
        <w:t xml:space="preserve">.lastuseddate#PS▒Hcom.apple.macl4=com.apple.quarantine▒▒5d▒Ɂ/▒3▒▒;▒L#▒ɫ▒▒9▒Nq/0083;63e5cc7f;Firefox;6F88354D-0AC7-4697-9BC6-3FCE2EA7BE78”. } </w:t>
      </w:r>
      <w:hyperlink r:id="rId19" w:history="1">
        <w:r w:rsidRPr="000402E1">
          <w:rPr>
            <w:rFonts w:ascii="Arial" w:eastAsia="Times New Roman" w:hAnsi="Arial" w:cs="Arial"/>
            <w:kern w:val="0"/>
            <w:u w:val="single"/>
            <w:lang w:eastAsia="es-MX"/>
            <w14:ligatures w14:val="none"/>
          </w:rPr>
          <w:t>https://chat.openai.com/chat/c0ba9cac-832a-4bf7-811e-d2769c78fa69</w:t>
        </w:r>
      </w:hyperlink>
    </w:p>
    <w:p w14:paraId="628D6BC9"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666CF3BB" w14:textId="158EAE4C"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roofErr w:type="spellStart"/>
      <w:r w:rsidRPr="000402E1">
        <w:rPr>
          <w:rFonts w:ascii="Arial" w:eastAsia="Times New Roman" w:hAnsi="Arial" w:cs="Arial"/>
          <w:kern w:val="0"/>
          <w:lang w:eastAsia="es-MX"/>
          <w14:ligatures w14:val="none"/>
        </w:rPr>
        <w:lastRenderedPageBreak/>
        <w:t>ChatGPT</w:t>
      </w:r>
      <w:proofErr w:type="spellEnd"/>
      <w:r w:rsidRPr="000402E1">
        <w:rPr>
          <w:rFonts w:ascii="Arial" w:eastAsia="Times New Roman" w:hAnsi="Arial" w:cs="Arial"/>
          <w:kern w:val="0"/>
          <w:lang w:eastAsia="es-MX"/>
          <w14:ligatures w14:val="none"/>
        </w:rPr>
        <w:t>. (2023, 11 de abril). La vulnerabilidad CVE-2017-0144 (</w:t>
      </w:r>
      <w:proofErr w:type="spellStart"/>
      <w:r w:rsidRPr="000402E1">
        <w:rPr>
          <w:rFonts w:ascii="Arial" w:eastAsia="Times New Roman" w:hAnsi="Arial" w:cs="Arial"/>
          <w:kern w:val="0"/>
          <w:lang w:eastAsia="es-MX"/>
          <w14:ligatures w14:val="none"/>
        </w:rPr>
        <w:t>EternalBlue</w:t>
      </w:r>
      <w:proofErr w:type="spellEnd"/>
      <w:r w:rsidRPr="000402E1">
        <w:rPr>
          <w:rFonts w:ascii="Arial" w:eastAsia="Times New Roman" w:hAnsi="Arial" w:cs="Arial"/>
          <w:kern w:val="0"/>
          <w:lang w:eastAsia="es-MX"/>
          <w14:ligatures w14:val="none"/>
        </w:rPr>
        <w:t>) pertenece a la categoría de ataques de ejecución remota de código (RCE, por sus siglas en inglés)].</w:t>
      </w:r>
    </w:p>
    <w:p w14:paraId="7CCF347B" w14:textId="77777777"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
    <w:p w14:paraId="341D53F0" w14:textId="02EE92CA" w:rsidR="000402E1" w:rsidRPr="000402E1" w:rsidRDefault="000402E1" w:rsidP="000402E1">
      <w:pPr>
        <w:spacing w:after="0" w:line="240" w:lineRule="auto"/>
        <w:rPr>
          <w:rFonts w:ascii="Times New Roman" w:eastAsia="Times New Roman" w:hAnsi="Times New Roman" w:cs="Times New Roman"/>
          <w:kern w:val="0"/>
          <w:sz w:val="24"/>
          <w:szCs w:val="24"/>
          <w:lang w:eastAsia="es-MX"/>
          <w14:ligatures w14:val="none"/>
        </w:rPr>
      </w:pPr>
      <w:proofErr w:type="spellStart"/>
      <w:r w:rsidRPr="000402E1">
        <w:rPr>
          <w:rFonts w:ascii="Arial" w:eastAsia="Times New Roman" w:hAnsi="Arial" w:cs="Arial"/>
          <w:kern w:val="0"/>
          <w:lang w:eastAsia="es-MX"/>
          <w14:ligatures w14:val="none"/>
        </w:rPr>
        <w:t>ChatGPT</w:t>
      </w:r>
      <w:proofErr w:type="spellEnd"/>
      <w:r w:rsidRPr="000402E1">
        <w:rPr>
          <w:rFonts w:ascii="Arial" w:eastAsia="Times New Roman" w:hAnsi="Arial" w:cs="Arial"/>
          <w:kern w:val="0"/>
          <w:lang w:eastAsia="es-MX"/>
          <w14:ligatures w14:val="none"/>
        </w:rPr>
        <w:t>. (2023, 11 de abril). Si una empresa ha sido atacada por la vulnerabilidad CVE-2017-0144 (</w:t>
      </w:r>
      <w:proofErr w:type="spellStart"/>
      <w:r w:rsidRPr="000402E1">
        <w:rPr>
          <w:rFonts w:ascii="Arial" w:eastAsia="Times New Roman" w:hAnsi="Arial" w:cs="Arial"/>
          <w:kern w:val="0"/>
          <w:lang w:eastAsia="es-MX"/>
          <w14:ligatures w14:val="none"/>
        </w:rPr>
        <w:t>EternalBlue</w:t>
      </w:r>
      <w:proofErr w:type="spellEnd"/>
      <w:r w:rsidRPr="000402E1">
        <w:rPr>
          <w:rFonts w:ascii="Arial" w:eastAsia="Times New Roman" w:hAnsi="Arial" w:cs="Arial"/>
          <w:kern w:val="0"/>
          <w:lang w:eastAsia="es-MX"/>
          <w14:ligatures w14:val="none"/>
        </w:rPr>
        <w:t xml:space="preserve">) y ha instalado un </w:t>
      </w:r>
      <w:proofErr w:type="spellStart"/>
      <w:r w:rsidRPr="000402E1">
        <w:rPr>
          <w:rFonts w:ascii="Arial" w:eastAsia="Times New Roman" w:hAnsi="Arial" w:cs="Arial"/>
          <w:kern w:val="0"/>
          <w:lang w:eastAsia="es-MX"/>
          <w14:ligatures w14:val="none"/>
        </w:rPr>
        <w:t>ransomware</w:t>
      </w:r>
      <w:proofErr w:type="spellEnd"/>
      <w:r w:rsidRPr="000402E1">
        <w:rPr>
          <w:rFonts w:ascii="Arial" w:eastAsia="Times New Roman" w:hAnsi="Arial" w:cs="Arial"/>
          <w:kern w:val="0"/>
          <w:lang w:eastAsia="es-MX"/>
          <w14:ligatures w14:val="none"/>
        </w:rPr>
        <w:t xml:space="preserve"> que ha bloqueado el acceso a sus archivos y datos críticos, se recomienda lo siguiente</w:t>
      </w:r>
    </w:p>
    <w:p w14:paraId="2862BDEC" w14:textId="77777777" w:rsidR="0016255F" w:rsidRPr="000402E1" w:rsidRDefault="0016255F"/>
    <w:sectPr w:rsidR="0016255F" w:rsidRPr="000402E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F09CD"/>
    <w:multiLevelType w:val="multilevel"/>
    <w:tmpl w:val="4A6A4E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C33D1C"/>
    <w:multiLevelType w:val="multilevel"/>
    <w:tmpl w:val="2D206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DA26D3"/>
    <w:multiLevelType w:val="multilevel"/>
    <w:tmpl w:val="3E78CF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033E8A"/>
    <w:multiLevelType w:val="multilevel"/>
    <w:tmpl w:val="E2545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49724D"/>
    <w:multiLevelType w:val="multilevel"/>
    <w:tmpl w:val="642676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71262B"/>
    <w:multiLevelType w:val="hybridMultilevel"/>
    <w:tmpl w:val="D6B8F4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8873F5"/>
    <w:multiLevelType w:val="multilevel"/>
    <w:tmpl w:val="BF8AC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EA28A9"/>
    <w:multiLevelType w:val="multilevel"/>
    <w:tmpl w:val="42DEC4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7D528A"/>
    <w:multiLevelType w:val="multilevel"/>
    <w:tmpl w:val="77241A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7D717B"/>
    <w:multiLevelType w:val="multilevel"/>
    <w:tmpl w:val="7C74FD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2B3AB4"/>
    <w:multiLevelType w:val="multilevel"/>
    <w:tmpl w:val="869EDE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321867"/>
    <w:multiLevelType w:val="multilevel"/>
    <w:tmpl w:val="B3F659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311C57"/>
    <w:multiLevelType w:val="multilevel"/>
    <w:tmpl w:val="FDDCA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0422213">
    <w:abstractNumId w:val="3"/>
  </w:num>
  <w:num w:numId="2" w16cid:durableId="90904208">
    <w:abstractNumId w:val="9"/>
    <w:lvlOverride w:ilvl="0">
      <w:lvl w:ilvl="0">
        <w:numFmt w:val="decimal"/>
        <w:lvlText w:val="%1."/>
        <w:lvlJc w:val="left"/>
      </w:lvl>
    </w:lvlOverride>
  </w:num>
  <w:num w:numId="3" w16cid:durableId="252593366">
    <w:abstractNumId w:val="7"/>
    <w:lvlOverride w:ilvl="0">
      <w:lvl w:ilvl="0">
        <w:numFmt w:val="decimal"/>
        <w:lvlText w:val="%1."/>
        <w:lvlJc w:val="left"/>
      </w:lvl>
    </w:lvlOverride>
  </w:num>
  <w:num w:numId="4" w16cid:durableId="1811440527">
    <w:abstractNumId w:val="4"/>
    <w:lvlOverride w:ilvl="0">
      <w:lvl w:ilvl="0">
        <w:numFmt w:val="decimal"/>
        <w:lvlText w:val="%1."/>
        <w:lvlJc w:val="left"/>
      </w:lvl>
    </w:lvlOverride>
  </w:num>
  <w:num w:numId="5" w16cid:durableId="459764718">
    <w:abstractNumId w:val="2"/>
    <w:lvlOverride w:ilvl="0">
      <w:lvl w:ilvl="0">
        <w:numFmt w:val="decimal"/>
        <w:lvlText w:val="%1."/>
        <w:lvlJc w:val="left"/>
      </w:lvl>
    </w:lvlOverride>
  </w:num>
  <w:num w:numId="6" w16cid:durableId="2000494950">
    <w:abstractNumId w:val="1"/>
  </w:num>
  <w:num w:numId="7" w16cid:durableId="1691033095">
    <w:abstractNumId w:val="0"/>
    <w:lvlOverride w:ilvl="0">
      <w:lvl w:ilvl="0">
        <w:numFmt w:val="decimal"/>
        <w:lvlText w:val="%1."/>
        <w:lvlJc w:val="left"/>
      </w:lvl>
    </w:lvlOverride>
  </w:num>
  <w:num w:numId="8" w16cid:durableId="536552897">
    <w:abstractNumId w:val="10"/>
    <w:lvlOverride w:ilvl="0">
      <w:lvl w:ilvl="0">
        <w:numFmt w:val="decimal"/>
        <w:lvlText w:val="%1."/>
        <w:lvlJc w:val="left"/>
      </w:lvl>
    </w:lvlOverride>
  </w:num>
  <w:num w:numId="9" w16cid:durableId="1143738120">
    <w:abstractNumId w:val="8"/>
    <w:lvlOverride w:ilvl="0">
      <w:lvl w:ilvl="0">
        <w:numFmt w:val="decimal"/>
        <w:lvlText w:val="%1."/>
        <w:lvlJc w:val="left"/>
      </w:lvl>
    </w:lvlOverride>
  </w:num>
  <w:num w:numId="10" w16cid:durableId="614334584">
    <w:abstractNumId w:val="6"/>
    <w:lvlOverride w:ilvl="0">
      <w:lvl w:ilvl="0">
        <w:numFmt w:val="decimal"/>
        <w:lvlText w:val="%1."/>
        <w:lvlJc w:val="left"/>
      </w:lvl>
    </w:lvlOverride>
  </w:num>
  <w:num w:numId="11" w16cid:durableId="299962280">
    <w:abstractNumId w:val="11"/>
    <w:lvlOverride w:ilvl="0">
      <w:lvl w:ilvl="0">
        <w:numFmt w:val="decimal"/>
        <w:lvlText w:val="%1."/>
        <w:lvlJc w:val="left"/>
      </w:lvl>
    </w:lvlOverride>
  </w:num>
  <w:num w:numId="12" w16cid:durableId="1350720443">
    <w:abstractNumId w:val="12"/>
  </w:num>
  <w:num w:numId="13" w16cid:durableId="16479759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2E1"/>
    <w:rsid w:val="000016ED"/>
    <w:rsid w:val="000402E1"/>
    <w:rsid w:val="0016255F"/>
    <w:rsid w:val="005777C3"/>
    <w:rsid w:val="00A0594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D14EF"/>
  <w15:chartTrackingRefBased/>
  <w15:docId w15:val="{0FC1115D-CB55-48B3-97AC-77B5B0E7D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402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402E1"/>
    <w:rPr>
      <w:rFonts w:ascii="Times New Roman" w:eastAsia="Times New Roman" w:hAnsi="Times New Roman" w:cs="Times New Roman"/>
      <w:b/>
      <w:bCs/>
      <w:kern w:val="36"/>
      <w:sz w:val="48"/>
      <w:szCs w:val="48"/>
      <w:lang w:eastAsia="es-MX"/>
      <w14:ligatures w14:val="none"/>
    </w:rPr>
  </w:style>
  <w:style w:type="paragraph" w:styleId="NormalWeb">
    <w:name w:val="Normal (Web)"/>
    <w:basedOn w:val="Normal"/>
    <w:uiPriority w:val="99"/>
    <w:semiHidden/>
    <w:unhideWhenUsed/>
    <w:rsid w:val="000402E1"/>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customStyle="1" w:styleId="apple-tab-span">
    <w:name w:val="apple-tab-span"/>
    <w:basedOn w:val="Fuentedeprrafopredeter"/>
    <w:rsid w:val="000402E1"/>
  </w:style>
  <w:style w:type="character" w:styleId="Hipervnculo">
    <w:name w:val="Hyperlink"/>
    <w:basedOn w:val="Fuentedeprrafopredeter"/>
    <w:uiPriority w:val="99"/>
    <w:semiHidden/>
    <w:unhideWhenUsed/>
    <w:rsid w:val="000402E1"/>
    <w:rPr>
      <w:color w:val="0000FF"/>
      <w:u w:val="single"/>
    </w:rPr>
  </w:style>
  <w:style w:type="paragraph" w:styleId="Prrafodelista">
    <w:name w:val="List Paragraph"/>
    <w:basedOn w:val="Normal"/>
    <w:uiPriority w:val="34"/>
    <w:qFormat/>
    <w:rsid w:val="000402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946084">
      <w:bodyDiv w:val="1"/>
      <w:marLeft w:val="0"/>
      <w:marRight w:val="0"/>
      <w:marTop w:val="0"/>
      <w:marBottom w:val="0"/>
      <w:divBdr>
        <w:top w:val="none" w:sz="0" w:space="0" w:color="auto"/>
        <w:left w:val="none" w:sz="0" w:space="0" w:color="auto"/>
        <w:bottom w:val="none" w:sz="0" w:space="0" w:color="auto"/>
        <w:right w:val="none" w:sz="0" w:space="0" w:color="auto"/>
      </w:divBdr>
    </w:div>
    <w:div w:id="1317297142">
      <w:bodyDiv w:val="1"/>
      <w:marLeft w:val="0"/>
      <w:marRight w:val="0"/>
      <w:marTop w:val="0"/>
      <w:marBottom w:val="0"/>
      <w:divBdr>
        <w:top w:val="none" w:sz="0" w:space="0" w:color="auto"/>
        <w:left w:val="none" w:sz="0" w:space="0" w:color="auto"/>
        <w:bottom w:val="none" w:sz="0" w:space="0" w:color="auto"/>
        <w:right w:val="none" w:sz="0" w:space="0" w:color="auto"/>
      </w:divBdr>
      <w:divsChild>
        <w:div w:id="14016399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www.internationalit.com/post/lapsus-qui%C3%A9n-est%C3%A1-detr%C3%A1s-del-grupo-de-hackers?lang=e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chat.openai.com/chat/c0ba9cac-832a-4bf7-811e-d2769c78fa6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12</Pages>
  <Words>2240</Words>
  <Characters>12325</Characters>
  <Application>Microsoft Office Word</Application>
  <DocSecurity>0</DocSecurity>
  <Lines>102</Lines>
  <Paragraphs>29</Paragraphs>
  <ScaleCrop>false</ScaleCrop>
  <Company/>
  <LinksUpToDate>false</LinksUpToDate>
  <CharactersWithSpaces>14536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quintana</dc:creator>
  <cp:keywords/>
  <dc:description/>
  <cp:lastModifiedBy>roberto quintana</cp:lastModifiedBy>
  <cp:revision>1</cp:revision>
  <dcterms:created xsi:type="dcterms:W3CDTF">2023-04-11T21:37:00Z</dcterms:created>
  <dcterms:modified xsi:type="dcterms:W3CDTF">2023-04-11T21:44:00Z</dcterms:modified>
</cp:coreProperties>
</file>