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Independent Music Business Startup Blueprint</w:t>
      </w:r>
    </w:p>
    <w:p>
      <w:pPr>
        <w:pStyle w:val="Subtitle"/>
      </w:pPr>
      <w:r>
        <w:t>Independent entertainment business implementation guide  |  Blueprint 01</w:t>
      </w:r>
    </w:p>
    <w:p>
      <w:pPr>
        <w:pStyle w:val="Heading1"/>
      </w:pPr>
      <w:r>
        <w:t>Outcome</w:t>
      </w:r>
    </w:p>
    <w:p>
      <w:r>
        <w:t>Build a repeatable, documented process for independent music business startup. Finish with organized records, defined responsibilities, a measurable plan, and a review date.</w:t>
      </w:r>
    </w:p>
    <w:p>
      <w:pPr>
        <w:pStyle w:val="Heading1"/>
      </w:pPr>
      <w:r>
        <w:t>Step 1. Assess your starting point</w:t>
      </w:r>
    </w:p>
    <w:p>
      <w:r>
        <w:t>Inventory current assets, collaborators, accounts, contracts, budgets, and unresolved decisions. Record gaps and priorities.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2. Define the goal and scope</w:t>
      </w:r>
    </w:p>
    <w:p>
      <w:r>
        <w:t>Write a measurable outcome, timeline, budget ceiling, responsible owner, and quality standard.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3. Confirm rights and requirements</w:t>
      </w:r>
    </w:p>
    <w:p>
      <w:r>
        <w:t>Identify permissions, registrations, insurance, tax, safety, platform, and professional advice requirements that apply to the activity.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4. Build the operating workflow</w:t>
      </w:r>
    </w:p>
    <w:p>
      <w:r>
        <w:t>Create an ordered checklist from intake and preparation through execution, approval, delivery, and archiving.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5. Choose collaborators and tools</w:t>
      </w:r>
    </w:p>
    <w:p>
      <w:r>
        <w:t>Compare vendors on scope, references, fees, deliverables, rights, security, and cancellation terms; document decisions.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6. Execute and document</w:t>
      </w:r>
    </w:p>
    <w:p>
      <w:r>
        <w:t>Work through milestones, maintain versioned files, record approvals, save invoices and signed agreements, and back up assets.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7. Measure results</w:t>
      </w:r>
    </w:p>
    <w:p>
      <w:r>
        <w:t>Compare actual spending, timelines, quality, reach, income, or other relevant metrics against the goal.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Step 8. Improve and repeat</w:t>
      </w:r>
    </w:p>
    <w:p>
      <w:r>
        <w:t>Record lessons, correct bottlenecks, update templates, and schedule the next review.</w:t>
      </w:r>
    </w:p>
    <w:p>
      <w:r>
        <w:t>Action: ____________________________________________________________</w:t>
        <w:br/>
        <w:t>Owner: ____________________  Due: ______________  Evidence: ____________________</w:t>
      </w:r>
    </w:p>
    <w:p>
      <w:pPr>
        <w:pStyle w:val="Heading1"/>
      </w:pPr>
      <w:r>
        <w:t>Practical Decision Worksheet</w:t>
      </w:r>
    </w:p>
    <w:p>
      <w:r>
        <w:t>What specific outcome must be achieved?</w:t>
        <w:br/>
        <w:t>________________________________________________________________</w:t>
      </w:r>
    </w:p>
    <w:p>
      <w:r>
        <w:t>What assets, permissions, or rights are needed?</w:t>
        <w:br/>
        <w:t>________________________________________________________________</w:t>
      </w:r>
    </w:p>
    <w:p>
      <w:r>
        <w:t>What is the total budget and cash reserve?</w:t>
        <w:br/>
        <w:t>________________________________________________________________</w:t>
      </w:r>
    </w:p>
    <w:p>
      <w:r>
        <w:t>Who approves creative, legal, and financial decisions?</w:t>
        <w:br/>
        <w:t>________________________________________________________________</w:t>
      </w:r>
    </w:p>
    <w:p>
      <w:r>
        <w:t>Which three risks could delay completion?</w:t>
        <w:br/>
        <w:t>________________________________________________________________</w:t>
      </w:r>
    </w:p>
    <w:p>
      <w:r>
        <w:t>How will success be measured?</w:t>
        <w:br/>
        <w:t>________________________________________________________________</w:t>
      </w:r>
    </w:p>
    <w:p>
      <w:pPr>
        <w:pStyle w:val="Heading1"/>
      </w:pPr>
      <w:r>
        <w:t>Implementation Checklist</w:t>
      </w:r>
    </w:p>
    <w:p>
      <w:r>
        <w:t>☐ Scope and objectives documented</w:t>
      </w:r>
    </w:p>
    <w:p>
      <w:r>
        <w:t>☐ Ownership and permissions verified</w:t>
      </w:r>
    </w:p>
    <w:p>
      <w:r>
        <w:t>☐ Budget approved</w:t>
      </w:r>
    </w:p>
    <w:p>
      <w:r>
        <w:t>☐ Collaborators and responsibilities confirmed</w:t>
      </w:r>
    </w:p>
    <w:p>
      <w:r>
        <w:t>☐ Contracts signed before work begins</w:t>
      </w:r>
    </w:p>
    <w:p>
      <w:r>
        <w:t>☐ Timeline and deliverables agreed</w:t>
      </w:r>
    </w:p>
    <w:p>
      <w:r>
        <w:t>☐ Files backed up and labeled</w:t>
      </w:r>
    </w:p>
    <w:p>
      <w:r>
        <w:t>☐ Payments and royalties tracked</w:t>
      </w:r>
    </w:p>
    <w:p>
      <w:r>
        <w:t>☐ Final approvals saved</w:t>
      </w:r>
    </w:p>
    <w:p>
      <w:r>
        <w:t>☐ Post-project review completed</w:t>
      </w:r>
    </w:p>
    <w:sectPr w:rsidR="00FC693F" w:rsidRPr="0006063C" w:rsidSect="00034616">
      <w:headerReference w:type="default" r:id="rId9"/>
      <w:pgSz w:w="12240" w:h="15840"/>
      <w:pgMar w:top="1152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CAME THROUGH AUDIO  |  INDEPENDENT ENTERTAINMENT BUSINESS LIBRARY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E45B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E45B2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