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b7ecc1b4cab56cd5999db8ac4ac653a45a5f7e"/>
      <w:r>
        <w:t xml:space="preserve">Pens 竞品格局 · 2026-07-13(✅ Lily 澳洲本地 SERP 已验证,含 Moz DA)</w:t>
      </w:r>
      <w:bookmarkEnd w:id="20"/>
    </w:p>
    <w:p>
      <w:pPr>
        <w:pStyle w:val="Heading2"/>
      </w:pPr>
      <w:bookmarkStart w:id="21" w:name="本地真实排序promotional-pens2026-07-13moz-插件数据"/>
      <w:r>
        <w:t xml:space="preserve">本地真实排序(</w:t>
      </w:r>
      <w:r>
        <w:t xml:space="preserve">“</w:t>
      </w:r>
      <w:r>
        <w:t xml:space="preserve">promotional pens</w:t>
      </w:r>
      <w:r>
        <w:t xml:space="preserve">”</w:t>
      </w:r>
      <w:r>
        <w:t xml:space="preserve">,2026-07-13,Moz 插件数据)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排位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站点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Moz 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亮点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expresspromo.com.au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From $0.39 + 4.9★(655 评价)+ free delivery;月访 15.4K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promotionalpens.com.au</w:t>
            </w:r>
          </w:p>
        </w:tc>
        <w:tc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p>
            <w:pPr>
              <w:pStyle w:val="Compact"/>
              <w:jc w:val="left"/>
            </w:pPr>
            <w:r>
              <w:t xml:space="preserve">20% extra free;EMD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promotionproducts.com.au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$22 delivery / 14-day returns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vistaprint.com.au</w:t>
            </w:r>
          </w:p>
        </w:tc>
        <w:tc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p>
            <w:pPr>
              <w:pStyle w:val="Compact"/>
              <w:jc w:val="left"/>
            </w:pPr>
            <w:r>
              <w:t xml:space="preserve">大站顺带做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paylesspromotions.com.au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4.9★(780)+ $15 delivery;深页面样板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pensonly.com.au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Parker/Waterman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kwikkopy.com.au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印刷店跨界</w:t>
            </w:r>
          </w:p>
        </w:tc>
      </w:tr>
    </w:tbl>
    <w:p>
      <w:pPr>
        <w:pStyle w:val="BodyText"/>
      </w:pPr>
      <w:r>
        <w:rPr>
          <w:b/>
        </w:rPr>
        <w:t xml:space="preserve">核心洞察:第一名 DA 只有 23 → 此战场内容深度 &gt; 域名权重,新站可打。</w:t>
      </w:r>
      <w:r>
        <w:t xml:space="preserve"> </w:t>
      </w:r>
      <w:r>
        <w:rPr>
          <w:b/>
        </w:rPr>
        <w:t xml:space="preserve">另注:第 1、5 名都亮 4.9★ 评价星标(review schema)→ 我们的 11.2 评价体系是 SERP 点击率武器,优先级该提。</w:t>
      </w:r>
      <w:r>
        <w:t xml:space="preserve"> </w:t>
      </w:r>
      <w:r>
        <w:rPr>
          <w:b/>
        </w:rPr>
        <w:t xml:space="preserve">PASF 收编:bulk / cheap 已在词表;best promotional pens → blog 题;for students → 学校市场线索(后备)。</w:t>
      </w:r>
    </w:p>
    <w:p>
      <w:pPr>
        <w:pStyle w:val="Heading2"/>
      </w:pPr>
      <w:bookmarkStart w:id="22" w:name="旧版美国节点-serp留作对照"/>
      <w:r>
        <w:t xml:space="preserve">旧版(美国节点 SERP,留作对照)</w:t>
      </w:r>
      <w:bookmarkEnd w:id="22"/>
    </w:p>
    <w:p>
      <w:pPr>
        <w:pStyle w:val="FirstParagraph"/>
      </w:pPr>
      <w:r>
        <w:t xml:space="preserve">排位 | 站点 | 钩子/定位 | 可学/不可学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2026-07-13T04:12:35Z</dcterms:created>
  <dcterms:modified xsi:type="dcterms:W3CDTF">2026-07-13T04:12:35Z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