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ens-类目页深化文案样板-交开发线实现-2026-07-05"/>
      <w:r>
        <w:t xml:space="preserve">Pens 类目页深化文案(样板 · 交开发线实现)· 2026-07-05</w:t>
      </w:r>
      <w:bookmarkEnd w:id="20"/>
    </w:p>
    <w:p>
      <w:pPr>
        <w:pStyle w:val="BlockText"/>
      </w:pPr>
      <w:r>
        <w:t xml:space="preserve">目标词:</w:t>
      </w:r>
      <w:r>
        <w:rPr>
          <w:b/>
        </w:rPr>
        <w:t xml:space="preserve">custom pens australia</w:t>
      </w:r>
      <w:r>
        <w:t xml:space="preserve">(主)+ branded pens / promotional pens / pens with logo(辅)。</w:t>
      </w:r>
      <w:r>
        <w:t xml:space="preserve"> </w:t>
      </w:r>
      <w:r>
        <w:t xml:space="preserve">所有数字取自页面实际货架(396 款/价格档/库存),上线前如有变动以实时为准。</w:t>
      </w:r>
      <w:r>
        <w:t xml:space="preserve"> </w:t>
      </w:r>
      <w:r>
        <w:t xml:space="preserve">版式建议:①②放产品网格上方(短),③④⑤放网格下方,⑥是 meta。</w:t>
      </w:r>
    </w:p>
    <w:p>
      <w:r>
        <w:pict>
          <v:rect style="width:0;height:1.5pt" o:hralign="center" o:hrstd="t" o:hr="t"/>
        </w:pict>
      </w:r>
    </w:p>
    <w:p>
      <w:pPr>
        <w:pStyle w:val="Heading2"/>
      </w:pPr>
      <w:bookmarkStart w:id="21" w:name="title-meta替换现有"/>
      <w:r>
        <w:t xml:space="preserve">① Title + Meta(替换现有)</w:t>
      </w:r>
      <w:bookmarkEnd w:id="21"/>
    </w:p>
    <w:p>
      <w:pPr>
        <w:pStyle w:val="FirstParagraph"/>
      </w:pPr>
      <w:r>
        <w:rPr>
          <w:b/>
        </w:rPr>
        <w:t xml:space="preserve">Title</w:t>
      </w:r>
      <w:r>
        <w:t xml:space="preserve">:</w:t>
      </w:r>
      <w:r>
        <w:rPr>
          <w:rStyle w:val="VerbatimChar"/>
        </w:rPr>
        <w:t xml:space="preserve">Custom Pens Australia — Branded With Your Logo | QuirkyPromo</w:t>
      </w:r>
      <w:r>
        <w:t xml:space="preserve"> </w:t>
      </w:r>
      <w:r>
        <w:rPr>
          <w:b/>
        </w:rPr>
        <w:t xml:space="preserve">Meta description</w:t>
      </w:r>
      <w:r>
        <w:t xml:space="preserve">:</w:t>
      </w:r>
      <w:r>
        <w:rPr>
          <w:rStyle w:val="VerbatimChar"/>
        </w:rPr>
        <w:t xml:space="preserve">396 custom pens from under $1 ex-GST — ballpoint, metal, bamboo &amp; stylus. Screen print, laser engraving or full colour. Free digital proof, fast Australia-wide delivery.</w:t>
      </w:r>
    </w:p>
    <w:p>
      <w:pPr>
        <w:pStyle w:val="BodyText"/>
      </w:pPr>
      <w:r>
        <w:t xml:space="preserve">(现有 meta</w:t>
      </w:r>
      <w:r>
        <w:t xml:space="preserve"> </w:t>
      </w:r>
      <w:r>
        <w:t xml:space="preserve">“</w:t>
      </w:r>
      <w:r>
        <w:t xml:space="preserve">Browse Pens promotional products…</w:t>
      </w:r>
      <w:r>
        <w:t xml:space="preserve">”</w:t>
      </w:r>
      <w:r>
        <w:t xml:space="preserve"> </w:t>
      </w:r>
      <w:r>
        <w:t xml:space="preserve">是通用模板,废弃)</w:t>
      </w:r>
    </w:p>
    <w:p>
      <w:pPr>
        <w:pStyle w:val="Heading2"/>
      </w:pPr>
      <w:bookmarkStart w:id="22" w:name="h1-意图开头段h1-下产品网格上"/>
      <w:r>
        <w:t xml:space="preserve">② H1 + 意图开头段(H1 下,产品网格上)</w:t>
      </w:r>
      <w:bookmarkEnd w:id="22"/>
    </w:p>
    <w:p>
      <w:pPr>
        <w:pStyle w:val="FirstParagraph"/>
      </w:pPr>
      <w:r>
        <w:rPr>
          <w:b/>
        </w:rPr>
        <w:t xml:space="preserve">H1 保持</w:t>
      </w:r>
      <w:r>
        <w:t xml:space="preserve">:Branded Pens Australia(URL 权重已积累,不动)</w:t>
      </w:r>
    </w:p>
    <w:p>
      <w:pPr>
        <w:pStyle w:val="BodyText"/>
      </w:pPr>
      <w:r>
        <w:rPr>
          <w:b/>
        </w:rPr>
        <w:t xml:space="preserve">开头段</w:t>
      </w:r>
      <w:r>
        <w:t xml:space="preserve">:</w:t>
      </w:r>
      <w:r>
        <w:t xml:space="preserve"> </w:t>
      </w:r>
      <w:r>
        <w:t xml:space="preserve">Custom pens are the workhorse of Australian promotional marketing — cheap enough to hand out by the box, useful enough that nobody throws them away. Whether you need 250 giveaway pens for a trade show, branded pens for the front desk, or engraved metal pens for client gifts, our range of 396 pens covers every budget from under $1 to executive gift level. Upload your logo, approve your free digital proof, and we’ll do the rest.</w:t>
      </w:r>
    </w:p>
    <w:p>
      <w:pPr>
        <w:pStyle w:val="Heading2"/>
      </w:pPr>
      <w:bookmarkStart w:id="23" w:name="选购指南块产品网格下方h2"/>
      <w:r>
        <w:t xml:space="preserve">③ 选购指南块(产品网格下方,H2)</w:t>
      </w:r>
      <w:bookmarkEnd w:id="23"/>
    </w:p>
    <w:p>
      <w:pPr>
        <w:pStyle w:val="FirstParagraph"/>
      </w:pPr>
      <w:r>
        <w:rPr>
          <w:b/>
        </w:rPr>
        <w:t xml:space="preserve">H2: How to Choose the Right Promotional Pen</w:t>
      </w:r>
    </w:p>
    <w:p>
      <w:pPr>
        <w:pStyle w:val="BodyText"/>
      </w:pPr>
      <w:r>
        <w:rPr>
          <w:b/>
        </w:rPr>
        <w:t xml:space="preserve">By budget(H3)</w:t>
      </w:r>
      <w:r>
        <w:t xml:space="preserve"> </w:t>
      </w:r>
      <w:r>
        <w:t xml:space="preserve">-</w:t>
      </w:r>
      <w:r>
        <w:t xml:space="preserve"> </w:t>
      </w:r>
      <w:r>
        <w:rPr>
          <w:b/>
        </w:rPr>
        <w:t xml:space="preserve">Under $1 — volume giveaways.</w:t>
      </w:r>
      <w:r>
        <w:t xml:space="preserve"> </w:t>
      </w:r>
      <w:r>
        <w:t xml:space="preserve">Plastic and paper-barrel pens (290 of our pens sit under $2). Best for expos, events and counter-top jars where quantity beats luxury.</w:t>
      </w:r>
      <w:r>
        <w:t xml:space="preserve"> </w:t>
      </w:r>
      <w:r>
        <w:t xml:space="preserve">-</w:t>
      </w:r>
      <w:r>
        <w:t xml:space="preserve"> </w:t>
      </w:r>
      <w:r>
        <w:rPr>
          <w:b/>
        </w:rPr>
        <w:t xml:space="preserve">$1–$2 — the sweet spot.</w:t>
      </w:r>
      <w:r>
        <w:t xml:space="preserve"> </w:t>
      </w:r>
      <w:r>
        <w:t xml:space="preserve">Aluminium and bamboo pens that feel a grade above their price. The most popular band for corporate handouts.</w:t>
      </w:r>
      <w:r>
        <w:t xml:space="preserve"> </w:t>
      </w:r>
      <w:r>
        <w:t xml:space="preserve">-</w:t>
      </w:r>
      <w:r>
        <w:t xml:space="preserve"> </w:t>
      </w:r>
      <w:r>
        <w:rPr>
          <w:b/>
        </w:rPr>
        <w:t xml:space="preserve">$2–$5 — client-facing.</w:t>
      </w:r>
      <w:r>
        <w:t xml:space="preserve"> </w:t>
      </w:r>
      <w:r>
        <w:t xml:space="preserve">Metal barrels, soft-touch finishes, stylus combos. Good enough to keep on a desk.</w:t>
      </w:r>
      <w:r>
        <w:t xml:space="preserve"> </w:t>
      </w:r>
      <w:r>
        <w:t xml:space="preserve">-</w:t>
      </w:r>
      <w:r>
        <w:t xml:space="preserve"> </w:t>
      </w:r>
      <w:r>
        <w:rPr>
          <w:b/>
        </w:rPr>
        <w:t xml:space="preserve">$5+ — executive gifts.</w:t>
      </w:r>
      <w:r>
        <w:t xml:space="preserve"> </w:t>
      </w:r>
      <w:r>
        <w:t xml:space="preserve">Premium metal pens (Ambassador, Accord) that hold their own in a gift box. Pair with a custom gift box from our Packaging range.</w:t>
      </w:r>
    </w:p>
    <w:p>
      <w:pPr>
        <w:pStyle w:val="BodyText"/>
      </w:pPr>
      <w:r>
        <w:rPr>
          <w:b/>
        </w:rPr>
        <w:t xml:space="preserve">By material(H3)</w:t>
      </w:r>
      <w:r>
        <w:t xml:space="preserve"> </w:t>
      </w:r>
      <w:r>
        <w:t xml:space="preserve">Metal and aluminium for weight and laser-engraved finish; plastic for lowest cost per unit; bamboo, wood and recycled paper for eco credentials (we stock 105 eco pens). Stainless steel and soft-touch silicone round out the premium end.</w:t>
      </w:r>
    </w:p>
    <w:p>
      <w:pPr>
        <w:pStyle w:val="BodyText"/>
      </w:pPr>
      <w:r>
        <w:rPr>
          <w:b/>
        </w:rPr>
        <w:t xml:space="preserve">By print method(H3)</w:t>
      </w:r>
      <w:r>
        <w:t xml:space="preserve"> </w:t>
      </w:r>
      <w:r>
        <w:t xml:space="preserve">-</w:t>
      </w:r>
      <w:r>
        <w:t xml:space="preserve"> </w:t>
      </w:r>
      <w:r>
        <w:rPr>
          <w:b/>
        </w:rPr>
        <w:t xml:space="preserve">Screen / pad print</w:t>
      </w:r>
      <w:r>
        <w:t xml:space="preserve"> </w:t>
      </w:r>
      <w:r>
        <w:t xml:space="preserve">— the standard for pen barrels, sharp one-to-two colour logos (349 pens support it)</w:t>
      </w:r>
      <w:r>
        <w:t xml:space="preserve"> </w:t>
      </w:r>
      <w:r>
        <w:t xml:space="preserve">-</w:t>
      </w:r>
      <w:r>
        <w:t xml:space="preserve"> </w:t>
      </w:r>
      <w:r>
        <w:rPr>
          <w:b/>
        </w:rPr>
        <w:t xml:space="preserve">Laser engraving</w:t>
      </w:r>
      <w:r>
        <w:t xml:space="preserve"> </w:t>
      </w:r>
      <w:r>
        <w:t xml:space="preserve">— permanent, premium look on metal and bamboo (174 pens)</w:t>
      </w:r>
      <w:r>
        <w:t xml:space="preserve"> </w:t>
      </w:r>
      <w:r>
        <w:t xml:space="preserve">-</w:t>
      </w:r>
      <w:r>
        <w:t xml:space="preserve"> </w:t>
      </w:r>
      <w:r>
        <w:rPr>
          <w:b/>
        </w:rPr>
        <w:t xml:space="preserve">Full colour print</w:t>
      </w:r>
      <w:r>
        <w:t xml:space="preserve"> </w:t>
      </w:r>
      <w:r>
        <w:t xml:space="preserve">— photos, gradients and multi-colour logos (198 pens)</w:t>
      </w:r>
      <w:r>
        <w:t xml:space="preserve"> </w:t>
      </w:r>
      <w:r>
        <w:t xml:space="preserve">The barrel is the standard print position on pens; selected styles also take a clip print. Not sure which suits your logo? See our [decoration methods guide] or just send us the file — we’ll show you exactly how it sits on your free proof.</w:t>
      </w:r>
    </w:p>
    <w:p>
      <w:pPr>
        <w:pStyle w:val="BodyText"/>
      </w:pPr>
      <w:r>
        <w:rPr>
          <w:b/>
        </w:rPr>
        <w:t xml:space="preserve">Ordering facts(H3,可做成图标条)</w:t>
      </w:r>
      <w:r>
        <w:t xml:space="preserve"> </w:t>
      </w:r>
      <w:r>
        <w:t xml:space="preserve">Minimums start as low as 25 units (most pens are 100–250). Prices shown ex-GST, exclude decoration and one-off setup (always itemised separately on your quote). $30 flat shipping Australia-wide. Sourced from local Australian suppliers for fast turnaround — popular pens move quickly, so availability is confirmed on your quote.</w:t>
      </w:r>
    </w:p>
    <w:p>
      <w:pPr>
        <w:pStyle w:val="Heading2"/>
      </w:pPr>
      <w:bookmarkStart w:id="24" w:name="Xee0deb210ed95f5cc215a63162f96cff5a8a616"/>
      <w:r>
        <w:t xml:space="preserve">④ 品类 FAQ(H2: Custom Pen FAQs,5 条,加进 FAQPage schema)</w:t>
      </w:r>
      <w:bookmarkEnd w:id="24"/>
    </w:p>
    <w:p>
      <w:pPr>
        <w:pStyle w:val="FirstParagraph"/>
      </w:pPr>
      <w:r>
        <w:rPr>
          <w:b/>
        </w:rPr>
        <w:t xml:space="preserve">How much do custom pens cost in Australia?</w:t>
      </w:r>
      <w:r>
        <w:t xml:space="preserve"> </w:t>
      </w:r>
      <w:r>
        <w:t xml:space="preserve">Most branded pens land between $0.50 and $2.00 ex-GST per unit at typical quantities, plus a one-off print setup. Volume giveaway pens start from around 20c; engraved executive pens run $5+. Request a quote for exact per-unit pricing at your quantity.</w:t>
      </w:r>
    </w:p>
    <w:p>
      <w:pPr>
        <w:pStyle w:val="BodyText"/>
      </w:pPr>
      <w:r>
        <w:rPr>
          <w:b/>
        </w:rPr>
        <w:t xml:space="preserve">What’s the minimum order for branded pens?</w:t>
      </w:r>
      <w:r>
        <w:t xml:space="preserve"> </w:t>
      </w:r>
      <w:r>
        <w:t xml:space="preserve">It varies by pen — some start at just 25 units, most at 100–250. The minimum is shown on every product page.</w:t>
      </w:r>
    </w:p>
    <w:p>
      <w:pPr>
        <w:pStyle w:val="BodyText"/>
      </w:pPr>
      <w:r>
        <w:rPr>
          <w:b/>
        </w:rPr>
        <w:t xml:space="preserve">Can I split my order across different pen colours?</w:t>
      </w:r>
      <w:r>
        <w:t xml:space="preserve"> </w:t>
      </w:r>
      <w:r>
        <w:t xml:space="preserve">Yes — unlike many suppliers, you can mix barrel colours in one order as long as the artwork stays the same. One thing to watch: some logo colours read better on certain barrels, so if the print colour needs to change per barrel, we’ll flag it (and any extra setup) on your free digital proof before anything goes to production.</w:t>
      </w:r>
    </w:p>
    <w:p>
      <w:pPr>
        <w:pStyle w:val="BodyText"/>
      </w:pPr>
      <w:r>
        <w:rPr>
          <w:b/>
        </w:rPr>
        <w:t xml:space="preserve">Which printing method is best for pens?</w:t>
      </w:r>
      <w:r>
        <w:t xml:space="preserve"> </w:t>
      </w:r>
      <w:r>
        <w:t xml:space="preserve">Pad or screen printing for most barrels (crisp, cost-effective), laser engraving for metal and bamboo (permanent, premium), full colour for complex logos. We’ll recommend the best fit when you send your logo.</w:t>
      </w:r>
    </w:p>
    <w:p>
      <w:pPr>
        <w:pStyle w:val="BodyText"/>
      </w:pPr>
      <w:r>
        <w:rPr>
          <w:b/>
        </w:rPr>
        <w:t xml:space="preserve">Do you have eco-friendly pens?</w:t>
      </w:r>
      <w:r>
        <w:t xml:space="preserve"> </w:t>
      </w:r>
      <w:r>
        <w:t xml:space="preserve">Yes — 105 of our pens are eco or sustainable options: bamboo, recycled paper barrels, wheat straw and more. Browse [Eco Pens] or filter any pen list by Eco.</w:t>
      </w:r>
    </w:p>
    <w:p>
      <w:pPr>
        <w:pStyle w:val="BodyText"/>
      </w:pPr>
      <w:r>
        <w:rPr>
          <w:b/>
        </w:rPr>
        <w:t xml:space="preserve">How fast can I get branded pens?</w:t>
      </w:r>
      <w:r>
        <w:t xml:space="preserve"> </w:t>
      </w:r>
      <w:r>
        <w:t xml:space="preserve">Our pens come from local Australian suppliers, so turnaround is quick once you approve your free digital proof — exact production and delivery dates (and current availability) are confirmed on your quote.</w:t>
      </w:r>
    </w:p>
    <w:p>
      <w:pPr>
        <w:pStyle w:val="Heading2"/>
      </w:pPr>
      <w:bookmarkStart w:id="25" w:name="内链清单文案中已嵌-页尾related块"/>
      <w:r>
        <w:t xml:space="preserve">⑤ 内链清单(文案中已嵌 + 页尾</w:t>
      </w:r>
      <w:r>
        <w:t xml:space="preserve">“</w:t>
      </w:r>
      <w:r>
        <w:t xml:space="preserve">Related</w:t>
      </w:r>
      <w:r>
        <w:t xml:space="preserve">”</w:t>
      </w:r>
      <w:r>
        <w:t xml:space="preserve">块)</w:t>
      </w:r>
      <w:bookmarkEnd w:id="25"/>
    </w:p>
    <w:p>
      <w:pPr>
        <w:numPr>
          <w:ilvl w:val="0"/>
          <w:numId w:val="1001"/>
        </w:numPr>
        <w:pStyle w:val="Compact"/>
      </w:pPr>
      <w:r>
        <w:t xml:space="preserve">7 个子类目:Ballpoint / Metal / Plastic / Stylus / Highlighters / Eco Pens / Pencils(页面已有 Browse by Subcategory ✅,保持)</w:t>
      </w:r>
    </w:p>
    <w:p>
      <w:pPr>
        <w:numPr>
          <w:ilvl w:val="0"/>
          <w:numId w:val="1001"/>
        </w:numPr>
        <w:pStyle w:val="Compact"/>
      </w:pPr>
      <w:hyperlink r:id="rId26">
        <w:r>
          <w:rPr>
            <w:rStyle w:val="Hyperlink"/>
          </w:rPr>
          <w:t xml:space="preserve">Black Promotional Pens</w:t>
        </w:r>
      </w:hyperlink>
      <w:r>
        <w:t xml:space="preserve">——选购指南</w:t>
      </w:r>
      <w:r>
        <w:t xml:space="preserve">“</w:t>
      </w:r>
      <w:r>
        <w:t xml:space="preserve">By budget</w:t>
      </w:r>
      <w:r>
        <w:t xml:space="preserve">”</w:t>
      </w:r>
      <w:r>
        <w:t xml:space="preserve">段落尾加:</w:t>
      </w:r>
      <w:r>
        <w:t xml:space="preserve">“</w:t>
      </w:r>
      <w:r>
        <w:t xml:space="preserve">Browsing for a specific look? See our black promotional pens.</w:t>
      </w:r>
      <w:r>
        <w:t xml:space="preserve">”</w:t>
      </w:r>
    </w:p>
    <w:p>
      <w:pPr>
        <w:numPr>
          <w:ilvl w:val="0"/>
          <w:numId w:val="1001"/>
        </w:numPr>
        <w:pStyle w:val="Compact"/>
      </w:pPr>
      <w:hyperlink r:id="rId27">
        <w:r>
          <w:rPr>
            <w:rStyle w:val="Hyperlink"/>
          </w:rPr>
          <w:t xml:space="preserve">/services/decoration-methods</w:t>
        </w:r>
      </w:hyperlink>
    </w:p>
    <w:p>
      <w:pPr>
        <w:numPr>
          <w:ilvl w:val="0"/>
          <w:numId w:val="1001"/>
        </w:numPr>
        <w:pStyle w:val="Compact"/>
      </w:pPr>
      <w:hyperlink r:id="rId28">
        <w:r>
          <w:rPr>
            <w:rStyle w:val="Hyperlink"/>
          </w:rPr>
          <w:t xml:space="preserve">Corporate Gifts</w:t>
        </w:r>
      </w:hyperlink>
      <w:r>
        <w:t xml:space="preserve">——executive gifts 段落内</w:t>
      </w:r>
    </w:p>
    <w:p>
      <w:pPr>
        <w:numPr>
          <w:ilvl w:val="0"/>
          <w:numId w:val="1001"/>
        </w:numPr>
        <w:pStyle w:val="Compact"/>
      </w:pPr>
      <w:hyperlink r:id="rId29">
        <w:r>
          <w:rPr>
            <w:rStyle w:val="Hyperlink"/>
          </w:rPr>
          <w:t xml:space="preserve">/custom-packaging-australia</w:t>
        </w:r>
      </w:hyperlink>
      <w:r>
        <w:t xml:space="preserve">——executive gifts 段落内</w:t>
      </w:r>
    </w:p>
    <w:p>
      <w:pPr>
        <w:numPr>
          <w:ilvl w:val="0"/>
          <w:numId w:val="1001"/>
        </w:numPr>
        <w:pStyle w:val="Compact"/>
      </w:pPr>
      <w:r>
        <w:t xml:space="preserve">CTA:Get a Quote(现有 Request a Quote 按钮保持)</w:t>
      </w:r>
    </w:p>
    <w:p>
      <w:pPr>
        <w:pStyle w:val="Heading2"/>
      </w:pPr>
      <w:bookmarkStart w:id="30" w:name="交开发线需求"/>
      <w:r>
        <w:t xml:space="preserve">⑥ 交开发线需求</w:t>
      </w:r>
      <w:bookmarkEnd w:id="30"/>
    </w:p>
    <w:p>
      <w:pPr>
        <w:numPr>
          <w:ilvl w:val="0"/>
          <w:numId w:val="1002"/>
        </w:numPr>
        <w:pStyle w:val="Compact"/>
      </w:pPr>
      <w:r>
        <w:t xml:space="preserve">②的开头段替换现有一句话简介;③④新增到产品网格下方;⑤补内链。</w:t>
      </w:r>
    </w:p>
    <w:p>
      <w:pPr>
        <w:numPr>
          <w:ilvl w:val="0"/>
          <w:numId w:val="1002"/>
        </w:numPr>
        <w:pStyle w:val="Compact"/>
      </w:pPr>
      <w:r>
        <w:t xml:space="preserve">①替换 title/meta(url_pages 或对应字段)。</w:t>
      </w:r>
    </w:p>
    <w:p>
      <w:pPr>
        <w:numPr>
          <w:ilvl w:val="0"/>
          <w:numId w:val="1002"/>
        </w:numPr>
        <w:pStyle w:val="Compact"/>
      </w:pPr>
      <w:r>
        <w:t xml:space="preserve">④的 5 条 FAQ 加入 FAQPage schema(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21360;&#21047;&#26041;&#24335;&#25351;&#21335;" TargetMode="External" /><Relationship Type="http://schemas.openxmlformats.org/officeDocument/2006/relationships/hyperlink" Id="rId28" Target="&#22330;&#26223;&#39029;" TargetMode="External" /><Relationship Type="http://schemas.openxmlformats.org/officeDocument/2006/relationships/hyperlink" Id="rId29" Target="&#31036;&#30418;" TargetMode="External" /><Relationship Type="http://schemas.openxmlformats.org/officeDocument/2006/relationships/hyperlink" Id="rId26" Target="&#39068;&#33394;&#38598;&#21512;&#39029;" TargetMode="External" /></Relationships>
</file>

<file path=word/_rels/footnotes.xml.rels><?xml version="1.0" encoding="UTF-8"?>
<Relationships xmlns="http://schemas.openxmlformats.org/package/2006/relationships"><Relationship Type="http://schemas.openxmlformats.org/officeDocument/2006/relationships/hyperlink" Id="rId27" Target="&#21360;&#21047;&#26041;&#24335;&#25351;&#21335;" TargetMode="External" /><Relationship Type="http://schemas.openxmlformats.org/officeDocument/2006/relationships/hyperlink" Id="rId28" Target="&#22330;&#26223;&#39029;" TargetMode="External" /><Relationship Type="http://schemas.openxmlformats.org/officeDocument/2006/relationships/hyperlink" Id="rId29" Target="&#31036;&#30418;" TargetMode="External" /><Relationship Type="http://schemas.openxmlformats.org/officeDocument/2006/relationships/hyperlink" Id="rId26" Target="&#39068;&#33394;&#38598;&#21512;&#390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2026-07-13T05:04:38Z</dcterms:created>
  <dcterms:modified xsi:type="dcterms:W3CDTF">2026-07-13T05:04:38Z</dcterms:modified>
</cp:coreProperties>
</file>

<file path=docProps/custom.xml><?xml version="1.0" encoding="utf-8"?>
<Properties xmlns="http://schemas.openxmlformats.org/officeDocument/2006/custom-properties" xmlns:vt="http://schemas.openxmlformats.org/officeDocument/2006/docPropsVTypes"/>
</file>