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Operating environment： jdk 32 bit 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 xml:space="preserve">Required software： idea、maven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</w:rPr>
        <w:t xml:space="preserve">Open the front-end interface：UHFReaderWeb\Index.html Modify</w:t>
      </w:r>
      <w:r>
        <w:drawing>
          <wp:inline distT="0" distB="0" distL="0" distR="0">
            <wp:extent cx="5128260" cy="2049780"/>
            <wp:effectExtent b="7620" l="0" r="7620" t="0"/>
            <wp:docPr id="1" name="图片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 rot="0">
                      <a:off x="0" y="0"/>
                      <a:ext cx="512826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rPr>
          <w:rFonts w:hint="default"/>
        </w:rPr>
      </w:pPr>
      <w:r>
        <w:rPr>
          <w:rFonts w:hint="eastAsia"/>
        </w:rPr>
        <w:t xml:space="preserve">Change to http://local ip+9094</w:t>
      </w:r>
    </w:p>
    <w:p>
      <w:pPr>
        <w:rPr>
          <w:rFonts w:hint="default"/>
        </w:rPr>
      </w:pPr>
      <w:r/>
    </w:p>
    <w:p>
      <w:pPr>
        <w:rPr>
          <w:rFonts w:hint="eastAsia"/>
        </w:rPr>
      </w:pPr>
      <w:r>
        <w:rPr>
          <w:rFonts w:hint="eastAsia"/>
        </w:rPr>
        <w:t xml:space="preserve">Import the project in idea, run the main function to start the project, and the jvm appears to indicate that the project runs successfully. Connect the hardware device. Double-click index.html. Select the port number and click the open button, then click the start button to start to read the card data.</w:t>
      </w:r>
    </w:p>
    <w:sectPr>
      <w:pgSz w:w="11905.95" w:h="16837.95" w:orient="landscape"/>
      <w:pgMar w:top="1440" w:right="1800" w:bottom="1440" w:left="1800" w:header="850.95" w:footer="991.95" w:gutter="0"/>
      <w:docGrid w:linePitch="312" w:type="lines" w:charSpace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paragraph" w:default="1" w:styleId="1">
    <w:name w:val="Normal"/>
    <w:tcPr/>
    <w:pPr>
      <w:widowControl w:val="0"/>
    </w:pPr>
    <w:rPr>
      <w:sz w:val="21"/>
      <w:rFonts w:asciiTheme="minorHAnsi" w:hAnsiTheme="minorHAnsi" w:cstheme="minorBidi" w:eastAsiaTheme="minorEastAsia"/>
      <w:kern w:val="2"/>
    </w:rPr>
  </w:style>
  <w:style w:type="table" w:default="1" w:styleId="2">
    <w:name w:val="Normal Table"/>
    <w:tblPr>
      <w:tblStyle w:val="TableGrid"/>
      <w:tblW w:w="0" w:type="auto"/>
      <w:tblCellMar>
        <w:top w:w="0" w:type="dxa"/>
        <w:bottom w:w="0" w:type="dxa"/>
        <w:left w:w="108" w:type="dxa"/>
        <w:right w:w="108" w:type="dxa"/>
      </w:tblCellMar>
    </w:tblPr>
    <w:tcPr/>
  </w:style>
  <w:style w:type="character" w:default="1" w:styleId="3">
    <w:name w:val="Default Paragraph Font"/>
    <w:tcPr/>
  </w:style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image" Target="media/image1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