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B18" w:rsidRPr="00107EFE" w:rsidRDefault="00A66B18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ind w:left="0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PLAN DE APLICACIÓN DE CALIDAD</w:t>
      </w: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 xml:space="preserve">ANGELA TATIANA ROZO CARRILLO </w:t>
      </w:r>
      <w:r w:rsidRPr="00107EFE">
        <w:rPr>
          <w:b/>
          <w:bCs/>
        </w:rPr>
        <w:t xml:space="preserve">                                                                               </w:t>
      </w:r>
      <w:r w:rsidRPr="00107EFE">
        <w:rPr>
          <w:b/>
          <w:bCs/>
        </w:rPr>
        <w:t xml:space="preserve">ANDRES FELIPE OLAYA CADENA </w:t>
      </w:r>
      <w:r w:rsidRPr="00107EFE">
        <w:rPr>
          <w:b/>
          <w:bCs/>
        </w:rPr>
        <w:t xml:space="preserve">                                                                             </w:t>
      </w:r>
      <w:r w:rsidRPr="00107EFE">
        <w:rPr>
          <w:b/>
          <w:bCs/>
        </w:rPr>
        <w:t xml:space="preserve">ANDERSON DARIO QUIROS RAMIREZ </w:t>
      </w:r>
      <w:r w:rsidRPr="00107EFE">
        <w:rPr>
          <w:b/>
          <w:bCs/>
        </w:rPr>
        <w:t xml:space="preserve">                                                                             </w:t>
      </w:r>
      <w:r w:rsidRPr="00107EFE">
        <w:rPr>
          <w:b/>
          <w:bCs/>
        </w:rPr>
        <w:t xml:space="preserve">VLADIMIR ALBERTO BUITRAGO RODRIGUEZ </w:t>
      </w:r>
      <w:r w:rsidRPr="00107EFE">
        <w:rPr>
          <w:b/>
          <w:bCs/>
        </w:rPr>
        <w:t xml:space="preserve">                                                                        </w:t>
      </w:r>
      <w:r w:rsidRPr="00107EFE">
        <w:rPr>
          <w:b/>
          <w:bCs/>
        </w:rPr>
        <w:t>DUVAN CAMILO MOLINA BERNAL</w:t>
      </w:r>
    </w:p>
    <w:p w:rsid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>ADSI 1803170 G1-G3</w:t>
      </w:r>
    </w:p>
    <w:p w:rsidR="00107EFE" w:rsidRPr="00107EFE" w:rsidRDefault="00107EFE" w:rsidP="00107EFE">
      <w:pPr>
        <w:spacing w:line="360" w:lineRule="auto"/>
        <w:ind w:left="0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ind w:left="0"/>
        <w:jc w:val="center"/>
        <w:rPr>
          <w:b/>
          <w:bCs/>
        </w:rPr>
      </w:pPr>
    </w:p>
    <w:p w:rsidR="00107EFE" w:rsidRPr="00107EFE" w:rsidRDefault="00107EFE" w:rsidP="00107EFE">
      <w:pPr>
        <w:spacing w:line="360" w:lineRule="auto"/>
        <w:jc w:val="center"/>
        <w:rPr>
          <w:b/>
          <w:bCs/>
        </w:rPr>
      </w:pPr>
    </w:p>
    <w:p w:rsidR="00107EFE" w:rsidRDefault="00107EFE" w:rsidP="00107EFE">
      <w:pPr>
        <w:spacing w:line="360" w:lineRule="auto"/>
        <w:jc w:val="center"/>
        <w:rPr>
          <w:b/>
          <w:bCs/>
        </w:rPr>
      </w:pPr>
      <w:r w:rsidRPr="00107EFE">
        <w:rPr>
          <w:b/>
          <w:bCs/>
        </w:rPr>
        <w:t xml:space="preserve">SENA CEET AV. 1 De </w:t>
      </w:r>
      <w:r w:rsidRPr="00107EFE">
        <w:rPr>
          <w:b/>
          <w:bCs/>
        </w:rPr>
        <w:t>mayo</w:t>
      </w:r>
      <w:r w:rsidRPr="00107EFE">
        <w:rPr>
          <w:b/>
          <w:bCs/>
        </w:rPr>
        <w:t xml:space="preserve"> #</w:t>
      </w:r>
      <w:r w:rsidRPr="00107EFE">
        <w:rPr>
          <w:b/>
          <w:bCs/>
        </w:rPr>
        <w:t>17-25 SUR</w:t>
      </w:r>
      <w:r w:rsidRPr="00107EFE">
        <w:rPr>
          <w:b/>
          <w:bCs/>
        </w:rPr>
        <w:t xml:space="preserve"> </w:t>
      </w:r>
      <w:r w:rsidRPr="00107EFE">
        <w:rPr>
          <w:b/>
          <w:bCs/>
        </w:rPr>
        <w:t xml:space="preserve">                                                                                        BOGOTÁ ABRIL</w:t>
      </w:r>
      <w:r w:rsidRPr="00107EFE">
        <w:rPr>
          <w:b/>
          <w:bCs/>
        </w:rPr>
        <w:t xml:space="preserve"> 2020</w:t>
      </w: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</w:p>
    <w:p w:rsidR="00DF09F1" w:rsidRDefault="00DF09F1" w:rsidP="00107EFE">
      <w:pPr>
        <w:spacing w:line="360" w:lineRule="auto"/>
        <w:jc w:val="center"/>
        <w:rPr>
          <w:b/>
          <w:bCs/>
        </w:rPr>
      </w:pPr>
      <w:r>
        <w:rPr>
          <w:b/>
          <w:bCs/>
        </w:rPr>
        <w:t>Plan De Calidad</w:t>
      </w:r>
    </w:p>
    <w:p w:rsidR="00DF09F1" w:rsidRPr="00DF09F1" w:rsidRDefault="00DF09F1" w:rsidP="00DF09F1">
      <w:pPr>
        <w:spacing w:line="360" w:lineRule="auto"/>
        <w:jc w:val="both"/>
      </w:pPr>
      <w:r>
        <w:t>El siguiente plan de calidad se realiza para verificar el proceso que garantiza la calidad del proyecto</w:t>
      </w:r>
      <w:r w:rsidR="00DA7C86">
        <w:t xml:space="preserve">, ayudando a mejorar </w:t>
      </w:r>
      <w:r w:rsidR="001A716A">
        <w:tab/>
      </w:r>
    </w:p>
    <w:sectPr w:rsidR="00DF09F1" w:rsidRPr="00DF09F1" w:rsidSect="009F6646">
      <w:head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1D89" w:rsidRDefault="00FA1D89" w:rsidP="00A66B18">
      <w:pPr>
        <w:spacing w:before="0" w:after="0"/>
      </w:pPr>
      <w:r>
        <w:separator/>
      </w:r>
    </w:p>
  </w:endnote>
  <w:endnote w:type="continuationSeparator" w:id="0">
    <w:p w:rsidR="00FA1D89" w:rsidRDefault="00FA1D8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1D89" w:rsidRDefault="00FA1D89" w:rsidP="00A66B18">
      <w:pPr>
        <w:spacing w:before="0" w:after="0"/>
      </w:pPr>
      <w:r>
        <w:separator/>
      </w:r>
    </w:p>
  </w:footnote>
  <w:footnote w:type="continuationSeparator" w:id="0">
    <w:p w:rsidR="00FA1D89" w:rsidRDefault="00FA1D8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66B18" w:rsidRPr="00107EFE" w:rsidRDefault="00D40522" w:rsidP="00107EFE">
    <w:pPr>
      <w:pStyle w:val="Encabezado"/>
      <w:tabs>
        <w:tab w:val="left" w:pos="3405"/>
        <w:tab w:val="right" w:pos="9746"/>
      </w:tabs>
      <w:jc w:val="both"/>
      <w:rPr>
        <w:b/>
        <w:bCs/>
      </w:rPr>
    </w:pPr>
    <w:r w:rsidRPr="00107EFE">
      <w:rPr>
        <w:b/>
        <w:bCs/>
        <w:noProof/>
        <w:lang w:bidi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left</wp:align>
          </wp:positionH>
          <wp:positionV relativeFrom="margin">
            <wp:posOffset>-333375</wp:posOffset>
          </wp:positionV>
          <wp:extent cx="981075" cy="9810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yukeis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EFE">
      <w:tab/>
    </w:r>
    <w:r w:rsidR="00107EFE">
      <w:tab/>
    </w:r>
    <w:r w:rsidR="00107EFE" w:rsidRPr="00107EFE">
      <w:rPr>
        <w:b/>
        <w:bCs/>
      </w:rPr>
      <w:t>Kyukeisho</w:t>
    </w:r>
    <w:r w:rsidR="00107EFE" w:rsidRPr="00107EFE">
      <w:rPr>
        <w:b/>
        <w:bCs/>
      </w:rPr>
      <w:tab/>
    </w:r>
    <w:r w:rsidR="00A66B18" w:rsidRPr="00107EFE">
      <w:rPr>
        <w:b/>
        <w:bCs/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37D08F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A3"/>
    <w:rsid w:val="00051853"/>
    <w:rsid w:val="00083BAA"/>
    <w:rsid w:val="0010680C"/>
    <w:rsid w:val="00107EFE"/>
    <w:rsid w:val="00152B0B"/>
    <w:rsid w:val="001766D6"/>
    <w:rsid w:val="00192419"/>
    <w:rsid w:val="001A716A"/>
    <w:rsid w:val="001C270D"/>
    <w:rsid w:val="001D0B5A"/>
    <w:rsid w:val="001D76C1"/>
    <w:rsid w:val="001E2320"/>
    <w:rsid w:val="00214E28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6446E"/>
    <w:rsid w:val="006F6F10"/>
    <w:rsid w:val="007110AB"/>
    <w:rsid w:val="00783E79"/>
    <w:rsid w:val="007B5AE8"/>
    <w:rsid w:val="007C184E"/>
    <w:rsid w:val="007F2EA3"/>
    <w:rsid w:val="007F5192"/>
    <w:rsid w:val="008A3E4D"/>
    <w:rsid w:val="009F6646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701F7"/>
    <w:rsid w:val="00C70786"/>
    <w:rsid w:val="00D10958"/>
    <w:rsid w:val="00D40522"/>
    <w:rsid w:val="00D66593"/>
    <w:rsid w:val="00DA7C86"/>
    <w:rsid w:val="00DE6DA2"/>
    <w:rsid w:val="00DF09F1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A1D89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  <w:lang w:val="es-CO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Local\Microsoft\Office\16.0\DTS\es-ES%7bC953BE69-A084-4882-8563-96514838E483%7d\%7b55C0ECBC-FC6E-4012-AB91-1E76A5940373%7dtf56348247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849D281-8C3B-43FC-B5B6-1B79BCBE4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{55C0ECBC-FC6E-4012-AB91-1E76A5940373}tf56348247</Template>
  <TotalTime>0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2020-04-29T13:51:00Z</dcterms:created>
  <dcterms:modified xsi:type="dcterms:W3CDTF">2020-04-29T21:35:00Z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