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UMOWA O ZLECENIE WIEDŹMIŃSKIE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i miejscowość: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Dane zlecającego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Imię: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Nazwisko: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Płeć (wybrać jedno):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Mężczyzna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Kobieta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Miejsce zamieszkania (wybrać jedno):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Miasto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Wieś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2A. Dane zlecającego – ciąg dalszy (miasto)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Nazwa miasta: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Adres (ulica, mieszkanie):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Zatrudnienie: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Reprezentowany cech lub gildia: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2B. Dane zlecającego – ciąg dalszy (wieś)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Nazwa wsi: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Zajęcie: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Adres kontaktowy sołtysa lub lokalnego kapłana: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Dane wiedźmina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Imię lub przydomek: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Szkoła wiedźmińska: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Szczegóły zlecenia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Gatunek potwora (jeśli zidentyfikowano):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Opis potwora (jeśli nie zidentyfikowano):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Obszar działania: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Dotychczasowe ofiary: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Informacje dodatkowe: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Kwota zlecenia (w orenach, florenach bądź innej walucie):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Zaliczka (opcjonalnie):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Podpis zlecającego: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Podpis wiedźmina: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