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p w:rsidR="00AB6140" w:rsidRDefault="00550956">
      <w:pPr>
        <w:tabs>
          <w:tab w:val="left" w:pos="2226"/>
        </w:tabs>
        <w:spacing w:line="360" w:lineRule="auto"/>
        <w:rPr>
          <w:rFonts w:asciiTheme="minorEastAsia" w:hAnsiTheme="minorEastAsia"/>
          <w:b/>
          <w:sz w:val="24"/>
          <w:szCs w:val="24"/>
        </w:rPr>
      </w:pPr>
      <w:r>
        <w:rPr>
          <w:rFonts w:asciiTheme="minorEastAsia" w:hAnsiTheme="minorEastAsia"/>
          <w:b/>
          <w:sz w:val="24"/>
          <w:szCs w:val="24"/>
        </w:rPr>
        <w:tab/>
      </w:r>
    </w:p>
    <w:p w:rsidR="00AB6140" w:rsidRDefault="00AB6140">
      <w:pPr>
        <w:spacing w:line="360" w:lineRule="auto"/>
        <w:jc w:val="center"/>
        <w:rPr>
          <w:rFonts w:asciiTheme="minorEastAsia" w:hAnsiTheme="minorEastAsia"/>
          <w:b/>
          <w:sz w:val="24"/>
          <w:szCs w:val="24"/>
        </w:rPr>
      </w:pPr>
    </w:p>
    <w:p w:rsidR="00AB6140" w:rsidRDefault="00550956">
      <w:pPr>
        <w:autoSpaceDE w:val="0"/>
        <w:autoSpaceDN w:val="0"/>
        <w:adjustRightInd w:val="0"/>
        <w:spacing w:line="360" w:lineRule="auto"/>
        <w:jc w:val="center"/>
        <w:rPr>
          <w:rFonts w:asciiTheme="minorEastAsia" w:hAnsiTheme="minorEastAsia"/>
          <w:b/>
          <w:sz w:val="52"/>
          <w:szCs w:val="52"/>
        </w:rPr>
      </w:pPr>
      <w:r>
        <w:rPr>
          <w:rFonts w:asciiTheme="minorEastAsia" w:hAnsiTheme="minorEastAsia" w:hint="eastAsia"/>
          <w:b/>
          <w:sz w:val="52"/>
          <w:szCs w:val="52"/>
        </w:rPr>
        <w:t>面向移动互联网的自主学习系统研制及应用示范</w:t>
      </w:r>
    </w:p>
    <w:p w:rsidR="00AB6140" w:rsidRDefault="00550956">
      <w:pPr>
        <w:spacing w:line="360" w:lineRule="auto"/>
        <w:jc w:val="center"/>
        <w:rPr>
          <w:rFonts w:asciiTheme="minorEastAsia" w:hAnsiTheme="minorEastAsia"/>
          <w:b/>
          <w:sz w:val="52"/>
          <w:szCs w:val="52"/>
        </w:rPr>
      </w:pPr>
      <w:r>
        <w:rPr>
          <w:rFonts w:asciiTheme="minorEastAsia" w:hAnsiTheme="minorEastAsia"/>
          <w:b/>
          <w:sz w:val="52"/>
          <w:szCs w:val="52"/>
        </w:rPr>
        <w:t>技术报告</w:t>
      </w:r>
    </w:p>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tbl>
      <w:tblPr>
        <w:tblW w:w="7725" w:type="dxa"/>
        <w:jc w:val="center"/>
        <w:tblLayout w:type="fixed"/>
        <w:tblLook w:val="04A0" w:firstRow="1" w:lastRow="0" w:firstColumn="1" w:lastColumn="0" w:noHBand="0" w:noVBand="1"/>
      </w:tblPr>
      <w:tblGrid>
        <w:gridCol w:w="2415"/>
        <w:gridCol w:w="5310"/>
      </w:tblGrid>
      <w:tr w:rsidR="00AB6140">
        <w:trPr>
          <w:trHeight w:val="777"/>
          <w:jc w:val="center"/>
        </w:trPr>
        <w:tc>
          <w:tcPr>
            <w:tcW w:w="2415" w:type="dxa"/>
            <w:vAlign w:val="center"/>
          </w:tcPr>
          <w:p w:rsidR="00AB6140" w:rsidRDefault="00550956">
            <w:pPr>
              <w:spacing w:line="360" w:lineRule="auto"/>
              <w:rPr>
                <w:rFonts w:ascii="黑体" w:eastAsia="黑体" w:hAnsi="黑体"/>
                <w:b/>
                <w:sz w:val="24"/>
                <w:szCs w:val="24"/>
              </w:rPr>
            </w:pPr>
            <w:r>
              <w:rPr>
                <w:rFonts w:ascii="黑体" w:eastAsia="黑体" w:hAnsi="黑体"/>
                <w:b/>
                <w:sz w:val="24"/>
                <w:szCs w:val="24"/>
              </w:rPr>
              <w:t>项目名称：</w:t>
            </w:r>
          </w:p>
        </w:tc>
        <w:tc>
          <w:tcPr>
            <w:tcW w:w="5310" w:type="dxa"/>
            <w:vAlign w:val="center"/>
          </w:tcPr>
          <w:p w:rsidR="00AB6140" w:rsidRDefault="00550956">
            <w:pPr>
              <w:spacing w:line="360" w:lineRule="auto"/>
              <w:rPr>
                <w:rFonts w:ascii="黑体" w:eastAsia="黑体" w:hAnsi="黑体"/>
                <w:b/>
                <w:sz w:val="24"/>
                <w:szCs w:val="24"/>
              </w:rPr>
            </w:pPr>
            <w:r>
              <w:rPr>
                <w:rFonts w:ascii="黑体" w:eastAsia="黑体" w:hAnsi="黑体" w:hint="eastAsia"/>
                <w:b/>
                <w:sz w:val="24"/>
                <w:szCs w:val="24"/>
              </w:rPr>
              <w:t>面向移动互联网的自主学习系统研制及应用示范</w:t>
            </w:r>
          </w:p>
        </w:tc>
      </w:tr>
      <w:tr w:rsidR="00AB6140">
        <w:trPr>
          <w:trHeight w:val="777"/>
          <w:jc w:val="center"/>
        </w:trPr>
        <w:tc>
          <w:tcPr>
            <w:tcW w:w="2415" w:type="dxa"/>
            <w:vAlign w:val="center"/>
          </w:tcPr>
          <w:p w:rsidR="00AB6140" w:rsidRDefault="00550956">
            <w:pPr>
              <w:spacing w:line="360" w:lineRule="auto"/>
              <w:ind w:right="102"/>
              <w:rPr>
                <w:rFonts w:ascii="黑体" w:eastAsia="黑体" w:hAnsi="黑体"/>
                <w:b/>
                <w:sz w:val="24"/>
                <w:szCs w:val="24"/>
              </w:rPr>
            </w:pPr>
            <w:r>
              <w:rPr>
                <w:rFonts w:ascii="黑体" w:eastAsia="黑体" w:hAnsi="黑体"/>
                <w:b/>
                <w:sz w:val="24"/>
                <w:szCs w:val="24"/>
              </w:rPr>
              <w:t>项目编号：</w:t>
            </w:r>
          </w:p>
        </w:tc>
        <w:tc>
          <w:tcPr>
            <w:tcW w:w="5310" w:type="dxa"/>
            <w:vAlign w:val="center"/>
          </w:tcPr>
          <w:p w:rsidR="00AB6140" w:rsidRDefault="00550956">
            <w:pPr>
              <w:spacing w:line="360" w:lineRule="auto"/>
              <w:rPr>
                <w:rFonts w:ascii="黑体" w:eastAsia="黑体" w:hAnsi="黑体"/>
                <w:b/>
                <w:sz w:val="24"/>
                <w:szCs w:val="24"/>
              </w:rPr>
            </w:pPr>
            <w:r>
              <w:rPr>
                <w:rFonts w:ascii="黑体" w:eastAsia="黑体" w:hAnsi="黑体"/>
                <w:b/>
                <w:sz w:val="24"/>
                <w:szCs w:val="24"/>
              </w:rPr>
              <w:t>14511109300</w:t>
            </w:r>
          </w:p>
        </w:tc>
      </w:tr>
      <w:tr w:rsidR="00AB6140">
        <w:trPr>
          <w:trHeight w:val="777"/>
          <w:jc w:val="center"/>
        </w:trPr>
        <w:tc>
          <w:tcPr>
            <w:tcW w:w="2415" w:type="dxa"/>
            <w:vAlign w:val="center"/>
          </w:tcPr>
          <w:p w:rsidR="00AB6140" w:rsidRDefault="00550956">
            <w:pPr>
              <w:spacing w:line="360" w:lineRule="auto"/>
              <w:rPr>
                <w:rFonts w:ascii="黑体" w:eastAsia="黑体" w:hAnsi="黑体"/>
                <w:b/>
                <w:sz w:val="24"/>
                <w:szCs w:val="24"/>
              </w:rPr>
            </w:pPr>
            <w:r>
              <w:rPr>
                <w:rFonts w:ascii="黑体" w:eastAsia="黑体" w:hAnsi="黑体"/>
                <w:b/>
                <w:sz w:val="24"/>
                <w:szCs w:val="24"/>
              </w:rPr>
              <w:t>依托单位：</w:t>
            </w:r>
          </w:p>
        </w:tc>
        <w:tc>
          <w:tcPr>
            <w:tcW w:w="5310" w:type="dxa"/>
            <w:vAlign w:val="center"/>
          </w:tcPr>
          <w:p w:rsidR="00AB6140" w:rsidRDefault="00550956">
            <w:pPr>
              <w:spacing w:line="360" w:lineRule="auto"/>
              <w:rPr>
                <w:rFonts w:ascii="黑体" w:eastAsia="黑体" w:hAnsi="黑体"/>
                <w:b/>
                <w:sz w:val="24"/>
                <w:szCs w:val="24"/>
              </w:rPr>
            </w:pPr>
            <w:r>
              <w:rPr>
                <w:rFonts w:ascii="黑体" w:eastAsia="黑体" w:hAnsi="黑体"/>
                <w:b/>
                <w:sz w:val="24"/>
                <w:szCs w:val="24"/>
              </w:rPr>
              <w:t>华东师范大学出版社有限公司</w:t>
            </w:r>
          </w:p>
        </w:tc>
      </w:tr>
      <w:tr w:rsidR="00AB6140">
        <w:trPr>
          <w:trHeight w:val="777"/>
          <w:jc w:val="center"/>
        </w:trPr>
        <w:tc>
          <w:tcPr>
            <w:tcW w:w="2415" w:type="dxa"/>
            <w:vAlign w:val="center"/>
          </w:tcPr>
          <w:p w:rsidR="00AB6140" w:rsidRDefault="00550956">
            <w:pPr>
              <w:spacing w:line="360" w:lineRule="auto"/>
              <w:rPr>
                <w:rFonts w:ascii="黑体" w:eastAsia="黑体" w:hAnsi="黑体"/>
                <w:b/>
                <w:sz w:val="24"/>
                <w:szCs w:val="24"/>
              </w:rPr>
            </w:pPr>
            <w:r>
              <w:rPr>
                <w:rFonts w:ascii="黑体" w:eastAsia="黑体" w:hAnsi="黑体"/>
                <w:b/>
                <w:sz w:val="24"/>
                <w:szCs w:val="24"/>
              </w:rPr>
              <w:t>负责人：</w:t>
            </w:r>
          </w:p>
        </w:tc>
        <w:tc>
          <w:tcPr>
            <w:tcW w:w="5310" w:type="dxa"/>
            <w:vAlign w:val="center"/>
          </w:tcPr>
          <w:p w:rsidR="00AB6140" w:rsidRDefault="00550956">
            <w:pPr>
              <w:spacing w:line="360" w:lineRule="auto"/>
              <w:rPr>
                <w:rFonts w:ascii="黑体" w:eastAsia="黑体" w:hAnsi="黑体"/>
                <w:b/>
                <w:sz w:val="24"/>
                <w:szCs w:val="24"/>
              </w:rPr>
            </w:pPr>
            <w:r>
              <w:rPr>
                <w:rFonts w:ascii="黑体" w:eastAsia="黑体" w:hAnsi="黑体"/>
                <w:b/>
                <w:sz w:val="24"/>
                <w:szCs w:val="24"/>
              </w:rPr>
              <w:t>吴永和</w:t>
            </w:r>
          </w:p>
        </w:tc>
      </w:tr>
      <w:tr w:rsidR="00AB6140">
        <w:trPr>
          <w:trHeight w:val="777"/>
          <w:jc w:val="center"/>
        </w:trPr>
        <w:tc>
          <w:tcPr>
            <w:tcW w:w="2415" w:type="dxa"/>
            <w:vAlign w:val="center"/>
          </w:tcPr>
          <w:p w:rsidR="00AB6140" w:rsidRDefault="00550956">
            <w:pPr>
              <w:spacing w:line="360" w:lineRule="auto"/>
              <w:rPr>
                <w:rFonts w:ascii="黑体" w:eastAsia="黑体" w:hAnsi="黑体"/>
                <w:b/>
                <w:szCs w:val="28"/>
              </w:rPr>
            </w:pPr>
            <w:r>
              <w:rPr>
                <w:rFonts w:ascii="黑体" w:eastAsia="黑体" w:hAnsi="黑体"/>
                <w:b/>
                <w:szCs w:val="28"/>
              </w:rPr>
              <w:t>起止日期：</w:t>
            </w:r>
          </w:p>
        </w:tc>
        <w:tc>
          <w:tcPr>
            <w:tcW w:w="5310" w:type="dxa"/>
            <w:vAlign w:val="center"/>
          </w:tcPr>
          <w:p w:rsidR="00AB6140" w:rsidRDefault="00550956">
            <w:pPr>
              <w:spacing w:line="360" w:lineRule="auto"/>
              <w:rPr>
                <w:rFonts w:ascii="黑体" w:eastAsia="黑体" w:hAnsi="黑体"/>
                <w:b/>
                <w:szCs w:val="28"/>
              </w:rPr>
            </w:pPr>
            <w:r>
              <w:rPr>
                <w:rFonts w:ascii="黑体" w:eastAsia="黑体" w:hAnsi="黑体"/>
                <w:b/>
                <w:szCs w:val="28"/>
              </w:rPr>
              <w:t>2014</w:t>
            </w:r>
            <w:r>
              <w:rPr>
                <w:rFonts w:ascii="黑体" w:eastAsia="黑体" w:hAnsi="黑体"/>
                <w:b/>
                <w:szCs w:val="28"/>
              </w:rPr>
              <w:t>年</w:t>
            </w:r>
            <w:r>
              <w:rPr>
                <w:rFonts w:ascii="黑体" w:eastAsia="黑体" w:hAnsi="黑体"/>
                <w:b/>
                <w:szCs w:val="28"/>
              </w:rPr>
              <w:t>6</w:t>
            </w:r>
            <w:r>
              <w:rPr>
                <w:rFonts w:ascii="黑体" w:eastAsia="黑体" w:hAnsi="黑体"/>
                <w:b/>
                <w:szCs w:val="28"/>
              </w:rPr>
              <w:t>月</w:t>
            </w:r>
            <w:r>
              <w:rPr>
                <w:rFonts w:ascii="黑体" w:eastAsia="黑体" w:hAnsi="黑体"/>
                <w:b/>
                <w:szCs w:val="28"/>
              </w:rPr>
              <w:t>30</w:t>
            </w:r>
            <w:r>
              <w:rPr>
                <w:rFonts w:ascii="黑体" w:eastAsia="黑体" w:hAnsi="黑体"/>
                <w:b/>
                <w:szCs w:val="28"/>
              </w:rPr>
              <w:t>日</w:t>
            </w:r>
            <w:r>
              <w:rPr>
                <w:rFonts w:ascii="黑体" w:eastAsia="黑体" w:hAnsi="黑体" w:hint="eastAsia"/>
                <w:b/>
                <w:szCs w:val="28"/>
              </w:rPr>
              <w:t>~</w:t>
            </w:r>
            <w:r>
              <w:rPr>
                <w:rFonts w:ascii="黑体" w:eastAsia="黑体" w:hAnsi="黑体"/>
                <w:b/>
                <w:szCs w:val="28"/>
              </w:rPr>
              <w:t>2016</w:t>
            </w:r>
            <w:r>
              <w:rPr>
                <w:rFonts w:ascii="黑体" w:eastAsia="黑体" w:hAnsi="黑体"/>
                <w:b/>
                <w:szCs w:val="28"/>
              </w:rPr>
              <w:t>年</w:t>
            </w:r>
            <w:r>
              <w:rPr>
                <w:rFonts w:ascii="黑体" w:eastAsia="黑体" w:hAnsi="黑体"/>
                <w:b/>
                <w:szCs w:val="28"/>
              </w:rPr>
              <w:t>6</w:t>
            </w:r>
            <w:r>
              <w:rPr>
                <w:rFonts w:ascii="黑体" w:eastAsia="黑体" w:hAnsi="黑体"/>
                <w:b/>
                <w:szCs w:val="28"/>
              </w:rPr>
              <w:t>月</w:t>
            </w:r>
            <w:r>
              <w:rPr>
                <w:rFonts w:ascii="黑体" w:eastAsia="黑体" w:hAnsi="黑体"/>
                <w:b/>
                <w:szCs w:val="28"/>
              </w:rPr>
              <w:t>30</w:t>
            </w:r>
            <w:r>
              <w:rPr>
                <w:rFonts w:ascii="黑体" w:eastAsia="黑体" w:hAnsi="黑体"/>
                <w:b/>
                <w:szCs w:val="28"/>
              </w:rPr>
              <w:t>日</w:t>
            </w:r>
          </w:p>
        </w:tc>
      </w:tr>
    </w:tbl>
    <w:p w:rsidR="00AB6140" w:rsidRDefault="00AB6140">
      <w:pPr>
        <w:spacing w:line="360" w:lineRule="auto"/>
        <w:jc w:val="center"/>
        <w:rPr>
          <w:rFonts w:asciiTheme="minorEastAsia" w:hAnsiTheme="minorEastAsia"/>
          <w:b/>
          <w:sz w:val="24"/>
          <w:szCs w:val="24"/>
        </w:rPr>
      </w:pPr>
    </w:p>
    <w:p w:rsidR="00AB6140" w:rsidRDefault="00AB6140">
      <w:pPr>
        <w:spacing w:line="360" w:lineRule="auto"/>
        <w:jc w:val="center"/>
        <w:rPr>
          <w:rFonts w:asciiTheme="minorEastAsia" w:hAnsiTheme="minorEastAsia"/>
          <w:b/>
          <w:sz w:val="24"/>
          <w:szCs w:val="24"/>
        </w:rPr>
      </w:pPr>
    </w:p>
    <w:p w:rsidR="00AB6140" w:rsidRDefault="00AB6140">
      <w:pPr>
        <w:widowControl/>
        <w:spacing w:line="360" w:lineRule="auto"/>
        <w:jc w:val="left"/>
        <w:rPr>
          <w:rFonts w:asciiTheme="minorEastAsia" w:hAnsiTheme="minorEastAsia"/>
          <w:sz w:val="24"/>
          <w:szCs w:val="24"/>
        </w:rPr>
      </w:pPr>
    </w:p>
    <w:p w:rsidR="00AB6140" w:rsidRDefault="00AB6140">
      <w:pPr>
        <w:widowControl/>
        <w:spacing w:line="360" w:lineRule="auto"/>
        <w:jc w:val="left"/>
        <w:rPr>
          <w:rFonts w:asciiTheme="minorEastAsia" w:hAnsiTheme="minorEastAsia"/>
          <w:sz w:val="24"/>
          <w:szCs w:val="24"/>
        </w:rPr>
        <w:sectPr w:rsidR="00AB6140">
          <w:footerReference w:type="default" r:id="rId9"/>
          <w:pgSz w:w="11906" w:h="16838"/>
          <w:pgMar w:top="1440" w:right="1800" w:bottom="1440" w:left="1800" w:header="851" w:footer="992" w:gutter="0"/>
          <w:cols w:space="720"/>
          <w:titlePg/>
          <w:docGrid w:type="lines" w:linePitch="381"/>
        </w:sectPr>
      </w:pPr>
    </w:p>
    <w:p w:rsidR="00AB6140" w:rsidRDefault="00550956">
      <w:pPr>
        <w:jc w:val="center"/>
        <w:rPr>
          <w:rFonts w:ascii="微软雅黑" w:eastAsia="微软雅黑" w:hAnsi="微软雅黑"/>
          <w:sz w:val="44"/>
          <w:szCs w:val="44"/>
        </w:rPr>
      </w:pPr>
      <w:r>
        <w:rPr>
          <w:rFonts w:ascii="微软雅黑" w:eastAsia="微软雅黑" w:hAnsi="微软雅黑" w:hint="eastAsia"/>
          <w:sz w:val="44"/>
          <w:szCs w:val="44"/>
        </w:rPr>
        <w:lastRenderedPageBreak/>
        <w:t>目录</w:t>
      </w:r>
    </w:p>
    <w:p w:rsidR="00AB6140" w:rsidRDefault="00550956">
      <w:pPr>
        <w:pStyle w:val="12"/>
        <w:tabs>
          <w:tab w:val="left" w:pos="840"/>
          <w:tab w:val="right" w:leader="dot" w:pos="8296"/>
        </w:tabs>
      </w:pPr>
      <w:r>
        <w:rPr>
          <w:rFonts w:ascii="微软雅黑" w:eastAsia="微软雅黑" w:hAnsi="微软雅黑"/>
          <w:b/>
          <w:sz w:val="24"/>
          <w:szCs w:val="24"/>
        </w:rPr>
        <w:fldChar w:fldCharType="begin"/>
      </w:r>
      <w:r>
        <w:rPr>
          <w:rFonts w:ascii="微软雅黑" w:eastAsia="微软雅黑" w:hAnsi="微软雅黑"/>
          <w:b/>
          <w:sz w:val="24"/>
          <w:szCs w:val="24"/>
        </w:rPr>
        <w:instrText xml:space="preserve"> </w:instrText>
      </w:r>
      <w:r>
        <w:rPr>
          <w:rFonts w:ascii="微软雅黑" w:eastAsia="微软雅黑" w:hAnsi="微软雅黑" w:hint="eastAsia"/>
          <w:b/>
          <w:sz w:val="24"/>
          <w:szCs w:val="24"/>
        </w:rPr>
        <w:instrText>TOC \o "3-3" \h \z \t "</w:instrText>
      </w:r>
      <w:r>
        <w:rPr>
          <w:rFonts w:ascii="微软雅黑" w:eastAsia="微软雅黑" w:hAnsi="微软雅黑" w:hint="eastAsia"/>
          <w:b/>
          <w:sz w:val="24"/>
          <w:szCs w:val="24"/>
        </w:rPr>
        <w:instrText>大标题</w:instrText>
      </w:r>
      <w:r>
        <w:rPr>
          <w:rFonts w:ascii="微软雅黑" w:eastAsia="微软雅黑" w:hAnsi="微软雅黑" w:hint="eastAsia"/>
          <w:b/>
          <w:sz w:val="24"/>
          <w:szCs w:val="24"/>
        </w:rPr>
        <w:instrText>1,1,</w:instrText>
      </w:r>
      <w:r>
        <w:rPr>
          <w:rFonts w:ascii="微软雅黑" w:eastAsia="微软雅黑" w:hAnsi="微软雅黑" w:hint="eastAsia"/>
          <w:b/>
          <w:sz w:val="24"/>
          <w:szCs w:val="24"/>
        </w:rPr>
        <w:instrText>大标题</w:instrText>
      </w:r>
      <w:r>
        <w:rPr>
          <w:rFonts w:ascii="微软雅黑" w:eastAsia="微软雅黑" w:hAnsi="微软雅黑" w:hint="eastAsia"/>
          <w:b/>
          <w:sz w:val="24"/>
          <w:szCs w:val="24"/>
        </w:rPr>
        <w:instrText>2,2"</w:instrText>
      </w:r>
      <w:r>
        <w:rPr>
          <w:rFonts w:ascii="微软雅黑" w:eastAsia="微软雅黑" w:hAnsi="微软雅黑"/>
          <w:b/>
          <w:sz w:val="24"/>
          <w:szCs w:val="24"/>
        </w:rPr>
        <w:instrText xml:space="preserve"> </w:instrText>
      </w:r>
      <w:r>
        <w:rPr>
          <w:rFonts w:ascii="微软雅黑" w:eastAsia="微软雅黑" w:hAnsi="微软雅黑"/>
          <w:b/>
          <w:sz w:val="24"/>
          <w:szCs w:val="24"/>
        </w:rPr>
        <w:fldChar w:fldCharType="separate"/>
      </w:r>
      <w:hyperlink w:anchor="_Toc467056398" w:history="1">
        <w:r>
          <w:rPr>
            <w:rStyle w:val="af1"/>
            <w:rFonts w:hint="eastAsia"/>
          </w:rPr>
          <w:t>一、</w:t>
        </w:r>
        <w:r>
          <w:tab/>
        </w:r>
        <w:r>
          <w:rPr>
            <w:rStyle w:val="af1"/>
            <w:rFonts w:hint="eastAsia"/>
          </w:rPr>
          <w:t>需求分析及设计</w:t>
        </w:r>
        <w:r>
          <w:tab/>
        </w:r>
        <w:r>
          <w:fldChar w:fldCharType="begin"/>
        </w:r>
        <w:r>
          <w:instrText xml:space="preserve"> PAGEREF _Toc467056398 \h </w:instrText>
        </w:r>
        <w:r>
          <w:fldChar w:fldCharType="separate"/>
        </w:r>
        <w:r>
          <w:t>1</w:t>
        </w:r>
        <w:r>
          <w:fldChar w:fldCharType="end"/>
        </w:r>
      </w:hyperlink>
    </w:p>
    <w:p w:rsidR="00AB6140" w:rsidRDefault="00550956">
      <w:pPr>
        <w:pStyle w:val="21"/>
        <w:tabs>
          <w:tab w:val="left" w:pos="1050"/>
          <w:tab w:val="right" w:leader="dot" w:pos="8296"/>
        </w:tabs>
      </w:pPr>
      <w:hyperlink w:anchor="_Toc467056399" w:history="1">
        <w:r>
          <w:rPr>
            <w:rStyle w:val="af1"/>
          </w:rPr>
          <w:t>1.1</w:t>
        </w:r>
        <w:r>
          <w:tab/>
        </w:r>
        <w:r>
          <w:rPr>
            <w:rStyle w:val="af1"/>
            <w:rFonts w:hint="eastAsia"/>
          </w:rPr>
          <w:t>项目背景</w:t>
        </w:r>
        <w:r>
          <w:tab/>
        </w:r>
        <w:r>
          <w:fldChar w:fldCharType="begin"/>
        </w:r>
        <w:r>
          <w:instrText xml:space="preserve"> PAGEREF _Toc467056</w:instrText>
        </w:r>
        <w:r>
          <w:instrText xml:space="preserve">399 \h </w:instrText>
        </w:r>
        <w:r>
          <w:fldChar w:fldCharType="separate"/>
        </w:r>
        <w:r>
          <w:t>1</w:t>
        </w:r>
        <w:r>
          <w:fldChar w:fldCharType="end"/>
        </w:r>
      </w:hyperlink>
    </w:p>
    <w:p w:rsidR="00AB6140" w:rsidRDefault="00550956">
      <w:pPr>
        <w:pStyle w:val="31"/>
        <w:tabs>
          <w:tab w:val="left" w:pos="1680"/>
          <w:tab w:val="right" w:leader="dot" w:pos="8296"/>
        </w:tabs>
      </w:pPr>
      <w:hyperlink w:anchor="_Toc467056400" w:history="1">
        <w:r>
          <w:rPr>
            <w:rStyle w:val="af1"/>
            <w:lang w:bidi="en-US"/>
          </w:rPr>
          <w:t>1.1.1</w:t>
        </w:r>
        <w:r>
          <w:tab/>
        </w:r>
        <w:r>
          <w:rPr>
            <w:rStyle w:val="af1"/>
            <w:rFonts w:hint="eastAsia"/>
            <w:lang w:bidi="en-US"/>
          </w:rPr>
          <w:t>中小学学生个性化自主学习的需求及问题</w:t>
        </w:r>
        <w:r>
          <w:tab/>
        </w:r>
        <w:r>
          <w:fldChar w:fldCharType="begin"/>
        </w:r>
        <w:r>
          <w:instrText xml:space="preserve"> PAGEREF _Toc467056400 \h </w:instrText>
        </w:r>
        <w:r>
          <w:fldChar w:fldCharType="separate"/>
        </w:r>
        <w:r>
          <w:t>1</w:t>
        </w:r>
        <w:r>
          <w:fldChar w:fldCharType="end"/>
        </w:r>
      </w:hyperlink>
    </w:p>
    <w:p w:rsidR="00AB6140" w:rsidRDefault="00550956">
      <w:pPr>
        <w:pStyle w:val="31"/>
        <w:tabs>
          <w:tab w:val="left" w:pos="1680"/>
          <w:tab w:val="right" w:leader="dot" w:pos="8296"/>
        </w:tabs>
      </w:pPr>
      <w:hyperlink w:anchor="_Toc467056401" w:history="1">
        <w:r>
          <w:rPr>
            <w:rStyle w:val="af1"/>
            <w:lang w:bidi="en-US"/>
          </w:rPr>
          <w:t>1.1.2</w:t>
        </w:r>
        <w:r>
          <w:tab/>
        </w:r>
        <w:r>
          <w:rPr>
            <w:rStyle w:val="af1"/>
            <w:rFonts w:hint="eastAsia"/>
            <w:lang w:bidi="en-US"/>
          </w:rPr>
          <w:t>互联网</w:t>
        </w:r>
        <w:r>
          <w:rPr>
            <w:rStyle w:val="af1"/>
            <w:lang w:bidi="en-US"/>
          </w:rPr>
          <w:t>+</w:t>
        </w:r>
        <w:r>
          <w:rPr>
            <w:rStyle w:val="af1"/>
            <w:rFonts w:hint="eastAsia"/>
            <w:lang w:bidi="en-US"/>
          </w:rPr>
          <w:t>教育的大势</w:t>
        </w:r>
        <w:r>
          <w:tab/>
        </w:r>
        <w:r>
          <w:fldChar w:fldCharType="begin"/>
        </w:r>
        <w:r>
          <w:instrText xml:space="preserve"> PAGEREF _Toc467056401 \h </w:instrText>
        </w:r>
        <w:r>
          <w:fldChar w:fldCharType="separate"/>
        </w:r>
        <w:r>
          <w:t>2</w:t>
        </w:r>
        <w:r>
          <w:fldChar w:fldCharType="end"/>
        </w:r>
      </w:hyperlink>
    </w:p>
    <w:p w:rsidR="00AB6140" w:rsidRDefault="00550956">
      <w:pPr>
        <w:pStyle w:val="31"/>
        <w:tabs>
          <w:tab w:val="left" w:pos="1680"/>
          <w:tab w:val="right" w:leader="dot" w:pos="8296"/>
        </w:tabs>
      </w:pPr>
      <w:hyperlink w:anchor="_Toc467056402" w:history="1">
        <w:r>
          <w:rPr>
            <w:rStyle w:val="af1"/>
            <w:lang w:bidi="en-US"/>
          </w:rPr>
          <w:t>1.1.3</w:t>
        </w:r>
        <w:r>
          <w:tab/>
        </w:r>
        <w:r>
          <w:rPr>
            <w:rStyle w:val="af1"/>
            <w:rFonts w:hint="eastAsia"/>
            <w:lang w:bidi="en-US"/>
          </w:rPr>
          <w:t>互联网</w:t>
        </w:r>
        <w:r>
          <w:rPr>
            <w:rStyle w:val="af1"/>
            <w:lang w:bidi="en-US"/>
          </w:rPr>
          <w:t>+</w:t>
        </w:r>
        <w:r>
          <w:rPr>
            <w:rStyle w:val="af1"/>
            <w:rFonts w:hint="eastAsia"/>
            <w:lang w:bidi="en-US"/>
          </w:rPr>
          <w:t>教育的特征</w:t>
        </w:r>
        <w:r>
          <w:tab/>
        </w:r>
        <w:r>
          <w:fldChar w:fldCharType="begin"/>
        </w:r>
        <w:r>
          <w:instrText xml:space="preserve"> PAGEREF _Toc467056402 \h </w:instrText>
        </w:r>
        <w:r>
          <w:fldChar w:fldCharType="separate"/>
        </w:r>
        <w:r>
          <w:t>3</w:t>
        </w:r>
        <w:r>
          <w:fldChar w:fldCharType="end"/>
        </w:r>
      </w:hyperlink>
    </w:p>
    <w:p w:rsidR="00AB6140" w:rsidRDefault="00550956">
      <w:pPr>
        <w:pStyle w:val="21"/>
        <w:tabs>
          <w:tab w:val="left" w:pos="1050"/>
          <w:tab w:val="right" w:leader="dot" w:pos="8296"/>
        </w:tabs>
      </w:pPr>
      <w:hyperlink w:anchor="_Toc467056403" w:history="1">
        <w:r>
          <w:rPr>
            <w:rStyle w:val="af1"/>
          </w:rPr>
          <w:t>1.2</w:t>
        </w:r>
        <w:r>
          <w:tab/>
        </w:r>
        <w:r>
          <w:rPr>
            <w:rStyle w:val="af1"/>
            <w:rFonts w:hint="eastAsia"/>
          </w:rPr>
          <w:t>建设目标</w:t>
        </w:r>
        <w:r>
          <w:tab/>
        </w:r>
        <w:r>
          <w:fldChar w:fldCharType="begin"/>
        </w:r>
        <w:r>
          <w:instrText xml:space="preserve"> PAGEREF _Toc467056403 \h </w:instrText>
        </w:r>
        <w:r>
          <w:fldChar w:fldCharType="separate"/>
        </w:r>
        <w:r>
          <w:t>6</w:t>
        </w:r>
        <w:r>
          <w:fldChar w:fldCharType="end"/>
        </w:r>
      </w:hyperlink>
    </w:p>
    <w:p w:rsidR="00AB6140" w:rsidRDefault="00550956">
      <w:pPr>
        <w:pStyle w:val="21"/>
        <w:tabs>
          <w:tab w:val="left" w:pos="1050"/>
          <w:tab w:val="right" w:leader="dot" w:pos="8296"/>
        </w:tabs>
      </w:pPr>
      <w:hyperlink w:anchor="_Toc467056404" w:history="1">
        <w:r>
          <w:rPr>
            <w:rStyle w:val="af1"/>
          </w:rPr>
          <w:t>1.3</w:t>
        </w:r>
        <w:r>
          <w:tab/>
        </w:r>
        <w:r>
          <w:rPr>
            <w:rStyle w:val="af1"/>
            <w:rFonts w:hint="eastAsia"/>
          </w:rPr>
          <w:t>总体架构设计</w:t>
        </w:r>
        <w:r>
          <w:tab/>
        </w:r>
        <w:r>
          <w:fldChar w:fldCharType="begin"/>
        </w:r>
        <w:r>
          <w:instrText xml:space="preserve"> PAGEREF </w:instrText>
        </w:r>
        <w:r>
          <w:instrText xml:space="preserve">_Toc467056404 \h </w:instrText>
        </w:r>
        <w:r>
          <w:fldChar w:fldCharType="separate"/>
        </w:r>
        <w:r>
          <w:t>6</w:t>
        </w:r>
        <w:r>
          <w:fldChar w:fldCharType="end"/>
        </w:r>
      </w:hyperlink>
    </w:p>
    <w:p w:rsidR="00AB6140" w:rsidRDefault="00550956">
      <w:pPr>
        <w:pStyle w:val="21"/>
        <w:tabs>
          <w:tab w:val="left" w:pos="1050"/>
          <w:tab w:val="right" w:leader="dot" w:pos="8296"/>
        </w:tabs>
      </w:pPr>
      <w:hyperlink w:anchor="_Toc467056405" w:history="1">
        <w:r>
          <w:rPr>
            <w:rStyle w:val="af1"/>
          </w:rPr>
          <w:t>1.4</w:t>
        </w:r>
        <w:r>
          <w:tab/>
        </w:r>
        <w:r>
          <w:rPr>
            <w:rStyle w:val="af1"/>
            <w:rFonts w:hint="eastAsia"/>
          </w:rPr>
          <w:t>数据库逻辑结构设计</w:t>
        </w:r>
        <w:r>
          <w:tab/>
        </w:r>
        <w:r>
          <w:fldChar w:fldCharType="begin"/>
        </w:r>
        <w:r>
          <w:instrText xml:space="preserve"> PAGEREF _Toc467056405 \h </w:instrText>
        </w:r>
        <w:r>
          <w:fldChar w:fldCharType="separate"/>
        </w:r>
        <w:r>
          <w:t>9</w:t>
        </w:r>
        <w:r>
          <w:fldChar w:fldCharType="end"/>
        </w:r>
      </w:hyperlink>
    </w:p>
    <w:p w:rsidR="00AB6140" w:rsidRDefault="00550956">
      <w:pPr>
        <w:pStyle w:val="21"/>
        <w:tabs>
          <w:tab w:val="left" w:pos="1050"/>
          <w:tab w:val="right" w:leader="dot" w:pos="8296"/>
        </w:tabs>
      </w:pPr>
      <w:hyperlink w:anchor="_Toc467056406" w:history="1">
        <w:r>
          <w:rPr>
            <w:rStyle w:val="af1"/>
          </w:rPr>
          <w:t>1.5</w:t>
        </w:r>
        <w:r>
          <w:tab/>
        </w:r>
        <w:r>
          <w:rPr>
            <w:rStyle w:val="af1"/>
            <w:rFonts w:hint="eastAsia"/>
          </w:rPr>
          <w:t>系统部署拓扑图</w:t>
        </w:r>
        <w:r>
          <w:tab/>
        </w:r>
        <w:r>
          <w:fldChar w:fldCharType="begin"/>
        </w:r>
        <w:r>
          <w:instrText xml:space="preserve"> PAGEREF _Toc467056406 \h </w:instrText>
        </w:r>
        <w:r>
          <w:fldChar w:fldCharType="separate"/>
        </w:r>
        <w:r>
          <w:t>9</w:t>
        </w:r>
        <w:r>
          <w:fldChar w:fldCharType="end"/>
        </w:r>
      </w:hyperlink>
    </w:p>
    <w:p w:rsidR="00AB6140" w:rsidRDefault="00550956">
      <w:pPr>
        <w:pStyle w:val="12"/>
        <w:tabs>
          <w:tab w:val="left" w:pos="840"/>
          <w:tab w:val="right" w:leader="dot" w:pos="8296"/>
        </w:tabs>
      </w:pPr>
      <w:hyperlink w:anchor="_Toc467056407" w:history="1">
        <w:r>
          <w:rPr>
            <w:rStyle w:val="af1"/>
            <w:rFonts w:hint="eastAsia"/>
          </w:rPr>
          <w:t>二、</w:t>
        </w:r>
        <w:r>
          <w:tab/>
        </w:r>
        <w:r>
          <w:rPr>
            <w:rStyle w:val="af1"/>
            <w:rFonts w:hint="eastAsia"/>
          </w:rPr>
          <w:t>系统实现</w:t>
        </w:r>
        <w:r>
          <w:tab/>
        </w:r>
        <w:r>
          <w:fldChar w:fldCharType="begin"/>
        </w:r>
        <w:r>
          <w:instrText xml:space="preserve"> PAGEREF _Toc467056407 \h </w:instrText>
        </w:r>
        <w:r>
          <w:fldChar w:fldCharType="separate"/>
        </w:r>
        <w:r>
          <w:t>11</w:t>
        </w:r>
        <w:r>
          <w:fldChar w:fldCharType="end"/>
        </w:r>
      </w:hyperlink>
    </w:p>
    <w:p w:rsidR="00AB6140" w:rsidRDefault="00550956">
      <w:pPr>
        <w:pStyle w:val="21"/>
        <w:tabs>
          <w:tab w:val="left" w:pos="1050"/>
          <w:tab w:val="right" w:leader="dot" w:pos="8296"/>
        </w:tabs>
      </w:pPr>
      <w:hyperlink w:anchor="_Toc467056408" w:history="1">
        <w:r>
          <w:rPr>
            <w:rStyle w:val="af1"/>
          </w:rPr>
          <w:t>2.1</w:t>
        </w:r>
        <w:r>
          <w:tab/>
        </w:r>
        <w:r>
          <w:rPr>
            <w:rStyle w:val="af1"/>
            <w:rFonts w:hint="eastAsia"/>
          </w:rPr>
          <w:t>教育资源管理系统的设计和实现</w:t>
        </w:r>
        <w:r>
          <w:tab/>
        </w:r>
        <w:r>
          <w:fldChar w:fldCharType="begin"/>
        </w:r>
        <w:r>
          <w:instrText xml:space="preserve"> PAGEREF _Toc467056408 \h </w:instrText>
        </w:r>
        <w:r>
          <w:fldChar w:fldCharType="separate"/>
        </w:r>
        <w:r>
          <w:t>11</w:t>
        </w:r>
        <w:r>
          <w:fldChar w:fldCharType="end"/>
        </w:r>
      </w:hyperlink>
    </w:p>
    <w:p w:rsidR="00AB6140" w:rsidRDefault="00550956">
      <w:pPr>
        <w:pStyle w:val="31"/>
        <w:tabs>
          <w:tab w:val="left" w:pos="1680"/>
          <w:tab w:val="right" w:leader="dot" w:pos="8296"/>
        </w:tabs>
      </w:pPr>
      <w:hyperlink w:anchor="_Toc467056409" w:history="1">
        <w:r>
          <w:rPr>
            <w:rStyle w:val="af1"/>
            <w:lang w:bidi="en-US"/>
          </w:rPr>
          <w:t>2.1.1</w:t>
        </w:r>
        <w:r>
          <w:tab/>
        </w:r>
        <w:r>
          <w:rPr>
            <w:rStyle w:val="af1"/>
            <w:rFonts w:hint="eastAsia"/>
            <w:lang w:bidi="en-US"/>
          </w:rPr>
          <w:t>功能概述</w:t>
        </w:r>
        <w:r>
          <w:tab/>
        </w:r>
        <w:r>
          <w:fldChar w:fldCharType="begin"/>
        </w:r>
        <w:r>
          <w:instrText xml:space="preserve"> PAGEREF _Toc467056409 \h </w:instrText>
        </w:r>
        <w:r>
          <w:fldChar w:fldCharType="separate"/>
        </w:r>
        <w:r>
          <w:t>12</w:t>
        </w:r>
        <w:r>
          <w:fldChar w:fldCharType="end"/>
        </w:r>
      </w:hyperlink>
    </w:p>
    <w:p w:rsidR="00AB6140" w:rsidRDefault="00550956">
      <w:pPr>
        <w:pStyle w:val="31"/>
        <w:tabs>
          <w:tab w:val="left" w:pos="1680"/>
          <w:tab w:val="right" w:leader="dot" w:pos="8296"/>
        </w:tabs>
      </w:pPr>
      <w:hyperlink w:anchor="_Toc467056410" w:history="1">
        <w:r>
          <w:rPr>
            <w:rStyle w:val="af1"/>
            <w:lang w:bidi="en-US"/>
          </w:rPr>
          <w:t>2.1.2</w:t>
        </w:r>
        <w:r>
          <w:tab/>
        </w:r>
        <w:r>
          <w:rPr>
            <w:rStyle w:val="af1"/>
            <w:rFonts w:hint="eastAsia"/>
            <w:lang w:bidi="en-US"/>
          </w:rPr>
          <w:t>个人信息管理</w:t>
        </w:r>
        <w:r>
          <w:tab/>
        </w:r>
        <w:r>
          <w:fldChar w:fldCharType="begin"/>
        </w:r>
        <w:r>
          <w:instrText xml:space="preserve"> PAGEREF _Toc467056410 \h </w:instrText>
        </w:r>
        <w:r>
          <w:fldChar w:fldCharType="separate"/>
        </w:r>
        <w:r>
          <w:t>13</w:t>
        </w:r>
        <w:r>
          <w:fldChar w:fldCharType="end"/>
        </w:r>
      </w:hyperlink>
    </w:p>
    <w:p w:rsidR="00AB6140" w:rsidRDefault="00550956">
      <w:pPr>
        <w:pStyle w:val="31"/>
        <w:tabs>
          <w:tab w:val="left" w:pos="1680"/>
          <w:tab w:val="right" w:leader="dot" w:pos="8296"/>
        </w:tabs>
      </w:pPr>
      <w:hyperlink w:anchor="_Toc467056411" w:history="1">
        <w:r>
          <w:rPr>
            <w:rStyle w:val="af1"/>
            <w:lang w:bidi="en-US"/>
          </w:rPr>
          <w:t>2.1.3</w:t>
        </w:r>
        <w:r>
          <w:tab/>
        </w:r>
        <w:r>
          <w:rPr>
            <w:rStyle w:val="af1"/>
            <w:rFonts w:hint="eastAsia"/>
            <w:lang w:bidi="en-US"/>
          </w:rPr>
          <w:t>机构管理</w:t>
        </w:r>
        <w:r>
          <w:tab/>
        </w:r>
        <w:r>
          <w:fldChar w:fldCharType="begin"/>
        </w:r>
        <w:r>
          <w:instrText xml:space="preserve"> PAGE</w:instrText>
        </w:r>
        <w:r>
          <w:instrText xml:space="preserve">REF _Toc467056411 \h </w:instrText>
        </w:r>
        <w:r>
          <w:fldChar w:fldCharType="separate"/>
        </w:r>
        <w:r>
          <w:t>14</w:t>
        </w:r>
        <w:r>
          <w:fldChar w:fldCharType="end"/>
        </w:r>
      </w:hyperlink>
    </w:p>
    <w:p w:rsidR="00AB6140" w:rsidRDefault="00550956">
      <w:pPr>
        <w:pStyle w:val="31"/>
        <w:tabs>
          <w:tab w:val="left" w:pos="1680"/>
          <w:tab w:val="right" w:leader="dot" w:pos="8296"/>
        </w:tabs>
      </w:pPr>
      <w:hyperlink w:anchor="_Toc467056412" w:history="1">
        <w:r>
          <w:rPr>
            <w:rStyle w:val="af1"/>
            <w:lang w:bidi="en-US"/>
          </w:rPr>
          <w:t>2.1.4</w:t>
        </w:r>
        <w:r>
          <w:tab/>
        </w:r>
        <w:r>
          <w:rPr>
            <w:rStyle w:val="af1"/>
            <w:rFonts w:hint="eastAsia"/>
            <w:lang w:bidi="en-US"/>
          </w:rPr>
          <w:t>用户管理</w:t>
        </w:r>
        <w:r>
          <w:tab/>
        </w:r>
        <w:r>
          <w:fldChar w:fldCharType="begin"/>
        </w:r>
        <w:r>
          <w:instrText xml:space="preserve"> PAGEREF _Toc467056412 \h </w:instrText>
        </w:r>
        <w:r>
          <w:fldChar w:fldCharType="separate"/>
        </w:r>
        <w:r>
          <w:t>15</w:t>
        </w:r>
        <w:r>
          <w:fldChar w:fldCharType="end"/>
        </w:r>
      </w:hyperlink>
    </w:p>
    <w:p w:rsidR="00AB6140" w:rsidRDefault="00550956">
      <w:pPr>
        <w:pStyle w:val="31"/>
        <w:tabs>
          <w:tab w:val="left" w:pos="1680"/>
          <w:tab w:val="right" w:leader="dot" w:pos="8296"/>
        </w:tabs>
      </w:pPr>
      <w:hyperlink w:anchor="_Toc467056413" w:history="1">
        <w:r>
          <w:rPr>
            <w:rStyle w:val="af1"/>
            <w:lang w:bidi="en-US"/>
          </w:rPr>
          <w:t>2.1.5</w:t>
        </w:r>
        <w:r>
          <w:tab/>
        </w:r>
        <w:r>
          <w:rPr>
            <w:rStyle w:val="af1"/>
            <w:rFonts w:hint="eastAsia"/>
            <w:lang w:bidi="en-US"/>
          </w:rPr>
          <w:t>系统配置管理</w:t>
        </w:r>
        <w:r>
          <w:tab/>
        </w:r>
        <w:r>
          <w:fldChar w:fldCharType="begin"/>
        </w:r>
        <w:r>
          <w:instrText xml:space="preserve"> PAGEREF _Toc467056413 \h </w:instrText>
        </w:r>
        <w:r>
          <w:fldChar w:fldCharType="separate"/>
        </w:r>
        <w:r>
          <w:t>16</w:t>
        </w:r>
        <w:r>
          <w:fldChar w:fldCharType="end"/>
        </w:r>
      </w:hyperlink>
    </w:p>
    <w:p w:rsidR="00AB6140" w:rsidRDefault="00550956">
      <w:pPr>
        <w:pStyle w:val="31"/>
        <w:tabs>
          <w:tab w:val="left" w:pos="1680"/>
          <w:tab w:val="right" w:leader="dot" w:pos="8296"/>
        </w:tabs>
      </w:pPr>
      <w:hyperlink w:anchor="_Toc467056414" w:history="1">
        <w:r>
          <w:rPr>
            <w:rStyle w:val="af1"/>
            <w:lang w:bidi="en-US"/>
          </w:rPr>
          <w:t>2.1.6</w:t>
        </w:r>
        <w:r>
          <w:tab/>
        </w:r>
        <w:r>
          <w:rPr>
            <w:rStyle w:val="af1"/>
            <w:rFonts w:hint="eastAsia"/>
            <w:lang w:bidi="en-US"/>
          </w:rPr>
          <w:t>图书资源管理</w:t>
        </w:r>
        <w:r>
          <w:tab/>
        </w:r>
        <w:r>
          <w:fldChar w:fldCharType="begin"/>
        </w:r>
        <w:r>
          <w:instrText xml:space="preserve"> PAGEREF _Toc467056414 \h </w:instrText>
        </w:r>
        <w:r>
          <w:fldChar w:fldCharType="separate"/>
        </w:r>
        <w:r>
          <w:t>17</w:t>
        </w:r>
        <w:r>
          <w:fldChar w:fldCharType="end"/>
        </w:r>
      </w:hyperlink>
    </w:p>
    <w:p w:rsidR="00AB6140" w:rsidRDefault="00550956">
      <w:pPr>
        <w:pStyle w:val="31"/>
        <w:tabs>
          <w:tab w:val="left" w:pos="1680"/>
          <w:tab w:val="right" w:leader="dot" w:pos="8296"/>
        </w:tabs>
      </w:pPr>
      <w:hyperlink w:anchor="_Toc467056415" w:history="1">
        <w:r>
          <w:rPr>
            <w:rStyle w:val="af1"/>
            <w:lang w:bidi="en-US"/>
          </w:rPr>
          <w:t>2.1.7</w:t>
        </w:r>
        <w:r>
          <w:tab/>
        </w:r>
        <w:r>
          <w:rPr>
            <w:rStyle w:val="af1"/>
            <w:rFonts w:hint="eastAsia"/>
            <w:lang w:bidi="en-US"/>
          </w:rPr>
          <w:t>二维码管理</w:t>
        </w:r>
        <w:r>
          <w:tab/>
        </w:r>
        <w:r>
          <w:fldChar w:fldCharType="begin"/>
        </w:r>
        <w:r>
          <w:instrText xml:space="preserve"> PAGEREF _Toc467056415 \h </w:instrText>
        </w:r>
        <w:r>
          <w:fldChar w:fldCharType="separate"/>
        </w:r>
        <w:r>
          <w:t>19</w:t>
        </w:r>
        <w:r>
          <w:fldChar w:fldCharType="end"/>
        </w:r>
      </w:hyperlink>
    </w:p>
    <w:p w:rsidR="00AB6140" w:rsidRDefault="00550956">
      <w:pPr>
        <w:pStyle w:val="31"/>
        <w:tabs>
          <w:tab w:val="left" w:pos="1680"/>
          <w:tab w:val="right" w:leader="dot" w:pos="8296"/>
        </w:tabs>
      </w:pPr>
      <w:hyperlink w:anchor="_Toc467056416" w:history="1">
        <w:r>
          <w:rPr>
            <w:rStyle w:val="af1"/>
            <w:lang w:bidi="en-US"/>
          </w:rPr>
          <w:t>2.1.8</w:t>
        </w:r>
        <w:r>
          <w:tab/>
        </w:r>
        <w:r>
          <w:rPr>
            <w:rStyle w:val="af1"/>
            <w:rFonts w:hint="eastAsia"/>
            <w:lang w:bidi="en-US"/>
          </w:rPr>
          <w:t>教育资源管理</w:t>
        </w:r>
        <w:r>
          <w:tab/>
        </w:r>
        <w:r>
          <w:fldChar w:fldCharType="begin"/>
        </w:r>
        <w:r>
          <w:instrText xml:space="preserve"> PAGEREF _Toc467056416 \h </w:instrText>
        </w:r>
        <w:r>
          <w:fldChar w:fldCharType="separate"/>
        </w:r>
        <w:r>
          <w:t>20</w:t>
        </w:r>
        <w:r>
          <w:fldChar w:fldCharType="end"/>
        </w:r>
      </w:hyperlink>
    </w:p>
    <w:p w:rsidR="00AB6140" w:rsidRDefault="00550956">
      <w:pPr>
        <w:pStyle w:val="21"/>
        <w:tabs>
          <w:tab w:val="left" w:pos="1050"/>
          <w:tab w:val="right" w:leader="dot" w:pos="8296"/>
        </w:tabs>
      </w:pPr>
      <w:hyperlink w:anchor="_Toc467056417" w:history="1">
        <w:r>
          <w:rPr>
            <w:rStyle w:val="af1"/>
          </w:rPr>
          <w:t>2.2</w:t>
        </w:r>
        <w:r>
          <w:tab/>
        </w:r>
        <w:r>
          <w:rPr>
            <w:rStyle w:val="af1"/>
            <w:rFonts w:hint="eastAsia"/>
          </w:rPr>
          <w:t>移动客户端系统设计和实现</w:t>
        </w:r>
        <w:r>
          <w:tab/>
        </w:r>
        <w:r>
          <w:fldChar w:fldCharType="begin"/>
        </w:r>
        <w:r>
          <w:instrText xml:space="preserve"> PAGEREF _Toc467056417 \h </w:instrText>
        </w:r>
        <w:r>
          <w:fldChar w:fldCharType="separate"/>
        </w:r>
        <w:r>
          <w:t>21</w:t>
        </w:r>
        <w:r>
          <w:fldChar w:fldCharType="end"/>
        </w:r>
      </w:hyperlink>
    </w:p>
    <w:p w:rsidR="00AB6140" w:rsidRDefault="00550956">
      <w:pPr>
        <w:pStyle w:val="31"/>
        <w:tabs>
          <w:tab w:val="left" w:pos="1680"/>
          <w:tab w:val="right" w:leader="dot" w:pos="8296"/>
        </w:tabs>
      </w:pPr>
      <w:hyperlink w:anchor="_Toc467056418" w:history="1">
        <w:r>
          <w:rPr>
            <w:rStyle w:val="af1"/>
            <w:lang w:bidi="en-US"/>
          </w:rPr>
          <w:t>2.2.1</w:t>
        </w:r>
        <w:r>
          <w:tab/>
        </w:r>
        <w:r>
          <w:rPr>
            <w:rStyle w:val="af1"/>
            <w:rFonts w:hint="eastAsia"/>
            <w:lang w:bidi="en-US"/>
          </w:rPr>
          <w:t>功能概述</w:t>
        </w:r>
        <w:r>
          <w:tab/>
        </w:r>
        <w:r>
          <w:fldChar w:fldCharType="begin"/>
        </w:r>
        <w:r>
          <w:instrText xml:space="preserve"> PAGEREF _Toc467056418 \h </w:instrText>
        </w:r>
        <w:r>
          <w:fldChar w:fldCharType="separate"/>
        </w:r>
        <w:r>
          <w:t>22</w:t>
        </w:r>
        <w:r>
          <w:fldChar w:fldCharType="end"/>
        </w:r>
      </w:hyperlink>
    </w:p>
    <w:p w:rsidR="00AB6140" w:rsidRDefault="00550956">
      <w:pPr>
        <w:pStyle w:val="31"/>
        <w:tabs>
          <w:tab w:val="left" w:pos="1680"/>
          <w:tab w:val="right" w:leader="dot" w:pos="8296"/>
        </w:tabs>
      </w:pPr>
      <w:hyperlink w:anchor="_Toc467056419" w:history="1">
        <w:r>
          <w:rPr>
            <w:rStyle w:val="af1"/>
            <w:lang w:bidi="en-US"/>
          </w:rPr>
          <w:t>2.2.2</w:t>
        </w:r>
        <w:r>
          <w:tab/>
        </w:r>
        <w:r>
          <w:rPr>
            <w:rStyle w:val="af1"/>
            <w:rFonts w:hint="eastAsia"/>
            <w:lang w:bidi="en-US"/>
          </w:rPr>
          <w:t>功能清单</w:t>
        </w:r>
        <w:r>
          <w:tab/>
        </w:r>
        <w:r>
          <w:fldChar w:fldCharType="begin"/>
        </w:r>
        <w:r>
          <w:instrText xml:space="preserve"> PAGERE</w:instrText>
        </w:r>
        <w:r>
          <w:instrText xml:space="preserve">F _Toc467056419 \h </w:instrText>
        </w:r>
        <w:r>
          <w:fldChar w:fldCharType="separate"/>
        </w:r>
        <w:r>
          <w:t>23</w:t>
        </w:r>
        <w:r>
          <w:fldChar w:fldCharType="end"/>
        </w:r>
      </w:hyperlink>
    </w:p>
    <w:p w:rsidR="00AB6140" w:rsidRDefault="00550956">
      <w:pPr>
        <w:pStyle w:val="31"/>
        <w:tabs>
          <w:tab w:val="left" w:pos="1680"/>
          <w:tab w:val="right" w:leader="dot" w:pos="8296"/>
        </w:tabs>
      </w:pPr>
      <w:hyperlink w:anchor="_Toc467056420" w:history="1">
        <w:r>
          <w:rPr>
            <w:rStyle w:val="af1"/>
            <w:lang w:bidi="en-US"/>
          </w:rPr>
          <w:t>2.2.3</w:t>
        </w:r>
        <w:r>
          <w:tab/>
        </w:r>
        <w:r>
          <w:rPr>
            <w:rStyle w:val="af1"/>
            <w:rFonts w:hint="eastAsia"/>
            <w:lang w:bidi="en-US"/>
          </w:rPr>
          <w:t>系统界面</w:t>
        </w:r>
        <w:r>
          <w:tab/>
        </w:r>
        <w:r>
          <w:fldChar w:fldCharType="begin"/>
        </w:r>
        <w:r>
          <w:instrText xml:space="preserve"> PAGEREF _Toc467056420 \h </w:instrText>
        </w:r>
        <w:r>
          <w:fldChar w:fldCharType="separate"/>
        </w:r>
        <w:r>
          <w:t>25</w:t>
        </w:r>
        <w:r>
          <w:fldChar w:fldCharType="end"/>
        </w:r>
      </w:hyperlink>
    </w:p>
    <w:p w:rsidR="00AB6140" w:rsidRDefault="00550956">
      <w:pPr>
        <w:pStyle w:val="12"/>
        <w:tabs>
          <w:tab w:val="left" w:pos="840"/>
          <w:tab w:val="right" w:leader="dot" w:pos="8296"/>
        </w:tabs>
      </w:pPr>
      <w:hyperlink w:anchor="_Toc467056421" w:history="1">
        <w:r>
          <w:rPr>
            <w:rStyle w:val="af1"/>
            <w:rFonts w:hint="eastAsia"/>
          </w:rPr>
          <w:t>三、</w:t>
        </w:r>
        <w:r>
          <w:tab/>
        </w:r>
        <w:r>
          <w:rPr>
            <w:rStyle w:val="af1"/>
            <w:rFonts w:hint="eastAsia"/>
          </w:rPr>
          <w:t>关键技术</w:t>
        </w:r>
        <w:r>
          <w:tab/>
        </w:r>
        <w:r>
          <w:fldChar w:fldCharType="begin"/>
        </w:r>
        <w:r>
          <w:instrText xml:space="preserve"> PAGEREF _Toc467056421 \h </w:instrText>
        </w:r>
        <w:r>
          <w:fldChar w:fldCharType="separate"/>
        </w:r>
        <w:r>
          <w:t>29</w:t>
        </w:r>
        <w:r>
          <w:fldChar w:fldCharType="end"/>
        </w:r>
      </w:hyperlink>
    </w:p>
    <w:p w:rsidR="00AB6140" w:rsidRDefault="00550956">
      <w:pPr>
        <w:pStyle w:val="21"/>
        <w:tabs>
          <w:tab w:val="left" w:pos="1050"/>
          <w:tab w:val="right" w:leader="dot" w:pos="8296"/>
        </w:tabs>
      </w:pPr>
      <w:hyperlink w:anchor="_Toc467056422" w:history="1">
        <w:r>
          <w:rPr>
            <w:rStyle w:val="af1"/>
          </w:rPr>
          <w:t>3.1</w:t>
        </w:r>
        <w:r>
          <w:tab/>
        </w:r>
        <w:r>
          <w:rPr>
            <w:rStyle w:val="af1"/>
            <w:rFonts w:hint="eastAsia"/>
          </w:rPr>
          <w:t>教辅视频学习资源的推荐</w:t>
        </w:r>
        <w:r>
          <w:tab/>
        </w:r>
        <w:r>
          <w:fldChar w:fldCharType="begin"/>
        </w:r>
        <w:r>
          <w:instrText xml:space="preserve"> PAGEREF _Toc467056422 \h </w:instrText>
        </w:r>
        <w:r>
          <w:fldChar w:fldCharType="separate"/>
        </w:r>
        <w:r>
          <w:t>29</w:t>
        </w:r>
        <w:r>
          <w:fldChar w:fldCharType="end"/>
        </w:r>
      </w:hyperlink>
    </w:p>
    <w:p w:rsidR="00AB6140" w:rsidRDefault="00550956">
      <w:pPr>
        <w:pStyle w:val="31"/>
        <w:tabs>
          <w:tab w:val="left" w:pos="1680"/>
          <w:tab w:val="right" w:leader="dot" w:pos="8296"/>
        </w:tabs>
      </w:pPr>
      <w:hyperlink w:anchor="_Toc467056423" w:history="1">
        <w:r>
          <w:rPr>
            <w:rStyle w:val="af1"/>
            <w:lang w:bidi="en-US"/>
          </w:rPr>
          <w:t>3.1.1</w:t>
        </w:r>
        <w:r>
          <w:tab/>
        </w:r>
        <w:r>
          <w:rPr>
            <w:rStyle w:val="af1"/>
            <w:rFonts w:hint="eastAsia"/>
            <w:lang w:bidi="en-US"/>
          </w:rPr>
          <w:t>概述</w:t>
        </w:r>
        <w:r>
          <w:tab/>
        </w:r>
        <w:r>
          <w:fldChar w:fldCharType="begin"/>
        </w:r>
        <w:r>
          <w:instrText xml:space="preserve"> PAGEREF _Toc467056423 \h </w:instrText>
        </w:r>
        <w:r>
          <w:fldChar w:fldCharType="separate"/>
        </w:r>
        <w:r>
          <w:t>29</w:t>
        </w:r>
        <w:r>
          <w:fldChar w:fldCharType="end"/>
        </w:r>
      </w:hyperlink>
    </w:p>
    <w:p w:rsidR="00AB6140" w:rsidRDefault="00550956">
      <w:pPr>
        <w:pStyle w:val="31"/>
        <w:tabs>
          <w:tab w:val="left" w:pos="1680"/>
          <w:tab w:val="right" w:leader="dot" w:pos="8296"/>
        </w:tabs>
      </w:pPr>
      <w:hyperlink w:anchor="_Toc467056424" w:history="1">
        <w:r>
          <w:rPr>
            <w:rStyle w:val="af1"/>
            <w:lang w:bidi="en-US"/>
          </w:rPr>
          <w:t>3.1.2</w:t>
        </w:r>
        <w:r>
          <w:tab/>
        </w:r>
        <w:r>
          <w:rPr>
            <w:rStyle w:val="af1"/>
            <w:rFonts w:hint="eastAsia"/>
            <w:lang w:bidi="en-US"/>
          </w:rPr>
          <w:t>视频学习资源用户行为数据</w:t>
        </w:r>
        <w:r>
          <w:tab/>
        </w:r>
        <w:r>
          <w:fldChar w:fldCharType="begin"/>
        </w:r>
        <w:r>
          <w:instrText xml:space="preserve"> PAGEREF _Toc467056424 \h </w:instrText>
        </w:r>
        <w:r>
          <w:fldChar w:fldCharType="separate"/>
        </w:r>
        <w:r>
          <w:t>30</w:t>
        </w:r>
        <w:r>
          <w:fldChar w:fldCharType="end"/>
        </w:r>
      </w:hyperlink>
    </w:p>
    <w:p w:rsidR="00AB6140" w:rsidRDefault="00550956">
      <w:pPr>
        <w:pStyle w:val="31"/>
        <w:tabs>
          <w:tab w:val="left" w:pos="1680"/>
          <w:tab w:val="right" w:leader="dot" w:pos="8296"/>
        </w:tabs>
      </w:pPr>
      <w:hyperlink w:anchor="_Toc467056425" w:history="1">
        <w:r>
          <w:rPr>
            <w:rStyle w:val="af1"/>
            <w:lang w:bidi="en-US"/>
          </w:rPr>
          <w:t>3.1.3</w:t>
        </w:r>
        <w:r>
          <w:tab/>
        </w:r>
        <w:r>
          <w:rPr>
            <w:rStyle w:val="af1"/>
            <w:rFonts w:hint="eastAsia"/>
            <w:lang w:bidi="en-US"/>
          </w:rPr>
          <w:t>推荐模型的设计</w:t>
        </w:r>
        <w:r>
          <w:tab/>
        </w:r>
        <w:r>
          <w:fldChar w:fldCharType="begin"/>
        </w:r>
        <w:r>
          <w:instrText xml:space="preserve"> PAGEREF _Toc467056425 \h </w:instrText>
        </w:r>
        <w:r>
          <w:fldChar w:fldCharType="separate"/>
        </w:r>
        <w:r>
          <w:t>31</w:t>
        </w:r>
        <w:r>
          <w:fldChar w:fldCharType="end"/>
        </w:r>
      </w:hyperlink>
    </w:p>
    <w:p w:rsidR="00AB6140" w:rsidRDefault="00550956">
      <w:pPr>
        <w:pStyle w:val="21"/>
        <w:tabs>
          <w:tab w:val="left" w:pos="1050"/>
          <w:tab w:val="right" w:leader="dot" w:pos="8296"/>
        </w:tabs>
      </w:pPr>
      <w:hyperlink w:anchor="_Toc467056426" w:history="1">
        <w:r>
          <w:rPr>
            <w:rStyle w:val="af1"/>
          </w:rPr>
          <w:t>3.2</w:t>
        </w:r>
        <w:r>
          <w:tab/>
        </w:r>
        <w:r>
          <w:rPr>
            <w:rStyle w:val="af1"/>
            <w:rFonts w:hint="eastAsia"/>
          </w:rPr>
          <w:t>智慧型学习资源模型</w:t>
        </w:r>
        <w:r>
          <w:tab/>
        </w:r>
        <w:r>
          <w:fldChar w:fldCharType="begin"/>
        </w:r>
        <w:r>
          <w:instrText xml:space="preserve"> PAGEREF _Toc467056426 \h </w:instrText>
        </w:r>
        <w:r>
          <w:fldChar w:fldCharType="separate"/>
        </w:r>
        <w:r>
          <w:t>35</w:t>
        </w:r>
        <w:r>
          <w:fldChar w:fldCharType="end"/>
        </w:r>
      </w:hyperlink>
    </w:p>
    <w:p w:rsidR="00AB6140" w:rsidRDefault="00550956">
      <w:pPr>
        <w:pStyle w:val="31"/>
        <w:tabs>
          <w:tab w:val="left" w:pos="1680"/>
          <w:tab w:val="right" w:leader="dot" w:pos="8296"/>
        </w:tabs>
      </w:pPr>
      <w:hyperlink w:anchor="_Toc467056427" w:history="1">
        <w:r>
          <w:rPr>
            <w:rStyle w:val="af1"/>
            <w:lang w:bidi="en-US"/>
          </w:rPr>
          <w:t>3.2.1</w:t>
        </w:r>
        <w:r>
          <w:tab/>
        </w:r>
        <w:r>
          <w:rPr>
            <w:rStyle w:val="af1"/>
            <w:rFonts w:hint="eastAsia"/>
            <w:lang w:bidi="en-US"/>
          </w:rPr>
          <w:t>总体思想</w:t>
        </w:r>
        <w:r>
          <w:tab/>
        </w:r>
        <w:r>
          <w:fldChar w:fldCharType="begin"/>
        </w:r>
        <w:r>
          <w:instrText xml:space="preserve"> PAGEREF _Toc467056427 \h </w:instrText>
        </w:r>
        <w:r>
          <w:fldChar w:fldCharType="separate"/>
        </w:r>
        <w:r>
          <w:t>36</w:t>
        </w:r>
        <w:r>
          <w:fldChar w:fldCharType="end"/>
        </w:r>
      </w:hyperlink>
    </w:p>
    <w:p w:rsidR="00AB6140" w:rsidRDefault="00550956">
      <w:pPr>
        <w:pStyle w:val="31"/>
        <w:tabs>
          <w:tab w:val="left" w:pos="1680"/>
          <w:tab w:val="right" w:leader="dot" w:pos="8296"/>
        </w:tabs>
      </w:pPr>
      <w:hyperlink w:anchor="_Toc467056428" w:history="1">
        <w:r>
          <w:rPr>
            <w:rStyle w:val="af1"/>
            <w:lang w:bidi="en-US"/>
          </w:rPr>
          <w:t>3.2.2</w:t>
        </w:r>
        <w:r>
          <w:tab/>
        </w:r>
        <w:r>
          <w:rPr>
            <w:rStyle w:val="af1"/>
            <w:rFonts w:hint="eastAsia"/>
            <w:lang w:bidi="en-US"/>
          </w:rPr>
          <w:t>智能资源设计与聚合</w:t>
        </w:r>
        <w:r>
          <w:tab/>
        </w:r>
        <w:r>
          <w:fldChar w:fldCharType="begin"/>
        </w:r>
        <w:r>
          <w:instrText xml:space="preserve"> PAGEREF _Toc467056428 \h </w:instrText>
        </w:r>
        <w:r>
          <w:fldChar w:fldCharType="separate"/>
        </w:r>
        <w:r>
          <w:t>37</w:t>
        </w:r>
        <w:r>
          <w:fldChar w:fldCharType="end"/>
        </w:r>
      </w:hyperlink>
    </w:p>
    <w:p w:rsidR="00AB6140" w:rsidRDefault="00550956">
      <w:pPr>
        <w:pStyle w:val="31"/>
        <w:tabs>
          <w:tab w:val="left" w:pos="1680"/>
          <w:tab w:val="right" w:leader="dot" w:pos="8296"/>
        </w:tabs>
      </w:pPr>
      <w:hyperlink w:anchor="_Toc467056429" w:history="1">
        <w:r>
          <w:rPr>
            <w:rStyle w:val="af1"/>
            <w:lang w:bidi="en-US"/>
          </w:rPr>
          <w:t>3.2.3</w:t>
        </w:r>
        <w:r>
          <w:tab/>
        </w:r>
        <w:r>
          <w:rPr>
            <w:rStyle w:val="af1"/>
            <w:rFonts w:hint="eastAsia"/>
            <w:lang w:bidi="en-US"/>
          </w:rPr>
          <w:t>基于</w:t>
        </w:r>
        <w:r>
          <w:rPr>
            <w:rStyle w:val="af1"/>
            <w:lang w:bidi="en-US"/>
          </w:rPr>
          <w:t>Tin Can API</w:t>
        </w:r>
        <w:r>
          <w:rPr>
            <w:rStyle w:val="af1"/>
            <w:rFonts w:hint="eastAsia"/>
            <w:lang w:bidi="en-US"/>
          </w:rPr>
          <w:t>增强学习资源数据采集能力</w:t>
        </w:r>
        <w:r>
          <w:tab/>
        </w:r>
        <w:r>
          <w:fldChar w:fldCharType="begin"/>
        </w:r>
        <w:r>
          <w:instrText xml:space="preserve"> PAGEREF _Toc467056429 \h </w:instrText>
        </w:r>
        <w:r>
          <w:fldChar w:fldCharType="separate"/>
        </w:r>
        <w:r>
          <w:t>39</w:t>
        </w:r>
        <w:r>
          <w:fldChar w:fldCharType="end"/>
        </w:r>
      </w:hyperlink>
    </w:p>
    <w:p w:rsidR="00AB6140" w:rsidRDefault="00550956">
      <w:pPr>
        <w:pStyle w:val="21"/>
        <w:tabs>
          <w:tab w:val="left" w:pos="1050"/>
          <w:tab w:val="right" w:leader="dot" w:pos="8296"/>
        </w:tabs>
      </w:pPr>
      <w:hyperlink w:anchor="_Toc467056430" w:history="1">
        <w:r>
          <w:rPr>
            <w:rStyle w:val="af1"/>
          </w:rPr>
          <w:t>3.3</w:t>
        </w:r>
        <w:r>
          <w:tab/>
        </w:r>
        <w:r>
          <w:rPr>
            <w:rStyle w:val="af1"/>
            <w:rFonts w:hint="eastAsia"/>
          </w:rPr>
          <w:t>基于浏览器的实时沉浸式辅导技术</w:t>
        </w:r>
        <w:r>
          <w:tab/>
        </w:r>
        <w:r>
          <w:fldChar w:fldCharType="begin"/>
        </w:r>
        <w:r>
          <w:instrText xml:space="preserve"> PAGEREF _Toc467056430 \h </w:instrText>
        </w:r>
        <w:r>
          <w:fldChar w:fldCharType="separate"/>
        </w:r>
        <w:r>
          <w:t>42</w:t>
        </w:r>
        <w:r>
          <w:fldChar w:fldCharType="end"/>
        </w:r>
      </w:hyperlink>
    </w:p>
    <w:p w:rsidR="00AB6140" w:rsidRDefault="00550956">
      <w:pPr>
        <w:pStyle w:val="31"/>
        <w:tabs>
          <w:tab w:val="left" w:pos="1680"/>
          <w:tab w:val="right" w:leader="dot" w:pos="8296"/>
        </w:tabs>
      </w:pPr>
      <w:hyperlink w:anchor="_Toc467056431" w:history="1">
        <w:r>
          <w:rPr>
            <w:rStyle w:val="af1"/>
            <w:lang w:bidi="en-US"/>
          </w:rPr>
          <w:t>3.3.1</w:t>
        </w:r>
        <w:r>
          <w:tab/>
        </w:r>
        <w:r>
          <w:rPr>
            <w:rStyle w:val="af1"/>
            <w:rFonts w:hint="eastAsia"/>
            <w:lang w:bidi="en-US"/>
          </w:rPr>
          <w:t>关键技术</w:t>
        </w:r>
        <w:r>
          <w:tab/>
        </w:r>
        <w:r>
          <w:fldChar w:fldCharType="begin"/>
        </w:r>
        <w:r>
          <w:instrText xml:space="preserve"> PAGEREF _Toc467056431 \h </w:instrText>
        </w:r>
        <w:r>
          <w:fldChar w:fldCharType="separate"/>
        </w:r>
        <w:r>
          <w:t>42</w:t>
        </w:r>
        <w:r>
          <w:fldChar w:fldCharType="end"/>
        </w:r>
      </w:hyperlink>
    </w:p>
    <w:p w:rsidR="00AB6140" w:rsidRDefault="00550956">
      <w:pPr>
        <w:pStyle w:val="31"/>
        <w:tabs>
          <w:tab w:val="left" w:pos="1680"/>
          <w:tab w:val="right" w:leader="dot" w:pos="8296"/>
        </w:tabs>
      </w:pPr>
      <w:hyperlink w:anchor="_Toc467056432" w:history="1">
        <w:r>
          <w:rPr>
            <w:rStyle w:val="af1"/>
            <w:lang w:bidi="en-US"/>
          </w:rPr>
          <w:t>3.3.2</w:t>
        </w:r>
        <w:r>
          <w:tab/>
        </w:r>
        <w:r>
          <w:rPr>
            <w:rStyle w:val="af1"/>
            <w:rFonts w:hint="eastAsia"/>
            <w:lang w:bidi="en-US"/>
          </w:rPr>
          <w:t>实现案例</w:t>
        </w:r>
        <w:r>
          <w:tab/>
        </w:r>
        <w:r>
          <w:fldChar w:fldCharType="begin"/>
        </w:r>
        <w:r>
          <w:instrText xml:space="preserve"> PAGEREF _Toc467056432 \h </w:instrText>
        </w:r>
        <w:r>
          <w:fldChar w:fldCharType="separate"/>
        </w:r>
        <w:r>
          <w:t>45</w:t>
        </w:r>
        <w:r>
          <w:fldChar w:fldCharType="end"/>
        </w:r>
      </w:hyperlink>
    </w:p>
    <w:p w:rsidR="00AB6140" w:rsidRDefault="00550956">
      <w:pPr>
        <w:pStyle w:val="21"/>
        <w:tabs>
          <w:tab w:val="left" w:pos="1050"/>
          <w:tab w:val="right" w:leader="dot" w:pos="8296"/>
        </w:tabs>
      </w:pPr>
      <w:hyperlink w:anchor="_Toc467056433" w:history="1">
        <w:r>
          <w:rPr>
            <w:rStyle w:val="af1"/>
          </w:rPr>
          <w:t>3.4</w:t>
        </w:r>
        <w:r>
          <w:tab/>
        </w:r>
        <w:r>
          <w:rPr>
            <w:rStyle w:val="af1"/>
            <w:rFonts w:hint="eastAsia"/>
          </w:rPr>
          <w:t>用户行为数据采集、表示和</w:t>
        </w:r>
        <w:r>
          <w:rPr>
            <w:rStyle w:val="af1"/>
            <w:rFonts w:hint="eastAsia"/>
          </w:rPr>
          <w:t>存储</w:t>
        </w:r>
        <w:r>
          <w:tab/>
        </w:r>
        <w:r>
          <w:fldChar w:fldCharType="begin"/>
        </w:r>
        <w:r>
          <w:instrText xml:space="preserve"> PAGEREF _Toc467056433 \h </w:instrText>
        </w:r>
        <w:r>
          <w:fldChar w:fldCharType="separate"/>
        </w:r>
        <w:r>
          <w:t>46</w:t>
        </w:r>
        <w:r>
          <w:fldChar w:fldCharType="end"/>
        </w:r>
      </w:hyperlink>
    </w:p>
    <w:p w:rsidR="00AB6140" w:rsidRDefault="00550956">
      <w:pPr>
        <w:pStyle w:val="31"/>
        <w:tabs>
          <w:tab w:val="left" w:pos="1680"/>
          <w:tab w:val="right" w:leader="dot" w:pos="8296"/>
        </w:tabs>
      </w:pPr>
      <w:hyperlink w:anchor="_Toc467056434" w:history="1">
        <w:r>
          <w:rPr>
            <w:rStyle w:val="af1"/>
            <w:lang w:bidi="en-US"/>
          </w:rPr>
          <w:t>3.4.1</w:t>
        </w:r>
        <w:r>
          <w:tab/>
        </w:r>
        <w:r>
          <w:rPr>
            <w:rStyle w:val="af1"/>
            <w:rFonts w:hint="eastAsia"/>
            <w:lang w:bidi="en-US"/>
          </w:rPr>
          <w:t>用户行为的采集</w:t>
        </w:r>
        <w:r>
          <w:tab/>
        </w:r>
        <w:r>
          <w:fldChar w:fldCharType="begin"/>
        </w:r>
        <w:r>
          <w:instrText xml:space="preserve"> PAGEREF _Toc467056434 \h </w:instrText>
        </w:r>
        <w:r>
          <w:fldChar w:fldCharType="separate"/>
        </w:r>
        <w:r>
          <w:t>47</w:t>
        </w:r>
        <w:r>
          <w:fldChar w:fldCharType="end"/>
        </w:r>
      </w:hyperlink>
    </w:p>
    <w:p w:rsidR="00AB6140" w:rsidRDefault="00550956">
      <w:pPr>
        <w:pStyle w:val="31"/>
        <w:tabs>
          <w:tab w:val="left" w:pos="1680"/>
          <w:tab w:val="right" w:leader="dot" w:pos="8296"/>
        </w:tabs>
      </w:pPr>
      <w:hyperlink w:anchor="_Toc467056435" w:history="1">
        <w:r>
          <w:rPr>
            <w:rStyle w:val="af1"/>
            <w:lang w:bidi="en-US"/>
          </w:rPr>
          <w:t>3.4.2</w:t>
        </w:r>
        <w:r>
          <w:tab/>
        </w:r>
        <w:r>
          <w:rPr>
            <w:rStyle w:val="af1"/>
            <w:rFonts w:hint="eastAsia"/>
            <w:lang w:bidi="en-US"/>
          </w:rPr>
          <w:t>面向用户行为分析的元数据管理技术</w:t>
        </w:r>
        <w:r>
          <w:tab/>
        </w:r>
        <w:r>
          <w:fldChar w:fldCharType="begin"/>
        </w:r>
        <w:r>
          <w:instrText xml:space="preserve"> PAGEREF _Toc467056435 \h </w:instrText>
        </w:r>
        <w:r>
          <w:fldChar w:fldCharType="separate"/>
        </w:r>
        <w:r>
          <w:t>47</w:t>
        </w:r>
        <w:r>
          <w:fldChar w:fldCharType="end"/>
        </w:r>
      </w:hyperlink>
    </w:p>
    <w:p w:rsidR="00AB6140" w:rsidRDefault="00550956">
      <w:pPr>
        <w:pStyle w:val="31"/>
        <w:tabs>
          <w:tab w:val="left" w:pos="1680"/>
          <w:tab w:val="right" w:leader="dot" w:pos="8296"/>
        </w:tabs>
      </w:pPr>
      <w:hyperlink w:anchor="_Toc467056436" w:history="1">
        <w:r>
          <w:rPr>
            <w:rStyle w:val="af1"/>
            <w:lang w:bidi="en-US"/>
          </w:rPr>
          <w:t>3.4.3</w:t>
        </w:r>
        <w:r>
          <w:tab/>
        </w:r>
        <w:r>
          <w:rPr>
            <w:rStyle w:val="af1"/>
            <w:rFonts w:hint="eastAsia"/>
            <w:lang w:bidi="en-US"/>
          </w:rPr>
          <w:t>用户行为建模技术</w:t>
        </w:r>
        <w:r>
          <w:tab/>
        </w:r>
        <w:r>
          <w:fldChar w:fldCharType="begin"/>
        </w:r>
        <w:r>
          <w:instrText xml:space="preserve"> PAGEREF _Toc467056436 \h </w:instrText>
        </w:r>
        <w:r>
          <w:fldChar w:fldCharType="separate"/>
        </w:r>
        <w:r>
          <w:t>48</w:t>
        </w:r>
        <w:r>
          <w:fldChar w:fldCharType="end"/>
        </w:r>
      </w:hyperlink>
    </w:p>
    <w:p w:rsidR="00AB6140" w:rsidRDefault="00550956">
      <w:pPr>
        <w:pStyle w:val="31"/>
        <w:tabs>
          <w:tab w:val="left" w:pos="1680"/>
          <w:tab w:val="right" w:leader="dot" w:pos="8296"/>
        </w:tabs>
      </w:pPr>
      <w:hyperlink w:anchor="_Toc467056437" w:history="1">
        <w:r>
          <w:rPr>
            <w:rStyle w:val="af1"/>
            <w:lang w:bidi="en-US"/>
          </w:rPr>
          <w:t>3.4.4</w:t>
        </w:r>
        <w:r>
          <w:tab/>
        </w:r>
        <w:r>
          <w:rPr>
            <w:rStyle w:val="af1"/>
            <w:rFonts w:hint="eastAsia"/>
            <w:lang w:bidi="en-US"/>
          </w:rPr>
          <w:t>用户行为特征模版</w:t>
        </w:r>
        <w:r>
          <w:tab/>
        </w:r>
        <w:r>
          <w:fldChar w:fldCharType="begin"/>
        </w:r>
        <w:r>
          <w:instrText xml:space="preserve"> PAGEREF _Toc467056437 \h </w:instrText>
        </w:r>
        <w:r>
          <w:fldChar w:fldCharType="separate"/>
        </w:r>
        <w:r>
          <w:t>49</w:t>
        </w:r>
        <w:r>
          <w:fldChar w:fldCharType="end"/>
        </w:r>
      </w:hyperlink>
    </w:p>
    <w:p w:rsidR="00AB6140" w:rsidRDefault="00550956">
      <w:pPr>
        <w:pStyle w:val="31"/>
        <w:tabs>
          <w:tab w:val="left" w:pos="1680"/>
          <w:tab w:val="right" w:leader="dot" w:pos="8296"/>
        </w:tabs>
      </w:pPr>
      <w:hyperlink w:anchor="_Toc467056438" w:history="1">
        <w:r>
          <w:rPr>
            <w:rStyle w:val="af1"/>
            <w:lang w:bidi="en-US"/>
          </w:rPr>
          <w:t>3.4.5</w:t>
        </w:r>
        <w:r>
          <w:tab/>
        </w:r>
        <w:r>
          <w:rPr>
            <w:rStyle w:val="af1"/>
            <w:rFonts w:hint="eastAsia"/>
            <w:lang w:bidi="en-US"/>
          </w:rPr>
          <w:t>用户行为模型生成引擎</w:t>
        </w:r>
        <w:r>
          <w:tab/>
        </w:r>
        <w:r>
          <w:fldChar w:fldCharType="begin"/>
        </w:r>
        <w:r>
          <w:instrText xml:space="preserve"> PAGEREF _Toc467056438 \h </w:instrText>
        </w:r>
        <w:r>
          <w:fldChar w:fldCharType="separate"/>
        </w:r>
        <w:r>
          <w:t>49</w:t>
        </w:r>
        <w:r>
          <w:fldChar w:fldCharType="end"/>
        </w:r>
      </w:hyperlink>
    </w:p>
    <w:p w:rsidR="00AB6140" w:rsidRDefault="00550956">
      <w:pPr>
        <w:pStyle w:val="21"/>
        <w:tabs>
          <w:tab w:val="left" w:pos="1050"/>
          <w:tab w:val="right" w:leader="dot" w:pos="8296"/>
        </w:tabs>
      </w:pPr>
      <w:hyperlink w:anchor="_Toc467056439" w:history="1">
        <w:r>
          <w:rPr>
            <w:rStyle w:val="af1"/>
          </w:rPr>
          <w:t>3.5</w:t>
        </w:r>
        <w:r>
          <w:tab/>
        </w:r>
        <w:r>
          <w:rPr>
            <w:rStyle w:val="af1"/>
            <w:rFonts w:hint="eastAsia"/>
          </w:rPr>
          <w:t>用户行为特征模式抽取</w:t>
        </w:r>
        <w:r>
          <w:tab/>
        </w:r>
        <w:r>
          <w:fldChar w:fldCharType="begin"/>
        </w:r>
        <w:r>
          <w:instrText xml:space="preserve"> PAGEREF _Toc467056439 \h </w:instrText>
        </w:r>
        <w:r>
          <w:fldChar w:fldCharType="separate"/>
        </w:r>
        <w:r>
          <w:t>51</w:t>
        </w:r>
        <w:r>
          <w:fldChar w:fldCharType="end"/>
        </w:r>
      </w:hyperlink>
    </w:p>
    <w:p w:rsidR="00AB6140" w:rsidRDefault="00550956">
      <w:pPr>
        <w:pStyle w:val="31"/>
        <w:tabs>
          <w:tab w:val="left" w:pos="1680"/>
          <w:tab w:val="right" w:leader="dot" w:pos="8296"/>
        </w:tabs>
      </w:pPr>
      <w:hyperlink w:anchor="_Toc467056440" w:history="1">
        <w:r>
          <w:rPr>
            <w:rStyle w:val="af1"/>
            <w:lang w:bidi="en-US"/>
          </w:rPr>
          <w:t>3.5.1</w:t>
        </w:r>
        <w:r>
          <w:tab/>
        </w:r>
        <w:r>
          <w:rPr>
            <w:rStyle w:val="af1"/>
            <w:rFonts w:hint="eastAsia"/>
            <w:lang w:bidi="en-US"/>
          </w:rPr>
          <w:t>用户的兴趣模版</w:t>
        </w:r>
        <w:r>
          <w:tab/>
        </w:r>
        <w:r>
          <w:fldChar w:fldCharType="begin"/>
        </w:r>
        <w:r>
          <w:instrText xml:space="preserve"> PAGEREF _Toc467056440 \h </w:instrText>
        </w:r>
        <w:r>
          <w:fldChar w:fldCharType="separate"/>
        </w:r>
        <w:r>
          <w:t>52</w:t>
        </w:r>
        <w:r>
          <w:fldChar w:fldCharType="end"/>
        </w:r>
      </w:hyperlink>
    </w:p>
    <w:p w:rsidR="00AB6140" w:rsidRDefault="00550956">
      <w:pPr>
        <w:pStyle w:val="31"/>
        <w:tabs>
          <w:tab w:val="left" w:pos="1680"/>
          <w:tab w:val="right" w:leader="dot" w:pos="8296"/>
        </w:tabs>
      </w:pPr>
      <w:hyperlink w:anchor="_Toc467056441" w:history="1">
        <w:r>
          <w:rPr>
            <w:rStyle w:val="af1"/>
            <w:lang w:bidi="en-US"/>
          </w:rPr>
          <w:t>3.5.2</w:t>
        </w:r>
        <w:r>
          <w:tab/>
        </w:r>
        <w:r>
          <w:rPr>
            <w:rStyle w:val="af1"/>
            <w:rFonts w:hint="eastAsia"/>
            <w:lang w:bidi="en-US"/>
          </w:rPr>
          <w:t>用户模型生成引擎</w:t>
        </w:r>
        <w:r>
          <w:tab/>
        </w:r>
        <w:r>
          <w:fldChar w:fldCharType="begin"/>
        </w:r>
        <w:r>
          <w:instrText xml:space="preserve"> PAGEREF _Toc467056441 \h </w:instrText>
        </w:r>
        <w:r>
          <w:fldChar w:fldCharType="separate"/>
        </w:r>
        <w:r>
          <w:t>54</w:t>
        </w:r>
        <w:r>
          <w:fldChar w:fldCharType="end"/>
        </w:r>
      </w:hyperlink>
    </w:p>
    <w:p w:rsidR="00AB6140" w:rsidRDefault="00550956">
      <w:pPr>
        <w:pStyle w:val="21"/>
        <w:tabs>
          <w:tab w:val="left" w:pos="1050"/>
          <w:tab w:val="right" w:leader="dot" w:pos="8296"/>
        </w:tabs>
      </w:pPr>
      <w:hyperlink w:anchor="_Toc467056442" w:history="1">
        <w:r>
          <w:rPr>
            <w:rStyle w:val="af1"/>
          </w:rPr>
          <w:t>3.6</w:t>
        </w:r>
        <w:r>
          <w:tab/>
        </w:r>
        <w:r>
          <w:rPr>
            <w:rStyle w:val="af1"/>
            <w:rFonts w:hint="eastAsia"/>
          </w:rPr>
          <w:t>用户流失分析</w:t>
        </w:r>
        <w:r>
          <w:tab/>
        </w:r>
        <w:r>
          <w:fldChar w:fldCharType="begin"/>
        </w:r>
        <w:r>
          <w:instrText xml:space="preserve"> PAGEREF _Toc467056442 \h </w:instrText>
        </w:r>
        <w:r>
          <w:fldChar w:fldCharType="separate"/>
        </w:r>
        <w:r>
          <w:t>55</w:t>
        </w:r>
        <w:r>
          <w:fldChar w:fldCharType="end"/>
        </w:r>
      </w:hyperlink>
    </w:p>
    <w:p w:rsidR="00AB6140" w:rsidRDefault="00550956">
      <w:pPr>
        <w:pStyle w:val="31"/>
        <w:tabs>
          <w:tab w:val="left" w:pos="1680"/>
          <w:tab w:val="right" w:leader="dot" w:pos="8296"/>
        </w:tabs>
      </w:pPr>
      <w:hyperlink w:anchor="_Toc467056443" w:history="1">
        <w:r>
          <w:rPr>
            <w:rStyle w:val="af1"/>
            <w:lang w:bidi="en-US"/>
          </w:rPr>
          <w:t>3.6.1</w:t>
        </w:r>
        <w:r>
          <w:tab/>
        </w:r>
        <w:r>
          <w:rPr>
            <w:rStyle w:val="af1"/>
            <w:rFonts w:hint="eastAsia"/>
            <w:lang w:bidi="en-US"/>
          </w:rPr>
          <w:t>面向教育资源的冷热度预测算法</w:t>
        </w:r>
        <w:r>
          <w:tab/>
        </w:r>
        <w:r>
          <w:fldChar w:fldCharType="begin"/>
        </w:r>
        <w:r>
          <w:instrText xml:space="preserve"> PAGEREF _Toc467056443 \h </w:instrText>
        </w:r>
        <w:r>
          <w:fldChar w:fldCharType="separate"/>
        </w:r>
        <w:r>
          <w:t>55</w:t>
        </w:r>
        <w:r>
          <w:fldChar w:fldCharType="end"/>
        </w:r>
      </w:hyperlink>
    </w:p>
    <w:p w:rsidR="00AB6140" w:rsidRDefault="00550956">
      <w:pPr>
        <w:pStyle w:val="31"/>
        <w:tabs>
          <w:tab w:val="left" w:pos="1680"/>
          <w:tab w:val="right" w:leader="dot" w:pos="8296"/>
        </w:tabs>
      </w:pPr>
      <w:hyperlink w:anchor="_Toc467056444" w:history="1">
        <w:r>
          <w:rPr>
            <w:rStyle w:val="af1"/>
            <w:lang w:bidi="en-US"/>
          </w:rPr>
          <w:t>3.6.2</w:t>
        </w:r>
        <w:r>
          <w:tab/>
        </w:r>
        <w:r>
          <w:rPr>
            <w:rStyle w:val="af1"/>
            <w:rFonts w:hint="eastAsia"/>
            <w:lang w:bidi="en-US"/>
          </w:rPr>
          <w:t>基于用户细分的流失率预测算法</w:t>
        </w:r>
        <w:r>
          <w:tab/>
        </w:r>
        <w:r>
          <w:fldChar w:fldCharType="begin"/>
        </w:r>
        <w:r>
          <w:instrText xml:space="preserve"> PAGEREF _Toc467056444 \h </w:instrText>
        </w:r>
        <w:r>
          <w:fldChar w:fldCharType="separate"/>
        </w:r>
        <w:r>
          <w:t>56</w:t>
        </w:r>
        <w:r>
          <w:fldChar w:fldCharType="end"/>
        </w:r>
      </w:hyperlink>
    </w:p>
    <w:p w:rsidR="00AB6140" w:rsidRDefault="00550956">
      <w:pPr>
        <w:pStyle w:val="12"/>
        <w:tabs>
          <w:tab w:val="left" w:pos="840"/>
          <w:tab w:val="right" w:leader="dot" w:pos="8296"/>
        </w:tabs>
      </w:pPr>
      <w:hyperlink w:anchor="_Toc467056445" w:history="1">
        <w:r>
          <w:rPr>
            <w:rStyle w:val="af1"/>
            <w:rFonts w:hint="eastAsia"/>
          </w:rPr>
          <w:t>四、</w:t>
        </w:r>
        <w:r>
          <w:tab/>
        </w:r>
        <w:r>
          <w:rPr>
            <w:rStyle w:val="af1"/>
            <w:rFonts w:hint="eastAsia"/>
          </w:rPr>
          <w:t>技术创新点</w:t>
        </w:r>
        <w:r>
          <w:tab/>
        </w:r>
        <w:r>
          <w:fldChar w:fldCharType="begin"/>
        </w:r>
        <w:r>
          <w:instrText xml:space="preserve"> PAGEREF _Toc467056445 \h </w:instrText>
        </w:r>
        <w:r>
          <w:fldChar w:fldCharType="separate"/>
        </w:r>
        <w:r>
          <w:t>57</w:t>
        </w:r>
        <w:r>
          <w:fldChar w:fldCharType="end"/>
        </w:r>
      </w:hyperlink>
    </w:p>
    <w:p w:rsidR="00AB6140" w:rsidRDefault="00550956">
      <w:pPr>
        <w:pStyle w:val="21"/>
        <w:tabs>
          <w:tab w:val="left" w:pos="1050"/>
          <w:tab w:val="right" w:leader="dot" w:pos="8296"/>
        </w:tabs>
      </w:pPr>
      <w:hyperlink w:anchor="_Toc467056446" w:history="1">
        <w:r>
          <w:rPr>
            <w:rStyle w:val="af1"/>
          </w:rPr>
          <w:t>4.1</w:t>
        </w:r>
        <w:r>
          <w:tab/>
        </w:r>
        <w:r>
          <w:rPr>
            <w:rStyle w:val="af1"/>
            <w:rFonts w:hint="eastAsia"/>
          </w:rPr>
          <w:t>多维度数据构建模型大幅提升分析系统的效率</w:t>
        </w:r>
        <w:r>
          <w:tab/>
        </w:r>
        <w:r>
          <w:fldChar w:fldCharType="begin"/>
        </w:r>
        <w:r>
          <w:instrText xml:space="preserve"> PAGEREF _Toc467056446 \h </w:instrText>
        </w:r>
        <w:r>
          <w:fldChar w:fldCharType="separate"/>
        </w:r>
        <w:r>
          <w:t>57</w:t>
        </w:r>
        <w:r>
          <w:fldChar w:fldCharType="end"/>
        </w:r>
      </w:hyperlink>
    </w:p>
    <w:p w:rsidR="00AB6140" w:rsidRDefault="00550956">
      <w:pPr>
        <w:pStyle w:val="21"/>
        <w:tabs>
          <w:tab w:val="left" w:pos="1050"/>
          <w:tab w:val="right" w:leader="dot" w:pos="8296"/>
        </w:tabs>
      </w:pPr>
      <w:hyperlink w:anchor="_Toc467056447" w:history="1">
        <w:r>
          <w:rPr>
            <w:rStyle w:val="af1"/>
          </w:rPr>
          <w:t>4.2</w:t>
        </w:r>
        <w:r>
          <w:tab/>
        </w:r>
        <w:r>
          <w:rPr>
            <w:rStyle w:val="af1"/>
            <w:rFonts w:hint="eastAsia"/>
          </w:rPr>
          <w:t>可定制的业务分析模型提升系统交互能力和实用性</w:t>
        </w:r>
        <w:r>
          <w:tab/>
        </w:r>
        <w:r>
          <w:fldChar w:fldCharType="begin"/>
        </w:r>
        <w:r>
          <w:instrText xml:space="preserve"> PAGEREF _Toc467056447 \h </w:instrText>
        </w:r>
        <w:r>
          <w:fldChar w:fldCharType="separate"/>
        </w:r>
        <w:r>
          <w:t>58</w:t>
        </w:r>
        <w:r>
          <w:fldChar w:fldCharType="end"/>
        </w:r>
      </w:hyperlink>
    </w:p>
    <w:p w:rsidR="00AB6140" w:rsidRDefault="00550956">
      <w:pPr>
        <w:pStyle w:val="21"/>
        <w:tabs>
          <w:tab w:val="left" w:pos="1050"/>
          <w:tab w:val="right" w:leader="dot" w:pos="8296"/>
        </w:tabs>
      </w:pPr>
      <w:hyperlink w:anchor="_Toc467056448" w:history="1">
        <w:r>
          <w:rPr>
            <w:rStyle w:val="af1"/>
          </w:rPr>
          <w:t>4.3</w:t>
        </w:r>
        <w:r>
          <w:tab/>
        </w:r>
        <w:r>
          <w:rPr>
            <w:rStyle w:val="af1"/>
            <w:rFonts w:hint="eastAsia"/>
          </w:rPr>
          <w:t>采用多算法协同方法提升系统业务分析的全面性和准确性</w:t>
        </w:r>
        <w:r>
          <w:tab/>
        </w:r>
        <w:r>
          <w:fldChar w:fldCharType="begin"/>
        </w:r>
        <w:r>
          <w:instrText xml:space="preserve"> PAGEREF _Toc467056448 \h </w:instrText>
        </w:r>
        <w:r>
          <w:fldChar w:fldCharType="separate"/>
        </w:r>
        <w:r>
          <w:t>59</w:t>
        </w:r>
        <w:r>
          <w:fldChar w:fldCharType="end"/>
        </w:r>
      </w:hyperlink>
    </w:p>
    <w:p w:rsidR="00AB6140" w:rsidRDefault="00550956">
      <w:pPr>
        <w:pStyle w:val="12"/>
        <w:tabs>
          <w:tab w:val="left" w:pos="840"/>
          <w:tab w:val="right" w:leader="dot" w:pos="8296"/>
        </w:tabs>
      </w:pPr>
      <w:hyperlink w:anchor="_Toc467056449" w:history="1">
        <w:r>
          <w:rPr>
            <w:rStyle w:val="af1"/>
            <w:rFonts w:hint="eastAsia"/>
          </w:rPr>
          <w:t>五、</w:t>
        </w:r>
        <w:r>
          <w:tab/>
        </w:r>
        <w:r>
          <w:rPr>
            <w:rStyle w:val="af1"/>
            <w:rFonts w:hint="eastAsia"/>
          </w:rPr>
          <w:t>技术展望</w:t>
        </w:r>
        <w:r>
          <w:tab/>
        </w:r>
        <w:r>
          <w:fldChar w:fldCharType="begin"/>
        </w:r>
        <w:r>
          <w:instrText xml:space="preserve"> PAGEREF _Toc467056449 \h </w:instrText>
        </w:r>
        <w:r>
          <w:fldChar w:fldCharType="separate"/>
        </w:r>
        <w:r>
          <w:t>59</w:t>
        </w:r>
        <w:r>
          <w:fldChar w:fldCharType="end"/>
        </w:r>
      </w:hyperlink>
    </w:p>
    <w:p w:rsidR="00AB6140" w:rsidRDefault="00550956">
      <w:pPr>
        <w:pStyle w:val="21"/>
        <w:tabs>
          <w:tab w:val="left" w:pos="1050"/>
          <w:tab w:val="right" w:leader="dot" w:pos="8296"/>
        </w:tabs>
        <w:spacing w:line="360" w:lineRule="auto"/>
        <w:rPr>
          <w:rFonts w:ascii="微软雅黑" w:eastAsia="微软雅黑" w:hAnsi="微软雅黑"/>
          <w:b/>
          <w:sz w:val="24"/>
          <w:szCs w:val="24"/>
        </w:rPr>
        <w:sectPr w:rsidR="00AB6140">
          <w:pgSz w:w="11906" w:h="16838"/>
          <w:pgMar w:top="1440" w:right="1800" w:bottom="1440" w:left="1800" w:header="851" w:footer="992" w:gutter="0"/>
          <w:cols w:space="425"/>
          <w:docGrid w:type="lines" w:linePitch="312"/>
        </w:sectPr>
      </w:pPr>
      <w:r>
        <w:rPr>
          <w:rFonts w:ascii="微软雅黑" w:eastAsia="微软雅黑" w:hAnsi="微软雅黑"/>
          <w:b/>
          <w:sz w:val="24"/>
          <w:szCs w:val="24"/>
        </w:rPr>
        <w:fldChar w:fldCharType="end"/>
      </w:r>
    </w:p>
    <w:p w:rsidR="00AB6140" w:rsidRDefault="00550956">
      <w:pPr>
        <w:pStyle w:val="10"/>
        <w:ind w:left="210" w:right="210"/>
        <w:outlineLvl w:val="0"/>
      </w:pPr>
      <w:bookmarkStart w:id="0" w:name="_Toc467056398"/>
      <w:r>
        <w:lastRenderedPageBreak/>
        <w:t>需求分析及设计</w:t>
      </w:r>
      <w:bookmarkEnd w:id="0"/>
    </w:p>
    <w:p w:rsidR="00AB6140" w:rsidRDefault="00550956">
      <w:pPr>
        <w:pStyle w:val="23"/>
      </w:pPr>
      <w:bookmarkStart w:id="1" w:name="_Toc467056399"/>
      <w:r>
        <w:rPr>
          <w:rFonts w:hint="eastAsia"/>
        </w:rPr>
        <w:t>项目背景</w:t>
      </w:r>
      <w:bookmarkEnd w:id="1"/>
    </w:p>
    <w:p w:rsidR="00AB6140" w:rsidRDefault="00550956">
      <w:pPr>
        <w:pStyle w:val="3"/>
        <w:ind w:left="1276"/>
      </w:pPr>
      <w:bookmarkStart w:id="2" w:name="_Toc453677287"/>
      <w:bookmarkStart w:id="3" w:name="_Toc467056400"/>
      <w:r>
        <w:rPr>
          <w:rFonts w:hint="eastAsia"/>
        </w:rPr>
        <w:t>中小学学生个性化自主学习的需求及问题</w:t>
      </w:r>
      <w:bookmarkEnd w:id="2"/>
      <w:bookmarkEnd w:id="3"/>
    </w:p>
    <w:p w:rsidR="00AB6140" w:rsidRDefault="00550956">
      <w:pPr>
        <w:ind w:firstLine="560"/>
        <w:rPr>
          <w:rFonts w:ascii="仿宋" w:eastAsia="仿宋" w:hAnsi="仿宋"/>
          <w:sz w:val="28"/>
          <w:szCs w:val="28"/>
        </w:rPr>
      </w:pPr>
      <w:bookmarkStart w:id="4" w:name="_Toc17792"/>
      <w:bookmarkStart w:id="5" w:name="_Toc11001"/>
      <w:bookmarkStart w:id="6" w:name="_Toc2264"/>
      <w:r>
        <w:rPr>
          <w:rFonts w:ascii="仿宋" w:eastAsia="仿宋" w:hAnsi="仿宋" w:hint="eastAsia"/>
          <w:sz w:val="28"/>
          <w:szCs w:val="28"/>
        </w:rPr>
        <w:t>从炙手可热的互联网在线教育回归到细分的中小学生在线教育，我们看到了普遍存在的需求和</w:t>
      </w:r>
      <w:r>
        <w:rPr>
          <w:rFonts w:ascii="仿宋" w:eastAsia="仿宋" w:hAnsi="仿宋" w:hint="eastAsia"/>
          <w:sz w:val="28"/>
          <w:szCs w:val="28"/>
        </w:rPr>
        <w:t>亟待解决的问题：</w:t>
      </w:r>
    </w:p>
    <w:p w:rsidR="00AB6140" w:rsidRDefault="00550956">
      <w:pPr>
        <w:pStyle w:val="13"/>
        <w:numPr>
          <w:ilvl w:val="0"/>
          <w:numId w:val="3"/>
        </w:numPr>
        <w:ind w:firstLineChars="0"/>
        <w:rPr>
          <w:rFonts w:ascii="仿宋" w:eastAsia="仿宋" w:hAnsi="仿宋"/>
          <w:b/>
          <w:sz w:val="28"/>
          <w:szCs w:val="28"/>
        </w:rPr>
      </w:pPr>
      <w:r>
        <w:rPr>
          <w:rFonts w:ascii="仿宋" w:eastAsia="仿宋" w:hAnsi="仿宋" w:hint="eastAsia"/>
          <w:b/>
          <w:sz w:val="28"/>
          <w:szCs w:val="28"/>
        </w:rPr>
        <w:t>中小学学生个性化学习的强烈需求</w:t>
      </w:r>
    </w:p>
    <w:p w:rsidR="00AB6140" w:rsidRDefault="00550956">
      <w:pPr>
        <w:ind w:firstLine="560"/>
        <w:rPr>
          <w:rFonts w:ascii="仿宋" w:eastAsia="仿宋" w:hAnsi="仿宋"/>
          <w:sz w:val="28"/>
          <w:szCs w:val="28"/>
        </w:rPr>
      </w:pPr>
      <w:r>
        <w:rPr>
          <w:rFonts w:ascii="仿宋" w:eastAsia="仿宋" w:hAnsi="仿宋"/>
          <w:sz w:val="28"/>
          <w:szCs w:val="28"/>
        </w:rPr>
        <w:t>课堂教学的系统性、互动性具有无法取代的重要价值，但一个老师对应多个学生的客观现实也导致了学生很难在课堂上实现个性化学习，每个学习者的学习需求、活动方式、学习进度都可能不一样</w:t>
      </w:r>
      <w:r>
        <w:rPr>
          <w:rFonts w:ascii="仿宋" w:eastAsia="仿宋" w:hAnsi="仿宋" w:hint="eastAsia"/>
          <w:sz w:val="28"/>
          <w:szCs w:val="28"/>
        </w:rPr>
        <w:t>，因此</w:t>
      </w:r>
      <w:r>
        <w:rPr>
          <w:rFonts w:ascii="仿宋" w:eastAsia="仿宋" w:hAnsi="仿宋"/>
          <w:sz w:val="28"/>
          <w:szCs w:val="28"/>
        </w:rPr>
        <w:t>，</w:t>
      </w:r>
      <w:r>
        <w:rPr>
          <w:rFonts w:ascii="仿宋" w:eastAsia="仿宋" w:hAnsi="仿宋" w:hint="eastAsia"/>
          <w:sz w:val="28"/>
          <w:szCs w:val="28"/>
        </w:rPr>
        <w:t>应主要依靠信息技术手段而不是教师主观判断来掌握和</w:t>
      </w:r>
      <w:r>
        <w:rPr>
          <w:rFonts w:ascii="仿宋" w:eastAsia="仿宋" w:hAnsi="仿宋"/>
          <w:sz w:val="28"/>
          <w:szCs w:val="28"/>
        </w:rPr>
        <w:t>分析</w:t>
      </w:r>
      <w:r>
        <w:rPr>
          <w:rFonts w:ascii="仿宋" w:eastAsia="仿宋" w:hAnsi="仿宋" w:hint="eastAsia"/>
          <w:sz w:val="28"/>
          <w:szCs w:val="28"/>
        </w:rPr>
        <w:t>学习者的行为动态，从而提供自适应个性化</w:t>
      </w:r>
      <w:r>
        <w:rPr>
          <w:rFonts w:ascii="仿宋" w:eastAsia="仿宋" w:hAnsi="仿宋"/>
          <w:sz w:val="28"/>
          <w:szCs w:val="28"/>
        </w:rPr>
        <w:t>的</w:t>
      </w:r>
      <w:r>
        <w:rPr>
          <w:rFonts w:ascii="仿宋" w:eastAsia="仿宋" w:hAnsi="仿宋" w:hint="eastAsia"/>
          <w:sz w:val="28"/>
          <w:szCs w:val="28"/>
        </w:rPr>
        <w:t>环境。</w:t>
      </w:r>
      <w:r>
        <w:rPr>
          <w:rFonts w:ascii="仿宋" w:eastAsia="仿宋" w:hAnsi="仿宋"/>
          <w:sz w:val="28"/>
          <w:szCs w:val="28"/>
        </w:rPr>
        <w:t>课后的家庭学习时间成为了个性化学习</w:t>
      </w:r>
      <w:r>
        <w:rPr>
          <w:rFonts w:ascii="仿宋" w:eastAsia="仿宋" w:hAnsi="仿宋" w:hint="eastAsia"/>
          <w:sz w:val="28"/>
          <w:szCs w:val="28"/>
        </w:rPr>
        <w:t>的一个主要环境，围绕家庭</w:t>
      </w:r>
      <w:r>
        <w:rPr>
          <w:rFonts w:ascii="仿宋" w:eastAsia="仿宋" w:hAnsi="仿宋"/>
          <w:sz w:val="28"/>
          <w:szCs w:val="28"/>
        </w:rPr>
        <w:t>作业和学习教辅</w:t>
      </w:r>
      <w:r>
        <w:rPr>
          <w:rFonts w:ascii="仿宋" w:eastAsia="仿宋" w:hAnsi="仿宋" w:hint="eastAsia"/>
          <w:sz w:val="28"/>
          <w:szCs w:val="28"/>
        </w:rPr>
        <w:t>学生要完成一天课程的巩固，在课程上每个学生掌握知识的情况都不相同，作业过程遇到的问题也非常具有个性化特征，以个性化问题为导向的一种自主学习方式是中小学课后个性化学习的一个基础需求。</w:t>
      </w:r>
    </w:p>
    <w:p w:rsidR="00AB6140" w:rsidRDefault="00550956">
      <w:pPr>
        <w:pStyle w:val="13"/>
        <w:numPr>
          <w:ilvl w:val="0"/>
          <w:numId w:val="3"/>
        </w:numPr>
        <w:ind w:firstLineChars="0"/>
        <w:rPr>
          <w:rFonts w:ascii="仿宋" w:eastAsia="仿宋" w:hAnsi="仿宋"/>
          <w:b/>
          <w:sz w:val="28"/>
          <w:szCs w:val="28"/>
        </w:rPr>
      </w:pPr>
      <w:r>
        <w:rPr>
          <w:rFonts w:ascii="仿宋" w:eastAsia="仿宋" w:hAnsi="仿宋"/>
          <w:b/>
          <w:sz w:val="28"/>
          <w:szCs w:val="28"/>
        </w:rPr>
        <w:t>中小学学生自主学习的强烈需求</w:t>
      </w:r>
    </w:p>
    <w:p w:rsidR="00AB6140" w:rsidRDefault="00550956">
      <w:pPr>
        <w:ind w:firstLine="560"/>
        <w:rPr>
          <w:rFonts w:ascii="仿宋" w:eastAsia="仿宋" w:hAnsi="仿宋"/>
          <w:sz w:val="28"/>
          <w:szCs w:val="28"/>
        </w:rPr>
      </w:pPr>
      <w:r>
        <w:rPr>
          <w:rFonts w:ascii="仿宋" w:eastAsia="仿宋" w:hAnsi="仿宋"/>
          <w:sz w:val="28"/>
          <w:szCs w:val="28"/>
        </w:rPr>
        <w:t>目前中小学学生的课堂学习以统一的</w:t>
      </w:r>
      <w:r>
        <w:rPr>
          <w:rFonts w:ascii="仿宋" w:eastAsia="仿宋" w:hAnsi="仿宋" w:hint="eastAsia"/>
          <w:sz w:val="28"/>
          <w:szCs w:val="28"/>
        </w:rPr>
        <w:t>、</w:t>
      </w:r>
      <w:r>
        <w:rPr>
          <w:rFonts w:ascii="仿宋" w:eastAsia="仿宋" w:hAnsi="仿宋"/>
          <w:sz w:val="28"/>
          <w:szCs w:val="28"/>
        </w:rPr>
        <w:t>填鸭式的方式为主，课后的作业是强迫式的、必修式的，造成了学生的被动接收，无法激发自我学习兴趣。但老师、家长却又都希望尽早培养孩子的</w:t>
      </w:r>
      <w:r>
        <w:rPr>
          <w:rFonts w:ascii="仿宋" w:eastAsia="仿宋" w:hAnsi="仿宋" w:hint="eastAsia"/>
          <w:sz w:val="28"/>
          <w:szCs w:val="28"/>
        </w:rPr>
        <w:t>自主</w:t>
      </w:r>
      <w:r>
        <w:rPr>
          <w:rFonts w:ascii="仿宋" w:eastAsia="仿宋" w:hAnsi="仿宋"/>
          <w:sz w:val="28"/>
          <w:szCs w:val="28"/>
        </w:rPr>
        <w:t>学习能力，这就形成了一种现实的矛盾对立。其实中小学生的自主学习可以通过探究问题的环境营造，在学生课后习题过程遇到困难的时候给予及时</w:t>
      </w:r>
      <w:r>
        <w:rPr>
          <w:rFonts w:ascii="仿宋" w:eastAsia="仿宋" w:hAnsi="仿宋"/>
          <w:sz w:val="28"/>
          <w:szCs w:val="28"/>
        </w:rPr>
        <w:lastRenderedPageBreak/>
        <w:t>的</w:t>
      </w:r>
      <w:r>
        <w:rPr>
          <w:rFonts w:ascii="仿宋" w:eastAsia="仿宋" w:hAnsi="仿宋"/>
          <w:sz w:val="28"/>
          <w:szCs w:val="28"/>
        </w:rPr>
        <w:t>有针对性的讲解，让学生有一种自主发现的乐趣和成就，这类需求的满足同时还可以减轻家长辅导的压力和学生对家长辅导的一种依赖。</w:t>
      </w:r>
    </w:p>
    <w:p w:rsidR="00AB6140" w:rsidRDefault="00550956">
      <w:pPr>
        <w:pStyle w:val="13"/>
        <w:numPr>
          <w:ilvl w:val="0"/>
          <w:numId w:val="3"/>
        </w:numPr>
        <w:ind w:firstLineChars="0"/>
        <w:rPr>
          <w:rFonts w:ascii="仿宋" w:eastAsia="仿宋" w:hAnsi="仿宋"/>
          <w:b/>
          <w:sz w:val="28"/>
          <w:szCs w:val="28"/>
        </w:rPr>
      </w:pPr>
      <w:r>
        <w:rPr>
          <w:rFonts w:ascii="仿宋" w:eastAsia="仿宋" w:hAnsi="仿宋" w:hint="eastAsia"/>
          <w:b/>
          <w:sz w:val="28"/>
          <w:szCs w:val="28"/>
        </w:rPr>
        <w:t>目前数字出版对于精准学习资源服务的支持能力不够</w:t>
      </w:r>
    </w:p>
    <w:p w:rsidR="00AB6140" w:rsidRDefault="00550956">
      <w:pPr>
        <w:ind w:firstLine="560"/>
        <w:rPr>
          <w:rFonts w:ascii="仿宋" w:eastAsia="仿宋" w:hAnsi="仿宋"/>
          <w:sz w:val="28"/>
          <w:szCs w:val="28"/>
        </w:rPr>
      </w:pPr>
      <w:r>
        <w:rPr>
          <w:rFonts w:ascii="仿宋" w:eastAsia="仿宋" w:hAnsi="仿宋" w:hint="eastAsia"/>
          <w:b/>
          <w:sz w:val="28"/>
          <w:szCs w:val="28"/>
        </w:rPr>
        <w:t>难以做到精准出版。</w:t>
      </w:r>
      <w:r>
        <w:rPr>
          <w:rFonts w:ascii="仿宋" w:eastAsia="仿宋" w:hAnsi="仿宋" w:hint="eastAsia"/>
          <w:sz w:val="28"/>
          <w:szCs w:val="28"/>
        </w:rPr>
        <w:t>目前的数字出版及相关的教育服务还没有突破“单向”出版的模式。基本是以传统出版，在线课程，在线题库等资源形式存在，并没有实现随时、按需、双向的教育精准服务。这种出版模式相比新型移动互联网在线教育服务反应慢、调整慢、几乎不可能获取用户行为偏好，</w:t>
      </w:r>
      <w:r>
        <w:rPr>
          <w:rFonts w:ascii="仿宋" w:eastAsia="仿宋" w:hAnsi="仿宋"/>
          <w:sz w:val="28"/>
          <w:szCs w:val="28"/>
        </w:rPr>
        <w:t>从而</w:t>
      </w:r>
      <w:r>
        <w:rPr>
          <w:rFonts w:ascii="仿宋" w:eastAsia="仿宋" w:hAnsi="仿宋" w:hint="eastAsia"/>
          <w:sz w:val="28"/>
          <w:szCs w:val="28"/>
        </w:rPr>
        <w:t>制约</w:t>
      </w:r>
      <w:r>
        <w:rPr>
          <w:rFonts w:ascii="仿宋" w:eastAsia="仿宋" w:hAnsi="仿宋"/>
          <w:sz w:val="28"/>
          <w:szCs w:val="28"/>
        </w:rPr>
        <w:t>了个性化学习资源的按需生成和发布。</w:t>
      </w:r>
    </w:p>
    <w:p w:rsidR="00AB6140" w:rsidRDefault="00550956">
      <w:pPr>
        <w:ind w:firstLine="560"/>
        <w:rPr>
          <w:rFonts w:ascii="仿宋" w:eastAsia="仿宋" w:hAnsi="仿宋"/>
          <w:sz w:val="28"/>
          <w:szCs w:val="28"/>
        </w:rPr>
      </w:pPr>
      <w:r>
        <w:rPr>
          <w:rFonts w:ascii="仿宋" w:eastAsia="仿宋" w:hAnsi="仿宋" w:hint="eastAsia"/>
          <w:b/>
          <w:sz w:val="28"/>
          <w:szCs w:val="28"/>
        </w:rPr>
        <w:t>难以做到对学生的精准资源服务</w:t>
      </w:r>
      <w:r>
        <w:rPr>
          <w:rFonts w:ascii="仿宋" w:eastAsia="仿宋" w:hAnsi="仿宋" w:hint="eastAsia"/>
          <w:sz w:val="28"/>
          <w:szCs w:val="28"/>
        </w:rPr>
        <w:t>。由于没有能</w:t>
      </w:r>
      <w:r>
        <w:rPr>
          <w:rFonts w:ascii="仿宋" w:eastAsia="仿宋" w:hAnsi="仿宋" w:hint="eastAsia"/>
          <w:sz w:val="28"/>
          <w:szCs w:val="28"/>
        </w:rPr>
        <w:t>够获得学习的学习数据，无法进行学习分析，因此难以获得学生个人“画像”，从而无法根据学生特征为其推荐适合学习者特征的的相关的学习资源。</w:t>
      </w:r>
    </w:p>
    <w:p w:rsidR="00AB6140" w:rsidRDefault="00550956">
      <w:pPr>
        <w:pStyle w:val="3"/>
        <w:ind w:left="1276"/>
      </w:pPr>
      <w:bookmarkStart w:id="7" w:name="_Toc453677286"/>
      <w:bookmarkStart w:id="8" w:name="_Toc327173059"/>
      <w:bookmarkStart w:id="9" w:name="_Toc327174729"/>
      <w:bookmarkStart w:id="10" w:name="_Toc467056401"/>
      <w:r>
        <w:t>互联网</w:t>
      </w:r>
      <w:r>
        <w:rPr>
          <w:rFonts w:hint="eastAsia"/>
        </w:rPr>
        <w:t>+</w:t>
      </w:r>
      <w:r>
        <w:t>教育</w:t>
      </w:r>
      <w:bookmarkEnd w:id="7"/>
      <w:bookmarkEnd w:id="8"/>
      <w:bookmarkEnd w:id="9"/>
      <w:r>
        <w:t>的大势</w:t>
      </w:r>
      <w:bookmarkEnd w:id="10"/>
    </w:p>
    <w:p w:rsidR="00AB6140" w:rsidRDefault="00550956">
      <w:pPr>
        <w:ind w:firstLine="560"/>
        <w:rPr>
          <w:rFonts w:ascii="仿宋" w:eastAsia="仿宋" w:hAnsi="仿宋"/>
          <w:sz w:val="28"/>
          <w:szCs w:val="28"/>
        </w:rPr>
      </w:pPr>
      <w:r>
        <w:rPr>
          <w:rFonts w:ascii="仿宋" w:eastAsia="仿宋" w:hAnsi="仿宋"/>
          <w:sz w:val="28"/>
          <w:szCs w:val="28"/>
        </w:rPr>
        <w:t>2015</w:t>
      </w:r>
      <w:r>
        <w:rPr>
          <w:rFonts w:ascii="仿宋" w:eastAsia="仿宋" w:hAnsi="仿宋"/>
          <w:sz w:val="28"/>
          <w:szCs w:val="28"/>
        </w:rPr>
        <w:t>年</w:t>
      </w:r>
      <w:r>
        <w:rPr>
          <w:rFonts w:ascii="仿宋" w:eastAsia="仿宋" w:hAnsi="仿宋"/>
          <w:sz w:val="28"/>
          <w:szCs w:val="28"/>
        </w:rPr>
        <w:t>7</w:t>
      </w:r>
      <w:r>
        <w:rPr>
          <w:rFonts w:ascii="仿宋" w:eastAsia="仿宋" w:hAnsi="仿宋"/>
          <w:sz w:val="28"/>
          <w:szCs w:val="28"/>
        </w:rPr>
        <w:t>月</w:t>
      </w:r>
      <w:r>
        <w:rPr>
          <w:rFonts w:ascii="仿宋" w:eastAsia="仿宋" w:hAnsi="仿宋"/>
          <w:sz w:val="28"/>
          <w:szCs w:val="28"/>
        </w:rPr>
        <w:t>4</w:t>
      </w:r>
      <w:r>
        <w:rPr>
          <w:rFonts w:ascii="仿宋" w:eastAsia="仿宋" w:hAnsi="仿宋"/>
          <w:sz w:val="28"/>
          <w:szCs w:val="28"/>
        </w:rPr>
        <w:t>日，国务院印发《</w:t>
      </w:r>
      <w:hyperlink r:id="rId10" w:tgtFrame="_blank" w:history="1">
        <w:r>
          <w:rPr>
            <w:rFonts w:ascii="仿宋" w:eastAsia="仿宋" w:hAnsi="仿宋"/>
            <w:sz w:val="28"/>
            <w:szCs w:val="28"/>
          </w:rPr>
          <w:t>国务院关于积极推进</w:t>
        </w:r>
        <w:r>
          <w:rPr>
            <w:rFonts w:ascii="仿宋" w:eastAsia="仿宋" w:hAnsi="仿宋"/>
            <w:sz w:val="28"/>
            <w:szCs w:val="28"/>
          </w:rPr>
          <w:t>“</w:t>
        </w:r>
        <w:r>
          <w:rPr>
            <w:rFonts w:ascii="仿宋" w:eastAsia="仿宋" w:hAnsi="仿宋"/>
            <w:sz w:val="28"/>
            <w:szCs w:val="28"/>
          </w:rPr>
          <w:t>互联网</w:t>
        </w:r>
        <w:r>
          <w:rPr>
            <w:rFonts w:ascii="仿宋" w:eastAsia="仿宋" w:hAnsi="仿宋"/>
            <w:sz w:val="28"/>
            <w:szCs w:val="28"/>
          </w:rPr>
          <w:t>+”</w:t>
        </w:r>
        <w:r>
          <w:rPr>
            <w:rFonts w:ascii="仿宋" w:eastAsia="仿宋" w:hAnsi="仿宋"/>
            <w:sz w:val="28"/>
            <w:szCs w:val="28"/>
          </w:rPr>
          <w:t>行动的指导意见</w:t>
        </w:r>
      </w:hyperlink>
      <w:r>
        <w:rPr>
          <w:rFonts w:ascii="仿宋" w:eastAsia="仿宋" w:hAnsi="仿宋"/>
          <w:sz w:val="28"/>
          <w:szCs w:val="28"/>
        </w:rPr>
        <w:t>》</w:t>
      </w:r>
      <w:r>
        <w:rPr>
          <w:rFonts w:ascii="仿宋" w:eastAsia="仿宋" w:hAnsi="仿宋" w:hint="eastAsia"/>
          <w:sz w:val="28"/>
          <w:szCs w:val="28"/>
        </w:rPr>
        <w:t>指出，</w:t>
      </w:r>
      <w:r>
        <w:rPr>
          <w:rFonts w:ascii="仿宋" w:eastAsia="仿宋" w:hAnsi="仿宋"/>
          <w:sz w:val="28"/>
          <w:szCs w:val="28"/>
        </w:rPr>
        <w:t>“</w:t>
      </w:r>
      <w:r>
        <w:rPr>
          <w:rFonts w:ascii="仿宋" w:eastAsia="仿宋" w:hAnsi="仿宋"/>
          <w:sz w:val="28"/>
          <w:szCs w:val="28"/>
        </w:rPr>
        <w:t>互联网</w:t>
      </w:r>
      <w:r>
        <w:rPr>
          <w:rFonts w:ascii="仿宋" w:eastAsia="仿宋" w:hAnsi="仿宋"/>
          <w:sz w:val="28"/>
          <w:szCs w:val="28"/>
        </w:rPr>
        <w:t>+”</w:t>
      </w:r>
      <w:r>
        <w:rPr>
          <w:rFonts w:ascii="仿宋" w:eastAsia="仿宋" w:hAnsi="仿宋"/>
          <w:sz w:val="28"/>
          <w:szCs w:val="28"/>
        </w:rPr>
        <w:t>是把互联网的创新成果与经济社会各领域深度融合，推动技术进步、效率提升和组织变革，提升实体经济创新力和生产力，形成更广泛的以互联网为基础设施和创新要素的经济社会发展新形态。在全球新一轮科技革命和产业变革中，互联网与各领域的融合发展具有广阔前景和无限潜力，已成为不可阻挡的时代潮流</w:t>
      </w:r>
      <w:r>
        <w:rPr>
          <w:rFonts w:ascii="仿宋" w:eastAsia="仿宋" w:hAnsi="仿宋"/>
          <w:sz w:val="28"/>
          <w:szCs w:val="28"/>
        </w:rPr>
        <w:t>，正对各国经济社会发展产生着战略性和全局性的影响。</w:t>
      </w:r>
    </w:p>
    <w:p w:rsidR="00AB6140" w:rsidRDefault="00550956">
      <w:pPr>
        <w:ind w:firstLine="560"/>
        <w:rPr>
          <w:rFonts w:ascii="仿宋" w:eastAsia="仿宋" w:hAnsi="仿宋"/>
          <w:sz w:val="28"/>
          <w:szCs w:val="28"/>
        </w:rPr>
      </w:pPr>
      <w:r>
        <w:rPr>
          <w:rFonts w:ascii="仿宋" w:eastAsia="仿宋" w:hAnsi="仿宋" w:hint="eastAsia"/>
          <w:sz w:val="28"/>
          <w:szCs w:val="28"/>
        </w:rPr>
        <w:t>意见提出</w:t>
      </w:r>
      <w:r>
        <w:rPr>
          <w:rFonts w:ascii="仿宋" w:eastAsia="仿宋" w:hAnsi="仿宋"/>
          <w:sz w:val="28"/>
          <w:szCs w:val="28"/>
        </w:rPr>
        <w:t>探索新型教育服务供给方式。鼓励互联网企业与社会教</w:t>
      </w:r>
      <w:r>
        <w:rPr>
          <w:rFonts w:ascii="仿宋" w:eastAsia="仿宋" w:hAnsi="仿宋"/>
          <w:sz w:val="28"/>
          <w:szCs w:val="28"/>
        </w:rPr>
        <w:lastRenderedPageBreak/>
        <w:t>育机构根据市场需求开发数字教育资源，提供网络化教育服务。鼓励学校利用数字教育资源及教育服务平台，</w:t>
      </w:r>
      <w:r>
        <w:rPr>
          <w:rFonts w:ascii="仿宋" w:eastAsia="仿宋" w:hAnsi="仿宋"/>
          <w:sz w:val="28"/>
          <w:szCs w:val="28"/>
        </w:rPr>
        <w:t xml:space="preserve"> </w:t>
      </w:r>
      <w:r>
        <w:rPr>
          <w:rFonts w:ascii="仿宋" w:eastAsia="仿宋" w:hAnsi="仿宋"/>
          <w:sz w:val="28"/>
          <w:szCs w:val="28"/>
        </w:rPr>
        <w:t>逐步探索网络化教育新模式，扩大优质教育资源覆盖面，促进教育公平。鼓励学校通过与互联网企业合作等方式，对接线上线下教育资源，探索基础教育、职业教育</w:t>
      </w:r>
      <w:r>
        <w:rPr>
          <w:rFonts w:ascii="仿宋" w:eastAsia="仿宋" w:hAnsi="仿宋"/>
          <w:sz w:val="28"/>
          <w:szCs w:val="28"/>
        </w:rPr>
        <w:t xml:space="preserve"> </w:t>
      </w:r>
      <w:r>
        <w:rPr>
          <w:rFonts w:ascii="仿宋" w:eastAsia="仿宋" w:hAnsi="仿宋"/>
          <w:sz w:val="28"/>
          <w:szCs w:val="28"/>
        </w:rPr>
        <w:t>等教育公共服务提供新方式。推动开展学历教育在线课程资源共享，推广大规模在线开放课程等网络学习模式，探索建立网络学习学分认定与学分转换等制度，加快</w:t>
      </w:r>
      <w:r>
        <w:rPr>
          <w:rFonts w:ascii="仿宋" w:eastAsia="仿宋" w:hAnsi="仿宋"/>
          <w:sz w:val="28"/>
          <w:szCs w:val="28"/>
        </w:rPr>
        <w:t xml:space="preserve"> </w:t>
      </w:r>
      <w:r>
        <w:rPr>
          <w:rFonts w:ascii="仿宋" w:eastAsia="仿宋" w:hAnsi="仿宋"/>
          <w:sz w:val="28"/>
          <w:szCs w:val="28"/>
        </w:rPr>
        <w:t>推动高等教育服</w:t>
      </w:r>
      <w:r>
        <w:rPr>
          <w:rFonts w:ascii="仿宋" w:eastAsia="仿宋" w:hAnsi="仿宋"/>
          <w:sz w:val="28"/>
          <w:szCs w:val="28"/>
        </w:rPr>
        <w:t>务模式变革。</w:t>
      </w:r>
    </w:p>
    <w:p w:rsidR="00AB6140" w:rsidRDefault="00550956">
      <w:pPr>
        <w:ind w:firstLine="560"/>
        <w:rPr>
          <w:rFonts w:ascii="仿宋" w:eastAsia="仿宋" w:hAnsi="仿宋"/>
          <w:sz w:val="28"/>
          <w:szCs w:val="28"/>
        </w:rPr>
      </w:pPr>
      <w:r>
        <w:rPr>
          <w:rFonts w:ascii="仿宋" w:eastAsia="仿宋" w:hAnsi="仿宋" w:hint="eastAsia"/>
          <w:sz w:val="28"/>
          <w:szCs w:val="28"/>
        </w:rPr>
        <w:t>“互联网</w:t>
      </w:r>
      <w:r>
        <w:rPr>
          <w:rFonts w:ascii="仿宋" w:eastAsia="仿宋" w:hAnsi="仿宋" w:hint="eastAsia"/>
          <w:sz w:val="28"/>
          <w:szCs w:val="28"/>
        </w:rPr>
        <w:t>+</w:t>
      </w:r>
      <w:r>
        <w:rPr>
          <w:rFonts w:ascii="仿宋" w:eastAsia="仿宋" w:hAnsi="仿宋" w:hint="eastAsia"/>
          <w:sz w:val="28"/>
          <w:szCs w:val="28"/>
        </w:rPr>
        <w:t>教育”对教育改革与创新提出了新的挑战和基于。互联网</w:t>
      </w:r>
      <w:r>
        <w:rPr>
          <w:rFonts w:ascii="仿宋" w:eastAsia="仿宋" w:hAnsi="仿宋" w:hint="eastAsia"/>
          <w:sz w:val="28"/>
          <w:szCs w:val="28"/>
        </w:rPr>
        <w:t>+</w:t>
      </w:r>
      <w:r>
        <w:rPr>
          <w:rFonts w:ascii="仿宋" w:eastAsia="仿宋" w:hAnsi="仿宋" w:hint="eastAsia"/>
          <w:sz w:val="28"/>
          <w:szCs w:val="28"/>
        </w:rPr>
        <w:t>教育是可以将微课、慕课、翻转课堂、移动学习、泛在学习、学习者为中心的学习等各种不同纬度的学习概念整合的发展趋势。“互联网</w:t>
      </w:r>
      <w:r>
        <w:rPr>
          <w:rFonts w:ascii="仿宋" w:eastAsia="仿宋" w:hAnsi="仿宋" w:hint="eastAsia"/>
          <w:sz w:val="28"/>
          <w:szCs w:val="28"/>
        </w:rPr>
        <w:t>+</w:t>
      </w:r>
      <w:r>
        <w:rPr>
          <w:rFonts w:ascii="仿宋" w:eastAsia="仿宋" w:hAnsi="仿宋" w:hint="eastAsia"/>
          <w:sz w:val="28"/>
          <w:szCs w:val="28"/>
        </w:rPr>
        <w:t>教育”对于解决上述需求问题具有良好的实践性。</w:t>
      </w:r>
    </w:p>
    <w:p w:rsidR="00AB6140" w:rsidRDefault="00550956">
      <w:pPr>
        <w:pStyle w:val="3"/>
        <w:ind w:left="1276"/>
      </w:pPr>
      <w:bookmarkStart w:id="11" w:name="_Toc467056402"/>
      <w:r>
        <w:t>互联网</w:t>
      </w:r>
      <w:r>
        <w:rPr>
          <w:rFonts w:hint="eastAsia"/>
        </w:rPr>
        <w:t>+</w:t>
      </w:r>
      <w:r>
        <w:t>教育的特征</w:t>
      </w:r>
      <w:bookmarkEnd w:id="11"/>
    </w:p>
    <w:p w:rsidR="00AB6140" w:rsidRDefault="00550956">
      <w:pPr>
        <w:ind w:firstLine="560"/>
        <w:rPr>
          <w:rFonts w:ascii="仿宋" w:eastAsia="仿宋" w:hAnsi="仿宋"/>
          <w:sz w:val="28"/>
          <w:szCs w:val="28"/>
        </w:rPr>
      </w:pPr>
      <w:r>
        <w:rPr>
          <w:rFonts w:ascii="仿宋" w:eastAsia="仿宋" w:hAnsi="仿宋" w:hint="eastAsia"/>
          <w:sz w:val="28"/>
          <w:szCs w:val="28"/>
        </w:rPr>
        <w:t xml:space="preserve"> </w:t>
      </w:r>
      <w:r>
        <w:rPr>
          <w:rFonts w:ascii="仿宋" w:eastAsia="仿宋" w:hAnsi="仿宋" w:hint="eastAsia"/>
          <w:sz w:val="28"/>
          <w:szCs w:val="28"/>
        </w:rPr>
        <w:t>“互联网</w:t>
      </w:r>
      <w:r>
        <w:rPr>
          <w:rFonts w:ascii="仿宋" w:eastAsia="仿宋" w:hAnsi="仿宋" w:hint="eastAsia"/>
          <w:sz w:val="28"/>
          <w:szCs w:val="28"/>
        </w:rPr>
        <w:t>+</w:t>
      </w:r>
      <w:r>
        <w:rPr>
          <w:rFonts w:ascii="仿宋" w:eastAsia="仿宋" w:hAnsi="仿宋" w:hint="eastAsia"/>
          <w:sz w:val="28"/>
          <w:szCs w:val="28"/>
        </w:rPr>
        <w:t>教育”具有很多特征，就本项目而言，它具有突破地域局限，突破资源服务的困境，具有长尾效应，可实现学习服务和学习资源的精准投放的特征。</w:t>
      </w:r>
    </w:p>
    <w:p w:rsidR="00AB6140" w:rsidRDefault="00550956">
      <w:pPr>
        <w:pStyle w:val="13"/>
        <w:numPr>
          <w:ilvl w:val="0"/>
          <w:numId w:val="4"/>
        </w:numPr>
        <w:ind w:firstLineChars="0"/>
        <w:rPr>
          <w:rFonts w:ascii="仿宋" w:eastAsia="仿宋" w:hAnsi="仿宋"/>
          <w:b/>
          <w:sz w:val="28"/>
          <w:szCs w:val="28"/>
        </w:rPr>
      </w:pPr>
      <w:r>
        <w:rPr>
          <w:rFonts w:ascii="仿宋" w:eastAsia="仿宋" w:hAnsi="仿宋"/>
          <w:b/>
          <w:sz w:val="28"/>
          <w:szCs w:val="28"/>
        </w:rPr>
        <w:t>突破地域局限</w:t>
      </w:r>
    </w:p>
    <w:p w:rsidR="00AB6140" w:rsidRDefault="00550956">
      <w:pPr>
        <w:ind w:firstLine="560"/>
        <w:rPr>
          <w:rFonts w:ascii="仿宋" w:eastAsia="仿宋" w:hAnsi="仿宋"/>
          <w:sz w:val="28"/>
          <w:szCs w:val="28"/>
        </w:rPr>
      </w:pPr>
      <w:r>
        <w:rPr>
          <w:rFonts w:ascii="仿宋" w:eastAsia="仿宋" w:hAnsi="仿宋"/>
          <w:sz w:val="28"/>
          <w:szCs w:val="28"/>
        </w:rPr>
        <w:t>互联网应用技术的快速发展</w:t>
      </w:r>
      <w:r>
        <w:rPr>
          <w:rFonts w:ascii="仿宋" w:eastAsia="仿宋" w:hAnsi="仿宋" w:hint="eastAsia"/>
          <w:sz w:val="28"/>
          <w:szCs w:val="28"/>
        </w:rPr>
        <w:t>，</w:t>
      </w:r>
      <w:r>
        <w:rPr>
          <w:rFonts w:ascii="仿宋" w:eastAsia="仿宋" w:hAnsi="仿宋"/>
          <w:sz w:val="28"/>
          <w:szCs w:val="28"/>
        </w:rPr>
        <w:t>智能移动设备的功能快速更迭以及价格日益下降到大规模可接受水平</w:t>
      </w:r>
      <w:r>
        <w:rPr>
          <w:rFonts w:ascii="仿宋" w:eastAsia="仿宋" w:hAnsi="仿宋" w:hint="eastAsia"/>
          <w:sz w:val="28"/>
          <w:szCs w:val="28"/>
        </w:rPr>
        <w:t>，</w:t>
      </w:r>
      <w:r>
        <w:rPr>
          <w:rFonts w:ascii="仿宋" w:eastAsia="仿宋" w:hAnsi="仿宋"/>
          <w:sz w:val="28"/>
          <w:szCs w:val="28"/>
        </w:rPr>
        <w:t>高速移动互联网的大规模覆盖</w:t>
      </w:r>
      <w:r>
        <w:rPr>
          <w:rFonts w:ascii="仿宋" w:eastAsia="仿宋" w:hAnsi="仿宋" w:hint="eastAsia"/>
          <w:sz w:val="28"/>
          <w:szCs w:val="28"/>
        </w:rPr>
        <w:t>，</w:t>
      </w:r>
      <w:r>
        <w:rPr>
          <w:rFonts w:ascii="仿宋" w:eastAsia="仿宋" w:hAnsi="仿宋"/>
          <w:sz w:val="28"/>
          <w:szCs w:val="28"/>
        </w:rPr>
        <w:t>随时随地的接入网络进行在线学习成为可能</w:t>
      </w:r>
      <w:r>
        <w:rPr>
          <w:rFonts w:ascii="仿宋" w:eastAsia="仿宋" w:hAnsi="仿宋" w:hint="eastAsia"/>
          <w:sz w:val="28"/>
          <w:szCs w:val="28"/>
        </w:rPr>
        <w:t>，这些因素确保</w:t>
      </w:r>
      <w:r>
        <w:rPr>
          <w:rFonts w:ascii="仿宋" w:eastAsia="仿宋" w:hAnsi="仿宋"/>
          <w:sz w:val="28"/>
          <w:szCs w:val="28"/>
        </w:rPr>
        <w:t>无论学生处在和种情况</w:t>
      </w:r>
      <w:r>
        <w:rPr>
          <w:rFonts w:ascii="仿宋" w:eastAsia="仿宋" w:hAnsi="仿宋" w:hint="eastAsia"/>
          <w:sz w:val="28"/>
          <w:szCs w:val="28"/>
        </w:rPr>
        <w:t>，</w:t>
      </w:r>
      <w:r>
        <w:rPr>
          <w:rFonts w:ascii="仿宋" w:eastAsia="仿宋" w:hAnsi="仿宋"/>
          <w:sz w:val="28"/>
          <w:szCs w:val="28"/>
        </w:rPr>
        <w:t>都可能接入到在线学习环境中</w:t>
      </w:r>
      <w:r>
        <w:rPr>
          <w:rFonts w:ascii="仿宋" w:eastAsia="仿宋" w:hAnsi="仿宋" w:hint="eastAsia"/>
          <w:sz w:val="28"/>
          <w:szCs w:val="28"/>
        </w:rPr>
        <w:t>。</w:t>
      </w:r>
      <w:r>
        <w:rPr>
          <w:rFonts w:ascii="仿宋" w:eastAsia="仿宋" w:hAnsi="仿宋"/>
          <w:sz w:val="28"/>
          <w:szCs w:val="28"/>
        </w:rPr>
        <w:t>因此突破学校场所和家庭场所的学习已经随处可见</w:t>
      </w:r>
      <w:r>
        <w:rPr>
          <w:rFonts w:ascii="仿宋" w:eastAsia="仿宋" w:hAnsi="仿宋" w:hint="eastAsia"/>
          <w:sz w:val="28"/>
          <w:szCs w:val="28"/>
        </w:rPr>
        <w:t>，</w:t>
      </w:r>
      <w:r>
        <w:rPr>
          <w:rFonts w:ascii="仿宋" w:eastAsia="仿宋" w:hAnsi="仿宋"/>
          <w:sz w:val="28"/>
          <w:szCs w:val="28"/>
        </w:rPr>
        <w:t>如碎片化学习就是典型案例</w:t>
      </w:r>
      <w:r>
        <w:rPr>
          <w:rFonts w:ascii="仿宋" w:eastAsia="仿宋" w:hAnsi="仿宋" w:hint="eastAsia"/>
          <w:sz w:val="28"/>
          <w:szCs w:val="28"/>
        </w:rPr>
        <w:t>，</w:t>
      </w:r>
      <w:r>
        <w:rPr>
          <w:rFonts w:ascii="仿宋" w:eastAsia="仿宋" w:hAnsi="仿宋"/>
          <w:sz w:val="28"/>
          <w:szCs w:val="28"/>
        </w:rPr>
        <w:t>学生在上学途中可在地铁</w:t>
      </w:r>
      <w:r>
        <w:rPr>
          <w:rFonts w:ascii="仿宋" w:eastAsia="仿宋" w:hAnsi="仿宋" w:hint="eastAsia"/>
          <w:sz w:val="28"/>
          <w:szCs w:val="28"/>
        </w:rPr>
        <w:t>、</w:t>
      </w:r>
      <w:r>
        <w:rPr>
          <w:rFonts w:ascii="仿宋" w:eastAsia="仿宋" w:hAnsi="仿宋"/>
          <w:sz w:val="28"/>
          <w:szCs w:val="28"/>
        </w:rPr>
        <w:t>公交上开展基于微课的学习</w:t>
      </w:r>
      <w:r>
        <w:rPr>
          <w:rFonts w:ascii="仿宋" w:eastAsia="仿宋" w:hAnsi="仿宋" w:hint="eastAsia"/>
          <w:sz w:val="28"/>
          <w:szCs w:val="28"/>
        </w:rPr>
        <w:t>。</w:t>
      </w:r>
    </w:p>
    <w:p w:rsidR="00AB6140" w:rsidRDefault="00550956">
      <w:pPr>
        <w:pStyle w:val="13"/>
        <w:numPr>
          <w:ilvl w:val="0"/>
          <w:numId w:val="4"/>
        </w:numPr>
        <w:ind w:firstLineChars="0"/>
        <w:rPr>
          <w:rFonts w:ascii="仿宋" w:eastAsia="仿宋" w:hAnsi="仿宋"/>
          <w:b/>
          <w:sz w:val="28"/>
          <w:szCs w:val="28"/>
        </w:rPr>
      </w:pPr>
      <w:r>
        <w:rPr>
          <w:rFonts w:ascii="仿宋" w:eastAsia="仿宋" w:hAnsi="仿宋" w:hint="eastAsia"/>
          <w:b/>
          <w:sz w:val="28"/>
          <w:szCs w:val="28"/>
        </w:rPr>
        <w:lastRenderedPageBreak/>
        <w:t>突破资源服务的困境</w:t>
      </w:r>
    </w:p>
    <w:p w:rsidR="00AB6140" w:rsidRDefault="00550956">
      <w:pPr>
        <w:ind w:firstLine="560"/>
        <w:rPr>
          <w:rFonts w:ascii="仿宋" w:eastAsia="仿宋" w:hAnsi="仿宋"/>
          <w:sz w:val="28"/>
          <w:szCs w:val="28"/>
        </w:rPr>
      </w:pPr>
      <w:r>
        <w:rPr>
          <w:rFonts w:ascii="仿宋" w:eastAsia="仿宋" w:hAnsi="仿宋" w:hint="eastAsia"/>
          <w:sz w:val="28"/>
          <w:szCs w:val="28"/>
        </w:rPr>
        <w:t>学习资源的首要存在价值就是需要能达到学习者</w:t>
      </w:r>
      <w:r>
        <w:rPr>
          <w:rFonts w:ascii="仿宋" w:eastAsia="仿宋" w:hAnsi="仿宋" w:hint="eastAsia"/>
          <w:sz w:val="28"/>
          <w:szCs w:val="28"/>
        </w:rPr>
        <w:t>学习的目标</w:t>
      </w:r>
      <w:r>
        <w:rPr>
          <w:rFonts w:ascii="仿宋" w:eastAsia="仿宋" w:hAnsi="仿宋" w:hint="eastAsia"/>
          <w:sz w:val="28"/>
          <w:szCs w:val="28"/>
        </w:rPr>
        <w:t>。“互联网</w:t>
      </w:r>
      <w:r>
        <w:rPr>
          <w:rFonts w:ascii="仿宋" w:eastAsia="仿宋" w:hAnsi="仿宋" w:hint="eastAsia"/>
          <w:sz w:val="28"/>
          <w:szCs w:val="28"/>
        </w:rPr>
        <w:t>+</w:t>
      </w:r>
      <w:r>
        <w:rPr>
          <w:rFonts w:ascii="仿宋" w:eastAsia="仿宋" w:hAnsi="仿宋" w:hint="eastAsia"/>
          <w:sz w:val="28"/>
          <w:szCs w:val="28"/>
        </w:rPr>
        <w:t>教育”以无处不在的网络、学习终端、以及在线学习环境作为载体，能实现各种学习资源快速流通。</w:t>
      </w:r>
    </w:p>
    <w:p w:rsidR="00AB6140" w:rsidRDefault="00550956">
      <w:pPr>
        <w:pStyle w:val="13"/>
        <w:numPr>
          <w:ilvl w:val="0"/>
          <w:numId w:val="4"/>
        </w:numPr>
        <w:ind w:firstLineChars="0"/>
        <w:rPr>
          <w:rFonts w:ascii="仿宋" w:eastAsia="仿宋" w:hAnsi="仿宋"/>
          <w:b/>
          <w:sz w:val="28"/>
          <w:szCs w:val="28"/>
        </w:rPr>
      </w:pPr>
      <w:r>
        <w:rPr>
          <w:rFonts w:ascii="仿宋" w:eastAsia="仿宋" w:hAnsi="仿宋" w:hint="eastAsia"/>
          <w:b/>
          <w:sz w:val="28"/>
          <w:szCs w:val="28"/>
        </w:rPr>
        <w:t>学习资源的精准投放</w:t>
      </w:r>
    </w:p>
    <w:p w:rsidR="00AB6140" w:rsidRDefault="00550956">
      <w:pPr>
        <w:ind w:firstLine="560"/>
        <w:rPr>
          <w:rFonts w:ascii="仿宋" w:eastAsia="仿宋" w:hAnsi="仿宋"/>
          <w:sz w:val="28"/>
          <w:szCs w:val="28"/>
        </w:rPr>
      </w:pPr>
      <w:r>
        <w:rPr>
          <w:rFonts w:ascii="仿宋" w:eastAsia="仿宋" w:hAnsi="仿宋" w:hint="eastAsia"/>
          <w:sz w:val="28"/>
          <w:szCs w:val="28"/>
        </w:rPr>
        <w:t>学习者对学习资源的需求各有不同，而这种差异需要精准的服务来满足更</w:t>
      </w:r>
      <w:r>
        <w:rPr>
          <w:rFonts w:ascii="仿宋" w:eastAsia="仿宋" w:hAnsi="仿宋" w:hint="eastAsia"/>
          <w:sz w:val="28"/>
          <w:szCs w:val="28"/>
        </w:rPr>
        <w:t>高的要求。学习资源是支持学习者学习的资源，不同种类的资源因其独特性而能够较好地契合不同类型学习者的需求（周素萍，</w:t>
      </w:r>
      <w:r>
        <w:rPr>
          <w:rFonts w:ascii="仿宋" w:eastAsia="仿宋" w:hAnsi="仿宋"/>
          <w:sz w:val="28"/>
          <w:szCs w:val="28"/>
        </w:rPr>
        <w:t>2012</w:t>
      </w:r>
      <w:r>
        <w:rPr>
          <w:rFonts w:ascii="仿宋" w:eastAsia="仿宋" w:hAnsi="仿宋" w:hint="eastAsia"/>
          <w:sz w:val="28"/>
          <w:szCs w:val="28"/>
        </w:rPr>
        <w:t>），度量学习资源必须要考虑学习者的能力和需求。学习者的能力、偏好和现有水平会影响其对学习资源的需求和选择。通过对真实学习者的调查，发现在学习过程中，那些具有相似学习偏好及学习水平的学生通常都对学习资源具有相似的需求（王志梅等，</w:t>
      </w:r>
      <w:r>
        <w:rPr>
          <w:rFonts w:ascii="仿宋" w:eastAsia="仿宋" w:hAnsi="仿宋"/>
          <w:sz w:val="28"/>
          <w:szCs w:val="28"/>
        </w:rPr>
        <w:t>2006</w:t>
      </w:r>
      <w:r>
        <w:rPr>
          <w:rFonts w:ascii="仿宋" w:eastAsia="仿宋" w:hAnsi="仿宋" w:hint="eastAsia"/>
          <w:sz w:val="28"/>
          <w:szCs w:val="28"/>
        </w:rPr>
        <w:t>）。学习者的兴趣和动机也会影响其对网络资源的选择和使用（王广新等，</w:t>
      </w:r>
      <w:r>
        <w:rPr>
          <w:rFonts w:ascii="仿宋" w:eastAsia="仿宋" w:hAnsi="仿宋"/>
          <w:sz w:val="28"/>
          <w:szCs w:val="28"/>
        </w:rPr>
        <w:t>2006</w:t>
      </w:r>
      <w:r>
        <w:rPr>
          <w:rFonts w:ascii="仿宋" w:eastAsia="仿宋" w:hAnsi="仿宋" w:hint="eastAsia"/>
          <w:sz w:val="28"/>
          <w:szCs w:val="28"/>
        </w:rPr>
        <w:t>）。另一方面，学习者的能力是动态演变的，当新的知识建立在已有知识基础上，学习就有了收</w:t>
      </w:r>
      <w:r>
        <w:rPr>
          <w:rFonts w:ascii="仿宋" w:eastAsia="仿宋" w:hAnsi="仿宋" w:hint="eastAsia"/>
          <w:sz w:val="28"/>
          <w:szCs w:val="28"/>
        </w:rPr>
        <w:t>益（</w:t>
      </w:r>
      <w:r>
        <w:rPr>
          <w:rFonts w:ascii="仿宋" w:eastAsia="仿宋" w:hAnsi="仿宋"/>
          <w:sz w:val="28"/>
          <w:szCs w:val="28"/>
        </w:rPr>
        <w:t>Hattie, J.,2014</w:t>
      </w:r>
      <w:r>
        <w:rPr>
          <w:rFonts w:ascii="仿宋" w:eastAsia="仿宋" w:hAnsi="仿宋" w:hint="eastAsia"/>
          <w:sz w:val="28"/>
          <w:szCs w:val="28"/>
        </w:rPr>
        <w:t>）。学习资源的内容和组织形式等会影响学习者的学习兴趣、学习结果，进而改变学习者的能力水平；使用社会网络资源进行非正式学习已经影响了在职的和受教育人（</w:t>
      </w:r>
      <w:r>
        <w:rPr>
          <w:rFonts w:ascii="仿宋" w:eastAsia="仿宋" w:hAnsi="仿宋"/>
          <w:sz w:val="28"/>
          <w:szCs w:val="28"/>
        </w:rPr>
        <w:t>F. J. García-Pe</w:t>
      </w:r>
      <w:r>
        <w:rPr>
          <w:rFonts w:ascii="Calibri" w:eastAsia="仿宋" w:hAnsi="Calibri" w:cs="Calibri"/>
          <w:sz w:val="28"/>
          <w:szCs w:val="28"/>
        </w:rPr>
        <w:t>ñ</w:t>
      </w:r>
      <w:r>
        <w:rPr>
          <w:rFonts w:ascii="仿宋" w:eastAsia="仿宋" w:hAnsi="仿宋"/>
          <w:sz w:val="28"/>
          <w:szCs w:val="28"/>
        </w:rPr>
        <w:t>alvo,2012</w:t>
      </w:r>
      <w:r>
        <w:rPr>
          <w:rFonts w:ascii="仿宋" w:eastAsia="仿宋" w:hAnsi="仿宋" w:hint="eastAsia"/>
          <w:sz w:val="28"/>
          <w:szCs w:val="28"/>
        </w:rPr>
        <w:t>）。同时，网络学习资源的内在特性是促进深度学习（</w:t>
      </w:r>
      <w:r>
        <w:rPr>
          <w:rFonts w:ascii="仿宋" w:eastAsia="仿宋" w:hAnsi="仿宋"/>
          <w:sz w:val="28"/>
          <w:szCs w:val="28"/>
        </w:rPr>
        <w:t>C.Cechinel,2011</w:t>
      </w:r>
      <w:r>
        <w:rPr>
          <w:rFonts w:ascii="仿宋" w:eastAsia="仿宋" w:hAnsi="仿宋" w:hint="eastAsia"/>
          <w:sz w:val="28"/>
          <w:szCs w:val="28"/>
        </w:rPr>
        <w:t>），而学习者的个性化学习、自适应学习和无缝学习已成为资源发展的要点，进而对资源的服务也要更加精准，满足不同学习者的学习需求，会在很大程度上促进教育社会化和终身化的进程（陈时见等，</w:t>
      </w:r>
      <w:r>
        <w:rPr>
          <w:rFonts w:ascii="仿宋" w:eastAsia="仿宋" w:hAnsi="仿宋"/>
          <w:sz w:val="28"/>
          <w:szCs w:val="28"/>
        </w:rPr>
        <w:t>2003</w:t>
      </w:r>
      <w:r>
        <w:rPr>
          <w:rFonts w:ascii="仿宋" w:eastAsia="仿宋" w:hAnsi="仿宋" w:hint="eastAsia"/>
          <w:sz w:val="28"/>
          <w:szCs w:val="28"/>
        </w:rPr>
        <w:t>）。</w:t>
      </w:r>
    </w:p>
    <w:p w:rsidR="00AB6140" w:rsidRDefault="00550956">
      <w:pPr>
        <w:ind w:firstLine="560"/>
        <w:rPr>
          <w:rFonts w:ascii="仿宋" w:eastAsia="仿宋" w:hAnsi="仿宋"/>
          <w:sz w:val="28"/>
          <w:szCs w:val="28"/>
        </w:rPr>
      </w:pPr>
      <w:r>
        <w:rPr>
          <w:rFonts w:ascii="仿宋" w:eastAsia="仿宋" w:hAnsi="仿宋" w:hint="eastAsia"/>
          <w:sz w:val="28"/>
          <w:szCs w:val="28"/>
        </w:rPr>
        <w:lastRenderedPageBreak/>
        <w:t>在互联网</w:t>
      </w:r>
      <w:r>
        <w:rPr>
          <w:rFonts w:ascii="仿宋" w:eastAsia="仿宋" w:hAnsi="仿宋" w:hint="eastAsia"/>
          <w:sz w:val="28"/>
          <w:szCs w:val="28"/>
        </w:rPr>
        <w:t>+</w:t>
      </w:r>
      <w:r>
        <w:rPr>
          <w:rFonts w:ascii="仿宋" w:eastAsia="仿宋" w:hAnsi="仿宋" w:hint="eastAsia"/>
          <w:sz w:val="28"/>
          <w:szCs w:val="28"/>
        </w:rPr>
        <w:t>教育形态中，信息技术与教育学习深度融合，让我们能够对学习行为进行持续的跟踪和记录，从而形成庞大的实时的学习者状态数据集。新技术的深入应用带来了教育“大数据”的高速增长，挖掘这些教育数据潜在价值的迫切需求，使得学习分析应运而生（吴永和，</w:t>
      </w:r>
      <w:r>
        <w:rPr>
          <w:rFonts w:ascii="仿宋" w:eastAsia="仿宋" w:hAnsi="仿宋"/>
          <w:sz w:val="28"/>
          <w:szCs w:val="28"/>
        </w:rPr>
        <w:t>2013</w:t>
      </w:r>
      <w:r>
        <w:rPr>
          <w:rFonts w:ascii="仿宋" w:eastAsia="仿宋" w:hAnsi="仿宋" w:hint="eastAsia"/>
          <w:sz w:val="28"/>
          <w:szCs w:val="28"/>
        </w:rPr>
        <w:t>）。地平线报告于</w:t>
      </w:r>
      <w:r>
        <w:rPr>
          <w:rFonts w:ascii="仿宋" w:eastAsia="仿宋" w:hAnsi="仿宋"/>
          <w:sz w:val="28"/>
          <w:szCs w:val="28"/>
        </w:rPr>
        <w:t>2011</w:t>
      </w:r>
      <w:r>
        <w:rPr>
          <w:rFonts w:ascii="仿宋" w:eastAsia="仿宋" w:hAnsi="仿宋" w:hint="eastAsia"/>
          <w:sz w:val="28"/>
          <w:szCs w:val="28"/>
        </w:rPr>
        <w:t>—</w:t>
      </w:r>
      <w:r>
        <w:rPr>
          <w:rFonts w:ascii="仿宋" w:eastAsia="仿宋" w:hAnsi="仿宋"/>
          <w:sz w:val="28"/>
          <w:szCs w:val="28"/>
        </w:rPr>
        <w:t>2014</w:t>
      </w:r>
      <w:r>
        <w:rPr>
          <w:rFonts w:ascii="仿宋" w:eastAsia="仿宋" w:hAnsi="仿宋" w:hint="eastAsia"/>
          <w:sz w:val="28"/>
          <w:szCs w:val="28"/>
        </w:rPr>
        <w:t>连续四年将学习分析列为教育发展的关键技术，于</w:t>
      </w:r>
      <w:r>
        <w:rPr>
          <w:rFonts w:ascii="仿宋" w:eastAsia="仿宋" w:hAnsi="仿宋"/>
          <w:sz w:val="28"/>
          <w:szCs w:val="28"/>
        </w:rPr>
        <w:t>2016</w:t>
      </w:r>
      <w:r>
        <w:rPr>
          <w:rFonts w:ascii="仿宋" w:eastAsia="仿宋" w:hAnsi="仿宋" w:hint="eastAsia"/>
          <w:sz w:val="28"/>
          <w:szCs w:val="28"/>
        </w:rPr>
        <w:t>年将学习分析与自适应学习相结合，再次推动其发展，说明了学习分析技术在教育中的重要性。</w:t>
      </w:r>
    </w:p>
    <w:p w:rsidR="00AB6140" w:rsidRDefault="00550956">
      <w:pPr>
        <w:ind w:firstLine="560"/>
        <w:rPr>
          <w:rFonts w:ascii="仿宋" w:eastAsia="仿宋" w:hAnsi="仿宋"/>
          <w:sz w:val="28"/>
          <w:szCs w:val="28"/>
        </w:rPr>
      </w:pPr>
      <w:r>
        <w:rPr>
          <w:rFonts w:ascii="仿宋" w:eastAsia="仿宋" w:hAnsi="仿宋" w:hint="eastAsia"/>
          <w:sz w:val="28"/>
          <w:szCs w:val="28"/>
        </w:rPr>
        <w:t>随着科技的发展，移动学习平台、学习管理系统等广泛应用。移动学习鼓励学习者进行自主探究和协作学习，为</w:t>
      </w:r>
      <w:r>
        <w:rPr>
          <w:rFonts w:ascii="仿宋" w:eastAsia="仿宋" w:hAnsi="仿宋" w:hint="eastAsia"/>
          <w:sz w:val="28"/>
          <w:szCs w:val="28"/>
        </w:rPr>
        <w:t>学生积极贡献、分享、反馈个人学习经验提供平台（</w:t>
      </w:r>
      <w:bookmarkStart w:id="12" w:name="OLE_LINK18"/>
      <w:bookmarkStart w:id="13" w:name="OLE_LINK17"/>
      <w:r>
        <w:rPr>
          <w:rFonts w:ascii="仿宋" w:eastAsia="仿宋" w:hAnsi="仿宋"/>
          <w:sz w:val="28"/>
          <w:szCs w:val="28"/>
        </w:rPr>
        <w:t>Boticki</w:t>
      </w:r>
      <w:bookmarkEnd w:id="12"/>
      <w:bookmarkEnd w:id="13"/>
      <w:r>
        <w:rPr>
          <w:rFonts w:ascii="仿宋" w:eastAsia="仿宋" w:hAnsi="仿宋" w:hint="eastAsia"/>
          <w:sz w:val="28"/>
          <w:szCs w:val="28"/>
        </w:rPr>
        <w:t>，</w:t>
      </w:r>
      <w:r>
        <w:rPr>
          <w:rFonts w:ascii="仿宋" w:eastAsia="仿宋" w:hAnsi="仿宋"/>
          <w:sz w:val="28"/>
          <w:szCs w:val="28"/>
        </w:rPr>
        <w:t>2015</w:t>
      </w:r>
      <w:r>
        <w:rPr>
          <w:rFonts w:ascii="仿宋" w:eastAsia="仿宋" w:hAnsi="仿宋" w:hint="eastAsia"/>
          <w:sz w:val="28"/>
          <w:szCs w:val="28"/>
        </w:rPr>
        <w:t>），探究式学习最大限度地提高了学习者的智力参与</w:t>
      </w:r>
      <w:r>
        <w:rPr>
          <w:rFonts w:ascii="仿宋" w:eastAsia="仿宋" w:hAnsi="仿宋"/>
          <w:sz w:val="28"/>
          <w:szCs w:val="28"/>
        </w:rPr>
        <w:t>(</w:t>
      </w:r>
      <w:bookmarkStart w:id="14" w:name="OLE_LINK16"/>
      <w:bookmarkStart w:id="15" w:name="OLE_LINK15"/>
      <w:r>
        <w:rPr>
          <w:rFonts w:ascii="仿宋" w:eastAsia="仿宋" w:hAnsi="仿宋"/>
          <w:sz w:val="28"/>
          <w:szCs w:val="28"/>
        </w:rPr>
        <w:t>Savery</w:t>
      </w:r>
      <w:bookmarkEnd w:id="14"/>
      <w:bookmarkEnd w:id="15"/>
      <w:r>
        <w:rPr>
          <w:rFonts w:ascii="仿宋" w:eastAsia="仿宋" w:hAnsi="仿宋"/>
          <w:sz w:val="28"/>
          <w:szCs w:val="28"/>
        </w:rPr>
        <w:t>, 2006)</w:t>
      </w:r>
      <w:r>
        <w:rPr>
          <w:rFonts w:ascii="仿宋" w:eastAsia="仿宋" w:hAnsi="仿宋" w:hint="eastAsia"/>
          <w:sz w:val="28"/>
          <w:szCs w:val="28"/>
        </w:rPr>
        <w:t>，学习从以教师为中心转向以学生为中心</w:t>
      </w:r>
      <w:r>
        <w:rPr>
          <w:rFonts w:ascii="仿宋" w:eastAsia="仿宋" w:hAnsi="仿宋"/>
          <w:sz w:val="28"/>
          <w:szCs w:val="28"/>
        </w:rPr>
        <w:t>(</w:t>
      </w:r>
      <w:bookmarkStart w:id="16" w:name="OLE_LINK20"/>
      <w:bookmarkStart w:id="17" w:name="OLE_LINK19"/>
      <w:r>
        <w:rPr>
          <w:rFonts w:ascii="仿宋" w:eastAsia="仿宋" w:hAnsi="仿宋"/>
          <w:sz w:val="28"/>
          <w:szCs w:val="28"/>
        </w:rPr>
        <w:t>Moyle</w:t>
      </w:r>
      <w:bookmarkEnd w:id="16"/>
      <w:bookmarkEnd w:id="17"/>
      <w:r>
        <w:rPr>
          <w:rFonts w:ascii="仿宋" w:eastAsia="仿宋" w:hAnsi="仿宋"/>
          <w:sz w:val="28"/>
          <w:szCs w:val="28"/>
        </w:rPr>
        <w:t>, 2008)</w:t>
      </w:r>
      <w:r>
        <w:rPr>
          <w:rFonts w:ascii="仿宋" w:eastAsia="仿宋" w:hAnsi="仿宋" w:hint="eastAsia"/>
          <w:sz w:val="28"/>
          <w:szCs w:val="28"/>
        </w:rPr>
        <w:t>。在这些软件系统中存储着海量的学习者信息及学习过程数据（魏顺平，</w:t>
      </w:r>
      <w:r>
        <w:rPr>
          <w:rFonts w:ascii="仿宋" w:eastAsia="仿宋" w:hAnsi="仿宋"/>
          <w:sz w:val="28"/>
          <w:szCs w:val="28"/>
        </w:rPr>
        <w:t>2013</w:t>
      </w:r>
      <w:r>
        <w:rPr>
          <w:rFonts w:ascii="仿宋" w:eastAsia="仿宋" w:hAnsi="仿宋" w:hint="eastAsia"/>
          <w:sz w:val="28"/>
          <w:szCs w:val="28"/>
        </w:rPr>
        <w:t>）。学习分析技术是测量、收集、分析和报告有关学生的学习行为以及学习环境的数据，用以理解和优化学习及其产生的环境的技术（顾小清，</w:t>
      </w:r>
      <w:r>
        <w:rPr>
          <w:rFonts w:ascii="仿宋" w:eastAsia="仿宋" w:hAnsi="仿宋"/>
          <w:sz w:val="28"/>
          <w:szCs w:val="28"/>
        </w:rPr>
        <w:t>2012</w:t>
      </w:r>
      <w:r>
        <w:rPr>
          <w:rFonts w:ascii="仿宋" w:eastAsia="仿宋" w:hAnsi="仿宋" w:hint="eastAsia"/>
          <w:sz w:val="28"/>
          <w:szCs w:val="28"/>
        </w:rPr>
        <w:t>）。运用学习分析技术可以从量化的角度分析学习者的个性化行为，进而评估学习者的学习状态，预测学习结果（武法提，</w:t>
      </w:r>
      <w:r>
        <w:rPr>
          <w:rFonts w:ascii="仿宋" w:eastAsia="仿宋" w:hAnsi="仿宋"/>
          <w:sz w:val="28"/>
          <w:szCs w:val="28"/>
        </w:rPr>
        <w:t>2016</w:t>
      </w:r>
      <w:r>
        <w:rPr>
          <w:rFonts w:ascii="仿宋" w:eastAsia="仿宋" w:hAnsi="仿宋" w:hint="eastAsia"/>
          <w:sz w:val="28"/>
          <w:szCs w:val="28"/>
        </w:rPr>
        <w:t>）；可以更好地理解个性化学习过程，进而较为精准地了解学习者的风格偏好，定位学习者的能力水平（魏雪峰，</w:t>
      </w:r>
      <w:r>
        <w:rPr>
          <w:rFonts w:ascii="仿宋" w:eastAsia="仿宋" w:hAnsi="仿宋"/>
          <w:sz w:val="28"/>
          <w:szCs w:val="28"/>
        </w:rPr>
        <w:t>2013</w:t>
      </w:r>
      <w:r>
        <w:rPr>
          <w:rFonts w:ascii="仿宋" w:eastAsia="仿宋" w:hAnsi="仿宋" w:hint="eastAsia"/>
          <w:sz w:val="28"/>
          <w:szCs w:val="28"/>
        </w:rPr>
        <w:t>）。</w:t>
      </w:r>
    </w:p>
    <w:p w:rsidR="00AB6140" w:rsidRDefault="00550956">
      <w:pPr>
        <w:pStyle w:val="23"/>
      </w:pPr>
      <w:bookmarkStart w:id="18" w:name="_Toc467056403"/>
      <w:bookmarkEnd w:id="4"/>
      <w:bookmarkEnd w:id="5"/>
      <w:bookmarkEnd w:id="6"/>
      <w:r>
        <w:rPr>
          <w:rFonts w:hint="eastAsia"/>
        </w:rPr>
        <w:t>建设目标</w:t>
      </w:r>
      <w:bookmarkEnd w:id="18"/>
    </w:p>
    <w:p w:rsidR="00AB6140" w:rsidRDefault="00550956">
      <w:pPr>
        <w:ind w:firstLine="561"/>
        <w:rPr>
          <w:rFonts w:ascii="仿宋" w:eastAsia="仿宋" w:hAnsi="仿宋" w:cs="Times New Roman"/>
          <w:sz w:val="28"/>
          <w:szCs w:val="28"/>
        </w:rPr>
      </w:pPr>
      <w:r>
        <w:rPr>
          <w:rFonts w:ascii="仿宋" w:eastAsia="仿宋" w:hAnsi="仿宋" w:cs="Times New Roman" w:hint="eastAsia"/>
          <w:sz w:val="28"/>
          <w:szCs w:val="28"/>
        </w:rPr>
        <w:t>依托华东师范大学出版社在中小学教育辅导资源及品牌方面的</w:t>
      </w:r>
      <w:r>
        <w:rPr>
          <w:rFonts w:ascii="仿宋" w:eastAsia="仿宋" w:hAnsi="仿宋" w:cs="Times New Roman" w:hint="eastAsia"/>
          <w:sz w:val="28"/>
          <w:szCs w:val="28"/>
        </w:rPr>
        <w:lastRenderedPageBreak/>
        <w:t>优势，建立面向移动互联网的个性化自主学习系统，实现百万级的中小学生应用示范，并积极探索传统纸质图书与移动互联网结合的</w:t>
      </w:r>
      <w:r>
        <w:rPr>
          <w:rFonts w:ascii="仿宋" w:eastAsia="仿宋" w:hAnsi="仿宋" w:cs="Times New Roman" w:hint="eastAsia"/>
          <w:sz w:val="28"/>
          <w:szCs w:val="28"/>
        </w:rPr>
        <w:t>O2O</w:t>
      </w:r>
      <w:r>
        <w:rPr>
          <w:rFonts w:ascii="仿宋" w:eastAsia="仿宋" w:hAnsi="仿宋" w:cs="Times New Roman" w:hint="eastAsia"/>
          <w:sz w:val="28"/>
          <w:szCs w:val="28"/>
        </w:rPr>
        <w:t>商业模式。同时在大数据和学习分析技术支撑下，研究用户阅读行为分析，个性化推送等技术。形成“精品”</w:t>
      </w:r>
      <w:r>
        <w:rPr>
          <w:rFonts w:ascii="仿宋" w:eastAsia="仿宋" w:hAnsi="仿宋" w:cs="Times New Roman" w:hint="eastAsia"/>
          <w:sz w:val="28"/>
          <w:szCs w:val="28"/>
        </w:rPr>
        <w:t>数字出版和“精准”教育服务深度结合的移动学习新模式。促进教育信息化成果的普及，提高数字教育辅助出版精度、速度和适应性，逐步构建新型数字化出版与学习服务高度融合、相互促进的生态系统。</w:t>
      </w:r>
    </w:p>
    <w:p w:rsidR="00AB6140" w:rsidRDefault="00550956">
      <w:pPr>
        <w:pStyle w:val="23"/>
      </w:pPr>
      <w:bookmarkStart w:id="19" w:name="_Toc467056404"/>
      <w:r>
        <w:t>总体架构设计</w:t>
      </w:r>
      <w:bookmarkEnd w:id="19"/>
    </w:p>
    <w:p w:rsidR="00AB6140" w:rsidRDefault="00550956">
      <w:pPr>
        <w:ind w:firstLineChars="200" w:firstLine="560"/>
        <w:rPr>
          <w:rFonts w:ascii="仿宋" w:eastAsia="仿宋" w:hAnsi="仿宋" w:cs="仿宋"/>
          <w:sz w:val="28"/>
          <w:szCs w:val="28"/>
        </w:rPr>
      </w:pPr>
      <w:r>
        <w:rPr>
          <w:rFonts w:ascii="仿宋" w:eastAsia="仿宋" w:hAnsi="仿宋" w:hint="eastAsia"/>
          <w:sz w:val="28"/>
          <w:szCs w:val="28"/>
        </w:rPr>
        <w:t>本项目研究主要研究内容是研制</w:t>
      </w:r>
      <w:r>
        <w:rPr>
          <w:rFonts w:ascii="仿宋" w:eastAsia="仿宋" w:hAnsi="仿宋"/>
          <w:sz w:val="28"/>
          <w:szCs w:val="28"/>
        </w:rPr>
        <w:t>一个</w:t>
      </w:r>
      <w:r>
        <w:rPr>
          <w:rFonts w:ascii="仿宋" w:eastAsia="仿宋" w:hAnsi="仿宋" w:hint="eastAsia"/>
          <w:sz w:val="28"/>
          <w:szCs w:val="28"/>
        </w:rPr>
        <w:t>“精品”数字出版和“精准”教育服务深度结合的</w:t>
      </w:r>
      <w:r>
        <w:rPr>
          <w:rFonts w:ascii="仿宋" w:eastAsia="仿宋" w:hAnsi="仿宋"/>
          <w:sz w:val="28"/>
          <w:szCs w:val="28"/>
        </w:rPr>
        <w:t>个性化</w:t>
      </w:r>
      <w:r>
        <w:rPr>
          <w:rFonts w:ascii="仿宋" w:eastAsia="仿宋" w:hAnsi="仿宋" w:hint="eastAsia"/>
          <w:sz w:val="28"/>
          <w:szCs w:val="28"/>
        </w:rPr>
        <w:t>自主</w:t>
      </w:r>
      <w:r>
        <w:rPr>
          <w:rFonts w:ascii="仿宋" w:eastAsia="仿宋" w:hAnsi="仿宋"/>
          <w:sz w:val="28"/>
          <w:szCs w:val="28"/>
        </w:rPr>
        <w:t>学习</w:t>
      </w:r>
      <w:r>
        <w:rPr>
          <w:rFonts w:ascii="仿宋" w:eastAsia="仿宋" w:hAnsi="仿宋" w:hint="eastAsia"/>
          <w:sz w:val="28"/>
          <w:szCs w:val="28"/>
        </w:rPr>
        <w:t>系统，其中包括：研制一套个性化自主学习系统，出版一批优质中小学教育辅助材料，开发一个简单好用的智能交互终端，建立试题讲解资源库等，具体分解</w:t>
      </w:r>
      <w:r>
        <w:rPr>
          <w:rFonts w:ascii="仿宋" w:eastAsia="仿宋" w:hAnsi="仿宋" w:cs="仿宋" w:hint="eastAsia"/>
          <w:sz w:val="28"/>
          <w:szCs w:val="28"/>
        </w:rPr>
        <w:t>如</w:t>
      </w: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REF _Ref10476 \h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rPr>
        <w:t>图</w:t>
      </w:r>
      <w:r>
        <w:rPr>
          <w:rFonts w:ascii="仿宋" w:eastAsia="仿宋" w:hAnsi="仿宋" w:cs="仿宋" w:hint="eastAsia"/>
          <w:sz w:val="28"/>
          <w:szCs w:val="28"/>
        </w:rPr>
        <w:t xml:space="preserve"> 1</w:t>
      </w:r>
      <w:r>
        <w:rPr>
          <w:rFonts w:ascii="仿宋" w:eastAsia="仿宋" w:hAnsi="仿宋" w:cs="仿宋" w:hint="eastAsia"/>
          <w:sz w:val="28"/>
          <w:szCs w:val="28"/>
        </w:rPr>
        <w:t>研究内容架构图</w:t>
      </w:r>
      <w:r>
        <w:rPr>
          <w:rFonts w:ascii="仿宋" w:eastAsia="仿宋" w:hAnsi="仿宋" w:cs="仿宋" w:hint="eastAsia"/>
          <w:sz w:val="28"/>
          <w:szCs w:val="28"/>
        </w:rPr>
        <w:fldChar w:fldCharType="end"/>
      </w:r>
      <w:r>
        <w:rPr>
          <w:rFonts w:ascii="仿宋" w:eastAsia="仿宋" w:hAnsi="仿宋" w:cs="仿宋" w:hint="eastAsia"/>
          <w:sz w:val="28"/>
          <w:szCs w:val="28"/>
        </w:rPr>
        <w:t>：</w:t>
      </w:r>
    </w:p>
    <w:p w:rsidR="00AB6140" w:rsidRDefault="00AB6140">
      <w:pPr>
        <w:ind w:firstLineChars="200" w:firstLine="560"/>
        <w:rPr>
          <w:rFonts w:ascii="仿宋" w:eastAsia="仿宋" w:hAnsi="仿宋" w:cs="Times New Roman"/>
          <w:sz w:val="28"/>
          <w:szCs w:val="28"/>
        </w:rPr>
      </w:pPr>
    </w:p>
    <w:p w:rsidR="00AB6140" w:rsidRDefault="00550956">
      <w:pPr>
        <w:ind w:left="420"/>
      </w:pPr>
      <w:r>
        <w:rPr>
          <w:noProof/>
        </w:rPr>
        <w:lastRenderedPageBreak/>
        <w:drawing>
          <wp:inline distT="0" distB="0" distL="0" distR="0">
            <wp:extent cx="5010150" cy="3048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10150" cy="3048000"/>
                    </a:xfrm>
                    <a:prstGeom prst="rect">
                      <a:avLst/>
                    </a:prstGeom>
                    <a:noFill/>
                    <a:ln>
                      <a:noFill/>
                    </a:ln>
                  </pic:spPr>
                </pic:pic>
              </a:graphicData>
            </a:graphic>
          </wp:inline>
        </w:drawing>
      </w:r>
    </w:p>
    <w:p w:rsidR="00AB6140" w:rsidRDefault="00550956">
      <w:pPr>
        <w:pStyle w:val="a8"/>
        <w:ind w:left="420"/>
        <w:jc w:val="center"/>
      </w:pPr>
      <w:bookmarkStart w:id="20" w:name="_Ref10476"/>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研究内容架构图</w:t>
      </w:r>
      <w:bookmarkEnd w:id="20"/>
    </w:p>
    <w:p w:rsidR="00AB6140" w:rsidRDefault="00550956">
      <w:pPr>
        <w:ind w:left="420"/>
        <w:rPr>
          <w:rFonts w:ascii="仿宋" w:eastAsia="仿宋" w:hAnsi="仿宋" w:cs="Times New Roman"/>
          <w:sz w:val="28"/>
          <w:szCs w:val="28"/>
        </w:rPr>
      </w:pPr>
      <w:r>
        <w:rPr>
          <w:rFonts w:ascii="仿宋" w:eastAsia="仿宋" w:hAnsi="仿宋" w:cs="Times New Roman" w:hint="eastAsia"/>
          <w:sz w:val="28"/>
          <w:szCs w:val="28"/>
        </w:rPr>
        <w:t>为了实现个性化自主学习系统的云端数据承载，用户端的友好交互，我们将系统设计划分为三个层次：应用、业务、数据三个层次，设计架构如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_Ref24577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w:t>
      </w:r>
      <w:r>
        <w:rPr>
          <w:rFonts w:ascii="仿宋" w:eastAsia="仿宋" w:hAnsi="仿宋" w:cs="Times New Roman" w:hint="eastAsia"/>
          <w:sz w:val="28"/>
          <w:szCs w:val="28"/>
        </w:rPr>
        <w:t xml:space="preserve"> </w:t>
      </w:r>
      <w:r>
        <w:rPr>
          <w:rFonts w:ascii="仿宋" w:eastAsia="仿宋" w:hAnsi="仿宋" w:cs="Times New Roman" w:hint="eastAsia"/>
          <w:sz w:val="28"/>
          <w:szCs w:val="28"/>
        </w:rPr>
        <w:t>系统设计架构图</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jc w:val="center"/>
        <w:rPr>
          <w:rFonts w:ascii="微软雅黑" w:eastAsia="微软雅黑" w:hAnsi="微软雅黑"/>
          <w:sz w:val="24"/>
          <w:szCs w:val="24"/>
        </w:rPr>
      </w:pPr>
      <w:r>
        <w:rPr>
          <w:rFonts w:ascii="微软雅黑" w:eastAsia="微软雅黑" w:hAnsi="微软雅黑"/>
          <w:sz w:val="24"/>
          <w:szCs w:val="24"/>
        </w:rPr>
        <w:object w:dxaOrig="8055" w:dyaOrig="4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9.25pt" o:ole="">
            <v:imagedata r:id="rId12" o:title=""/>
          </v:shape>
          <o:OLEObject Type="Embed" ProgID="Visio.Drawing.11" ShapeID="_x0000_i1025" DrawAspect="Content" ObjectID="_1541685190" r:id="rId13"/>
        </w:object>
      </w:r>
    </w:p>
    <w:p w:rsidR="00AB6140" w:rsidRDefault="00550956">
      <w:pPr>
        <w:pStyle w:val="a8"/>
        <w:jc w:val="center"/>
        <w:rPr>
          <w:rFonts w:ascii="微软雅黑" w:eastAsia="微软雅黑" w:hAnsi="微软雅黑"/>
          <w:sz w:val="24"/>
          <w:szCs w:val="24"/>
        </w:rPr>
      </w:pPr>
      <w:bookmarkStart w:id="21" w:name="_Ref24577"/>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系统设计架构图</w:t>
      </w:r>
      <w:bookmarkEnd w:id="21"/>
    </w:p>
    <w:p w:rsidR="00AB6140" w:rsidRDefault="00550956">
      <w:pPr>
        <w:ind w:firstLineChars="200" w:firstLine="560"/>
        <w:rPr>
          <w:rFonts w:ascii="仿宋" w:eastAsia="仿宋" w:hAnsi="仿宋" w:cs="Times New Roman"/>
          <w:sz w:val="28"/>
          <w:szCs w:val="28"/>
        </w:rPr>
      </w:pPr>
      <w:r>
        <w:rPr>
          <w:rFonts w:ascii="仿宋" w:eastAsia="仿宋" w:hAnsi="仿宋" w:cs="Times New Roman" w:hint="eastAsia"/>
          <w:sz w:val="28"/>
          <w:szCs w:val="28"/>
        </w:rPr>
        <w:t>系统的各个子系统及模块具备独立的可扩展性，并可根据需要进行模块化组装或定制裁剪。</w:t>
      </w:r>
    </w:p>
    <w:p w:rsidR="00AB6140" w:rsidRDefault="00550956">
      <w:pPr>
        <w:ind w:firstLine="420"/>
        <w:rPr>
          <w:rFonts w:ascii="黑体" w:eastAsia="黑体" w:hAnsi="黑体"/>
          <w:b/>
          <w:sz w:val="28"/>
          <w:szCs w:val="28"/>
        </w:rPr>
      </w:pPr>
      <w:r>
        <w:rPr>
          <w:rFonts w:ascii="黑体" w:eastAsia="黑体" w:hAnsi="黑体" w:hint="eastAsia"/>
          <w:b/>
          <w:sz w:val="28"/>
          <w:szCs w:val="28"/>
        </w:rPr>
        <w:t>数据层</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lastRenderedPageBreak/>
        <w:t>按照资源被访问的开放性，分为云存储和私有存储。作为被用户频繁访问的微视频、广告资源，放在云端存储，可提高访问效率和减小业务层相关业务的访问压力；元数据、用户数据、系统数据、日志等内部使用的数据则存储在私有存储设备中。</w:t>
      </w:r>
    </w:p>
    <w:p w:rsidR="00AB6140" w:rsidRDefault="00550956">
      <w:pPr>
        <w:ind w:firstLine="420"/>
        <w:rPr>
          <w:rFonts w:ascii="黑体" w:eastAsia="黑体" w:hAnsi="黑体"/>
          <w:b/>
          <w:sz w:val="28"/>
          <w:szCs w:val="28"/>
        </w:rPr>
      </w:pPr>
      <w:r>
        <w:rPr>
          <w:rFonts w:ascii="黑体" w:eastAsia="黑体" w:hAnsi="黑体" w:hint="eastAsia"/>
          <w:b/>
          <w:sz w:val="28"/>
          <w:szCs w:val="28"/>
        </w:rPr>
        <w:t>业务层</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按业务类型分为微视频服务平台、广告系统、分析系统</w:t>
      </w:r>
      <w:r>
        <w:rPr>
          <w:rFonts w:ascii="仿宋" w:eastAsia="仿宋" w:hAnsi="仿宋" w:cs="Times New Roman" w:hint="eastAsia"/>
          <w:sz w:val="28"/>
          <w:szCs w:val="28"/>
        </w:rPr>
        <w:t>3</w:t>
      </w:r>
      <w:r>
        <w:rPr>
          <w:rFonts w:ascii="仿宋" w:eastAsia="仿宋" w:hAnsi="仿宋" w:cs="Times New Roman" w:hint="eastAsia"/>
          <w:sz w:val="28"/>
          <w:szCs w:val="28"/>
        </w:rPr>
        <w:t>个系统，各自提供独立的服务。微视频服务平台，主要管理二维码书、微视频资源以及二维码等相互关系，作为用户使用的核心系统之一；同时提供对上述资源的维护管理服务，提供相关资源的新建、更新以及审批。</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广告系统，主要管理广告内容、广告策略以及更新、访问服务等，作为一个独立系统存在。</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分析系统根据另外两个系统的日志以及基础数据，对用户、微视频资源、知识点</w:t>
      </w:r>
      <w:r>
        <w:rPr>
          <w:rFonts w:ascii="仿宋" w:eastAsia="仿宋" w:hAnsi="仿宋" w:cs="Times New Roman" w:hint="eastAsia"/>
          <w:sz w:val="28"/>
          <w:szCs w:val="28"/>
        </w:rPr>
        <w:t>3</w:t>
      </w:r>
      <w:r>
        <w:rPr>
          <w:rFonts w:ascii="仿宋" w:eastAsia="仿宋" w:hAnsi="仿宋" w:cs="Times New Roman" w:hint="eastAsia"/>
          <w:sz w:val="28"/>
          <w:szCs w:val="28"/>
        </w:rPr>
        <w:t>个对象进行分析，并提供数据分析的呈现服务。</w:t>
      </w:r>
    </w:p>
    <w:p w:rsidR="00AB6140" w:rsidRDefault="00550956">
      <w:pPr>
        <w:ind w:firstLine="420"/>
        <w:rPr>
          <w:rFonts w:ascii="黑体" w:eastAsia="黑体" w:hAnsi="黑体"/>
          <w:b/>
          <w:sz w:val="28"/>
          <w:szCs w:val="28"/>
        </w:rPr>
      </w:pPr>
      <w:r>
        <w:rPr>
          <w:rFonts w:ascii="黑体" w:eastAsia="黑体" w:hAnsi="黑体" w:hint="eastAsia"/>
          <w:b/>
          <w:sz w:val="28"/>
          <w:szCs w:val="28"/>
        </w:rPr>
        <w:t>应用层</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应用层主要包含两类：外部用户使用的</w:t>
      </w:r>
      <w:r>
        <w:rPr>
          <w:rFonts w:ascii="仿宋" w:eastAsia="仿宋" w:hAnsi="仿宋" w:cs="Times New Roman" w:hint="eastAsia"/>
          <w:sz w:val="28"/>
          <w:szCs w:val="28"/>
        </w:rPr>
        <w:t>APP</w:t>
      </w:r>
      <w:r>
        <w:rPr>
          <w:rFonts w:ascii="仿宋" w:eastAsia="仿宋" w:hAnsi="仿宋" w:cs="Times New Roman" w:hint="eastAsia"/>
          <w:sz w:val="28"/>
          <w:szCs w:val="28"/>
        </w:rPr>
        <w:t>和内部用户使用的管理工具。</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外部用户使用的</w:t>
      </w:r>
      <w:r>
        <w:rPr>
          <w:rFonts w:ascii="仿宋" w:eastAsia="仿宋" w:hAnsi="仿宋" w:cs="Times New Roman" w:hint="eastAsia"/>
          <w:sz w:val="28"/>
          <w:szCs w:val="28"/>
        </w:rPr>
        <w:t>APP</w:t>
      </w:r>
      <w:r>
        <w:rPr>
          <w:rFonts w:ascii="仿宋" w:eastAsia="仿宋" w:hAnsi="仿宋" w:cs="Times New Roman" w:hint="eastAsia"/>
          <w:sz w:val="28"/>
          <w:szCs w:val="28"/>
        </w:rPr>
        <w:t>完成，用户通过二维码最终访问微视频以及相关的其他功能。也可以通过微信等其他第三方扫码工具进行扫描并完成知识点视频的关联阅读。</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内部用户使用的管理工具主要负责，微视频数据更新、广告数据更新、分析的最终呈现。</w:t>
      </w:r>
    </w:p>
    <w:p w:rsidR="00AB6140" w:rsidRDefault="00550956">
      <w:pPr>
        <w:pStyle w:val="23"/>
      </w:pPr>
      <w:bookmarkStart w:id="22" w:name="_Toc467056405"/>
      <w:r>
        <w:rPr>
          <w:rFonts w:hint="eastAsia"/>
        </w:rPr>
        <w:lastRenderedPageBreak/>
        <w:t>数据库逻辑结</w:t>
      </w:r>
      <w:r>
        <w:rPr>
          <w:rFonts w:hint="eastAsia"/>
        </w:rPr>
        <w:t>构设计</w:t>
      </w:r>
      <w:bookmarkEnd w:id="22"/>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面向移动互联网的个性化自主学习系统分为前台移动客户端和后台资源管理子系统，两个子系统的数据逻辑设计如下两图，分别包括了用户表，资源表，知识点，图书等数据视图和关系表，设计架构如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_Ref11397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3</w:t>
      </w:r>
      <w:r>
        <w:rPr>
          <w:rFonts w:ascii="仿宋" w:eastAsia="仿宋" w:hAnsi="仿宋" w:cs="Times New Roman" w:hint="eastAsia"/>
          <w:sz w:val="28"/>
          <w:szCs w:val="28"/>
        </w:rPr>
        <w:t>数据逻辑设计</w:t>
      </w:r>
      <w:r>
        <w:rPr>
          <w:rFonts w:ascii="仿宋" w:eastAsia="仿宋" w:hAnsi="仿宋" w:cs="Times New Roman" w:hint="eastAsia"/>
          <w:sz w:val="28"/>
          <w:szCs w:val="28"/>
        </w:rPr>
        <w:fldChar w:fldCharType="end"/>
      </w:r>
      <w:r>
        <w:rPr>
          <w:rFonts w:ascii="仿宋" w:eastAsia="仿宋" w:hAnsi="仿宋" w:cs="Times New Roman" w:hint="eastAsia"/>
          <w:sz w:val="28"/>
          <w:szCs w:val="28"/>
        </w:rPr>
        <w:t>所示：</w:t>
      </w:r>
    </w:p>
    <w:p w:rsidR="00AB6140" w:rsidRDefault="00550956">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74310" cy="32435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243650"/>
                    </a:xfrm>
                    <a:prstGeom prst="rect">
                      <a:avLst/>
                    </a:prstGeom>
                    <a:noFill/>
                    <a:ln>
                      <a:noFill/>
                    </a:ln>
                  </pic:spPr>
                </pic:pic>
              </a:graphicData>
            </a:graphic>
          </wp:inline>
        </w:drawing>
      </w:r>
    </w:p>
    <w:p w:rsidR="00AB6140" w:rsidRDefault="00550956">
      <w:pPr>
        <w:pStyle w:val="a8"/>
        <w:jc w:val="center"/>
        <w:rPr>
          <w:rFonts w:ascii="微软雅黑" w:eastAsia="微软雅黑" w:hAnsi="微软雅黑"/>
          <w:sz w:val="24"/>
          <w:szCs w:val="24"/>
        </w:rPr>
      </w:pPr>
      <w:bookmarkStart w:id="23" w:name="_Ref11397"/>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数据逻辑设计</w:t>
      </w:r>
      <w:bookmarkEnd w:id="23"/>
    </w:p>
    <w:p w:rsidR="00AB6140" w:rsidRDefault="00550956">
      <w:pPr>
        <w:pStyle w:val="23"/>
      </w:pPr>
      <w:bookmarkStart w:id="24" w:name="_Toc467056406"/>
      <w:r>
        <w:rPr>
          <w:rFonts w:hint="eastAsia"/>
        </w:rPr>
        <w:t>系统部署拓扑图</w:t>
      </w:r>
      <w:bookmarkEnd w:id="24"/>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本系统总体部署拓扑图如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_Ref24782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4</w:t>
      </w:r>
      <w:r>
        <w:rPr>
          <w:rFonts w:ascii="仿宋" w:eastAsia="仿宋" w:hAnsi="仿宋" w:cs="Times New Roman" w:hint="eastAsia"/>
          <w:sz w:val="28"/>
          <w:szCs w:val="28"/>
        </w:rPr>
        <w:t xml:space="preserve"> </w:t>
      </w:r>
      <w:r>
        <w:rPr>
          <w:rFonts w:ascii="仿宋" w:eastAsia="仿宋" w:hAnsi="仿宋" w:cs="Times New Roman" w:hint="eastAsia"/>
          <w:sz w:val="28"/>
          <w:szCs w:val="28"/>
        </w:rPr>
        <w:t>系统部署拓扑图</w:t>
      </w:r>
      <w:r>
        <w:rPr>
          <w:rFonts w:ascii="仿宋" w:eastAsia="仿宋" w:hAnsi="仿宋" w:cs="Times New Roman" w:hint="eastAsia"/>
          <w:sz w:val="28"/>
          <w:szCs w:val="28"/>
        </w:rPr>
        <w:fldChar w:fldCharType="end"/>
      </w:r>
      <w:r>
        <w:rPr>
          <w:rFonts w:ascii="仿宋" w:eastAsia="仿宋" w:hAnsi="仿宋" w:cs="Times New Roman" w:hint="eastAsia"/>
          <w:sz w:val="28"/>
          <w:szCs w:val="28"/>
        </w:rPr>
        <w:t>所示：</w:t>
      </w:r>
    </w:p>
    <w:p w:rsidR="00AB6140" w:rsidRDefault="00550956">
      <w:pPr>
        <w:jc w:val="center"/>
        <w:rPr>
          <w:rFonts w:ascii="微软雅黑" w:eastAsia="微软雅黑" w:hAnsi="微软雅黑"/>
          <w:sz w:val="24"/>
          <w:szCs w:val="24"/>
        </w:rPr>
      </w:pPr>
      <w:r>
        <w:rPr>
          <w:rFonts w:ascii="微软雅黑" w:eastAsia="微软雅黑" w:hAnsi="微软雅黑"/>
          <w:sz w:val="24"/>
          <w:szCs w:val="24"/>
        </w:rPr>
        <w:object w:dxaOrig="8505" w:dyaOrig="6750">
          <v:shape id="_x0000_i1026" type="#_x0000_t75" style="width:425.25pt;height:337.5pt" o:ole="">
            <v:imagedata r:id="rId15" o:title=""/>
          </v:shape>
          <o:OLEObject Type="Embed" ProgID="Visio.Drawing.11" ShapeID="_x0000_i1026" DrawAspect="Content" ObjectID="_1541685191" r:id="rId16"/>
        </w:object>
      </w:r>
    </w:p>
    <w:p w:rsidR="00AB6140" w:rsidRDefault="00550956">
      <w:pPr>
        <w:pStyle w:val="a8"/>
        <w:jc w:val="center"/>
        <w:rPr>
          <w:rFonts w:ascii="微软雅黑" w:eastAsia="微软雅黑" w:hAnsi="微软雅黑"/>
          <w:sz w:val="24"/>
          <w:szCs w:val="24"/>
        </w:rPr>
      </w:pPr>
      <w:bookmarkStart w:id="25" w:name="_Ref24782"/>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系统部署拓扑图</w:t>
      </w:r>
      <w:bookmarkEnd w:id="25"/>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如上图所示，系统部署主要分为：</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租用的公有云存储，主要存储终端用户频繁访问的微视频资源和广告资源；</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服务平台及私有存储，这个部分可以考虑租用云服务或自建，这个部分的服务都部署在同一局域网内。包括微视频服务平台、广告系统、分析系统以及私</w:t>
      </w:r>
      <w:r>
        <w:rPr>
          <w:rFonts w:ascii="仿宋" w:eastAsia="仿宋" w:hAnsi="仿宋" w:cs="Times New Roman" w:hint="eastAsia"/>
          <w:sz w:val="28"/>
          <w:szCs w:val="28"/>
        </w:rPr>
        <w:t>有存储。</w:t>
      </w:r>
    </w:p>
    <w:p w:rsidR="00AB6140" w:rsidRDefault="00550956">
      <w:pPr>
        <w:rPr>
          <w:rFonts w:ascii="仿宋" w:eastAsia="仿宋" w:hAnsi="仿宋" w:cs="Times New Roman"/>
          <w:sz w:val="28"/>
          <w:szCs w:val="28"/>
        </w:rPr>
      </w:pPr>
      <w:r>
        <w:rPr>
          <w:rFonts w:ascii="仿宋" w:eastAsia="仿宋" w:hAnsi="仿宋" w:cs="Times New Roman" w:hint="eastAsia"/>
          <w:sz w:val="28"/>
          <w:szCs w:val="28"/>
        </w:rPr>
        <w:tab/>
      </w:r>
      <w:r>
        <w:rPr>
          <w:rFonts w:ascii="仿宋" w:eastAsia="仿宋" w:hAnsi="仿宋" w:cs="Times New Roman" w:hint="eastAsia"/>
          <w:sz w:val="28"/>
          <w:szCs w:val="28"/>
        </w:rPr>
        <w:t>服务平台采用</w:t>
      </w:r>
      <w:r>
        <w:rPr>
          <w:rFonts w:ascii="仿宋" w:eastAsia="仿宋" w:hAnsi="仿宋" w:cs="Times New Roman" w:hint="eastAsia"/>
          <w:sz w:val="28"/>
          <w:szCs w:val="28"/>
        </w:rPr>
        <w:t>Linux</w:t>
      </w:r>
      <w:r>
        <w:rPr>
          <w:rFonts w:ascii="仿宋" w:eastAsia="仿宋" w:hAnsi="仿宋" w:cs="Times New Roman" w:hint="eastAsia"/>
          <w:sz w:val="28"/>
          <w:szCs w:val="28"/>
        </w:rPr>
        <w:t>系统，</w:t>
      </w:r>
      <w:r>
        <w:rPr>
          <w:rFonts w:ascii="仿宋" w:eastAsia="仿宋" w:hAnsi="仿宋" w:cs="Times New Roman" w:hint="eastAsia"/>
          <w:sz w:val="28"/>
          <w:szCs w:val="28"/>
        </w:rPr>
        <w:t>J2EE</w:t>
      </w:r>
      <w:r>
        <w:rPr>
          <w:rFonts w:ascii="仿宋" w:eastAsia="仿宋" w:hAnsi="仿宋" w:cs="Times New Roman" w:hint="eastAsia"/>
          <w:sz w:val="28"/>
          <w:szCs w:val="28"/>
        </w:rPr>
        <w:t>构架，提供</w:t>
      </w:r>
      <w:r>
        <w:rPr>
          <w:rFonts w:ascii="仿宋" w:eastAsia="仿宋" w:hAnsi="仿宋" w:cs="Times New Roman" w:hint="eastAsia"/>
          <w:sz w:val="28"/>
          <w:szCs w:val="28"/>
        </w:rPr>
        <w:t>WebService</w:t>
      </w:r>
      <w:r>
        <w:rPr>
          <w:rFonts w:ascii="仿宋" w:eastAsia="仿宋" w:hAnsi="仿宋" w:cs="Times New Roman" w:hint="eastAsia"/>
          <w:sz w:val="28"/>
          <w:szCs w:val="28"/>
        </w:rPr>
        <w:t>；管理工具部分由部署在微视频服务平台服务器上的</w:t>
      </w:r>
      <w:r>
        <w:rPr>
          <w:rFonts w:ascii="仿宋" w:eastAsia="仿宋" w:hAnsi="仿宋" w:cs="Times New Roman" w:hint="eastAsia"/>
          <w:sz w:val="28"/>
          <w:szCs w:val="28"/>
        </w:rPr>
        <w:t>tomcat</w:t>
      </w:r>
      <w:r>
        <w:rPr>
          <w:rFonts w:ascii="仿宋" w:eastAsia="仿宋" w:hAnsi="仿宋" w:cs="Times New Roman" w:hint="eastAsia"/>
          <w:sz w:val="28"/>
          <w:szCs w:val="28"/>
        </w:rPr>
        <w:t>提供网页服务。</w:t>
      </w:r>
    </w:p>
    <w:p w:rsidR="00AB6140" w:rsidRDefault="00AB6140">
      <w:pPr>
        <w:rPr>
          <w:rFonts w:ascii="微软雅黑" w:eastAsia="微软雅黑" w:hAnsi="微软雅黑"/>
          <w:sz w:val="24"/>
          <w:szCs w:val="24"/>
        </w:rPr>
      </w:pPr>
    </w:p>
    <w:p w:rsidR="00AB6140" w:rsidRDefault="00AB6140">
      <w:pPr>
        <w:rPr>
          <w:rFonts w:ascii="微软雅黑" w:eastAsia="微软雅黑" w:hAnsi="微软雅黑"/>
          <w:sz w:val="24"/>
          <w:szCs w:val="24"/>
        </w:rPr>
      </w:pPr>
    </w:p>
    <w:p w:rsidR="00AB6140" w:rsidRDefault="00550956">
      <w:pPr>
        <w:pStyle w:val="10"/>
        <w:ind w:leftChars="-1" w:left="-2" w:right="210" w:firstLine="1"/>
        <w:outlineLvl w:val="0"/>
      </w:pPr>
      <w:bookmarkStart w:id="26" w:name="_Toc467056407"/>
      <w:r>
        <w:rPr>
          <w:rFonts w:hint="eastAsia"/>
        </w:rPr>
        <w:lastRenderedPageBreak/>
        <w:t>系统</w:t>
      </w:r>
      <w:r>
        <w:t>实现</w:t>
      </w:r>
      <w:bookmarkEnd w:id="26"/>
    </w:p>
    <w:p w:rsidR="00AB6140" w:rsidRDefault="00AB6140">
      <w:pPr>
        <w:pStyle w:val="13"/>
        <w:keepNext/>
        <w:keepLines/>
        <w:widowControl/>
        <w:numPr>
          <w:ilvl w:val="0"/>
          <w:numId w:val="1"/>
        </w:numPr>
        <w:spacing w:before="340" w:after="330" w:line="578" w:lineRule="auto"/>
        <w:ind w:firstLineChars="0"/>
        <w:jc w:val="left"/>
        <w:outlineLvl w:val="0"/>
        <w:rPr>
          <w:b/>
          <w:bCs/>
          <w:vanish/>
          <w:kern w:val="44"/>
          <w:sz w:val="44"/>
          <w:szCs w:val="44"/>
        </w:rPr>
      </w:pPr>
      <w:bookmarkStart w:id="27" w:name="_Toc326067166"/>
      <w:bookmarkStart w:id="28" w:name="_Toc342144145"/>
      <w:bookmarkStart w:id="29" w:name="_Toc16208"/>
      <w:bookmarkStart w:id="30" w:name="_Toc25925"/>
      <w:bookmarkStart w:id="31" w:name="_Toc342154780"/>
      <w:bookmarkStart w:id="32" w:name="_Toc342151625"/>
    </w:p>
    <w:p w:rsidR="00AB6140" w:rsidRDefault="00550956">
      <w:pPr>
        <w:pStyle w:val="23"/>
      </w:pPr>
      <w:bookmarkStart w:id="33" w:name="_Toc467056408"/>
      <w:bookmarkEnd w:id="27"/>
      <w:bookmarkEnd w:id="28"/>
      <w:bookmarkEnd w:id="29"/>
      <w:bookmarkEnd w:id="30"/>
      <w:bookmarkEnd w:id="31"/>
      <w:bookmarkEnd w:id="32"/>
      <w:r>
        <w:rPr>
          <w:rFonts w:hint="eastAsia"/>
        </w:rPr>
        <w:t>教育资源管理系统的设计和实现</w:t>
      </w:r>
      <w:bookmarkEnd w:id="33"/>
    </w:p>
    <w:p w:rsidR="00AB6140" w:rsidRDefault="00550956">
      <w:pPr>
        <w:ind w:firstLine="420"/>
        <w:rPr>
          <w:rFonts w:ascii="仿宋" w:eastAsia="仿宋" w:hAnsi="仿宋" w:cs="仿宋"/>
          <w:sz w:val="28"/>
          <w:szCs w:val="28"/>
        </w:rPr>
      </w:pPr>
      <w:r>
        <w:rPr>
          <w:rFonts w:ascii="仿宋" w:eastAsia="仿宋" w:hAnsi="仿宋" w:cs="Times New Roman" w:hint="eastAsia"/>
          <w:sz w:val="28"/>
          <w:szCs w:val="28"/>
        </w:rPr>
        <w:t>教育资源采集系统是指，资源提供方对图书或二维码资源的管理。资源提供方可以通过本采集系统直接上传教育资源，这些资源将最终供二维码客户端用户搜索点播。样</w:t>
      </w:r>
      <w:r>
        <w:rPr>
          <w:rFonts w:ascii="仿宋" w:eastAsia="仿宋" w:hAnsi="仿宋" w:cs="仿宋" w:hint="eastAsia"/>
          <w:sz w:val="28"/>
          <w:szCs w:val="28"/>
        </w:rPr>
        <w:t>例界面如</w:t>
      </w: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REF _Ref12040 \h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rPr>
        <w:t>图</w:t>
      </w:r>
      <w:r>
        <w:rPr>
          <w:rFonts w:ascii="仿宋" w:eastAsia="仿宋" w:hAnsi="仿宋" w:cs="仿宋" w:hint="eastAsia"/>
          <w:sz w:val="28"/>
          <w:szCs w:val="28"/>
        </w:rPr>
        <w:t xml:space="preserve"> 5 </w:t>
      </w:r>
      <w:r>
        <w:rPr>
          <w:rFonts w:ascii="仿宋" w:eastAsia="仿宋" w:hAnsi="仿宋" w:cs="仿宋" w:hint="eastAsia"/>
          <w:sz w:val="28"/>
          <w:szCs w:val="28"/>
        </w:rPr>
        <w:t>教育资源管理系统总界面</w:t>
      </w:r>
      <w:r>
        <w:rPr>
          <w:rFonts w:ascii="仿宋" w:eastAsia="仿宋" w:hAnsi="仿宋" w:cs="仿宋" w:hint="eastAsia"/>
          <w:sz w:val="28"/>
          <w:szCs w:val="28"/>
        </w:rPr>
        <w:fldChar w:fldCharType="end"/>
      </w:r>
      <w:r>
        <w:rPr>
          <w:rFonts w:ascii="仿宋" w:eastAsia="仿宋" w:hAnsi="仿宋" w:cs="仿宋" w:hint="eastAsia"/>
          <w:sz w:val="28"/>
          <w:szCs w:val="28"/>
        </w:rPr>
        <w:t>：</w:t>
      </w:r>
    </w:p>
    <w:p w:rsidR="00AB6140" w:rsidRDefault="00550956">
      <w:pPr>
        <w:ind w:firstLine="420"/>
        <w:rPr>
          <w:rFonts w:ascii="仿宋" w:eastAsia="仿宋" w:hAnsi="仿宋" w:cs="Times New Roman"/>
          <w:sz w:val="28"/>
          <w:szCs w:val="28"/>
        </w:rPr>
      </w:pPr>
      <w:r>
        <w:rPr>
          <w:rFonts w:ascii="仿宋" w:eastAsia="仿宋" w:hAnsi="仿宋" w:cs="Times New Roman"/>
          <w:noProof/>
          <w:sz w:val="28"/>
          <w:szCs w:val="28"/>
        </w:rPr>
        <w:drawing>
          <wp:inline distT="0" distB="0" distL="0" distR="0">
            <wp:extent cx="5274310" cy="3688715"/>
            <wp:effectExtent l="0" t="0" r="0" b="0"/>
            <wp:docPr id="2" name="图片 2" descr="C:\Users\meflyup\AppData\Local\Temp\WeChat Files\55440409324252096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eflyup\AppData\Local\Temp\WeChat Files\554404093242520963.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689270"/>
                    </a:xfrm>
                    <a:prstGeom prst="rect">
                      <a:avLst/>
                    </a:prstGeom>
                    <a:noFill/>
                    <a:ln>
                      <a:noFill/>
                    </a:ln>
                  </pic:spPr>
                </pic:pic>
              </a:graphicData>
            </a:graphic>
          </wp:inline>
        </w:drawing>
      </w:r>
    </w:p>
    <w:p w:rsidR="00AB6140" w:rsidRDefault="00550956">
      <w:pPr>
        <w:ind w:firstLine="420"/>
        <w:rPr>
          <w:rFonts w:ascii="仿宋" w:eastAsia="仿宋" w:hAnsi="仿宋" w:cs="Times New Roman"/>
          <w:color w:val="FF0000"/>
          <w:sz w:val="28"/>
          <w:szCs w:val="28"/>
        </w:rPr>
      </w:pPr>
      <w:r>
        <w:rPr>
          <w:rFonts w:ascii="仿宋" w:eastAsia="仿宋" w:hAnsi="仿宋" w:cs="Times New Roman"/>
          <w:noProof/>
          <w:color w:val="FF0000"/>
          <w:sz w:val="28"/>
          <w:szCs w:val="28"/>
        </w:rPr>
        <w:lastRenderedPageBreak/>
        <w:drawing>
          <wp:inline distT="0" distB="0" distL="0" distR="0">
            <wp:extent cx="5274310" cy="3564255"/>
            <wp:effectExtent l="0" t="0" r="0" b="0"/>
            <wp:docPr id="1" name="图片 1" descr="C:\Users\meflyup\AppData\Local\Temp\WeChat Files\65565188364403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meflyup\AppData\Local\Temp\WeChat Files\65565188364403318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564280"/>
                    </a:xfrm>
                    <a:prstGeom prst="rect">
                      <a:avLst/>
                    </a:prstGeom>
                    <a:noFill/>
                    <a:ln>
                      <a:noFill/>
                    </a:ln>
                  </pic:spPr>
                </pic:pic>
              </a:graphicData>
            </a:graphic>
          </wp:inline>
        </w:drawing>
      </w:r>
    </w:p>
    <w:p w:rsidR="00AB6140" w:rsidRDefault="00550956">
      <w:pPr>
        <w:pStyle w:val="a8"/>
        <w:ind w:firstLine="420"/>
        <w:jc w:val="center"/>
        <w:rPr>
          <w:rFonts w:ascii="仿宋" w:eastAsia="仿宋" w:hAnsi="仿宋" w:cs="Times New Roman"/>
          <w:color w:val="FF0000"/>
          <w:sz w:val="28"/>
          <w:szCs w:val="28"/>
        </w:rPr>
      </w:pPr>
      <w:bookmarkStart w:id="34" w:name="_Ref12040"/>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教育资源管理系统总界面</w:t>
      </w:r>
      <w:bookmarkEnd w:id="34"/>
    </w:p>
    <w:p w:rsidR="00AB6140" w:rsidRDefault="00AB6140">
      <w:pPr>
        <w:ind w:firstLine="420"/>
        <w:rPr>
          <w:rFonts w:ascii="仿宋" w:eastAsia="仿宋" w:hAnsi="仿宋" w:cs="Times New Roman"/>
          <w:color w:val="FF0000"/>
          <w:sz w:val="28"/>
          <w:szCs w:val="28"/>
        </w:rPr>
      </w:pPr>
    </w:p>
    <w:p w:rsidR="00AB6140" w:rsidRDefault="00550956">
      <w:pPr>
        <w:pStyle w:val="3"/>
        <w:ind w:left="1276"/>
      </w:pPr>
      <w:bookmarkStart w:id="35" w:name="_Toc467056409"/>
      <w:r>
        <w:rPr>
          <w:rFonts w:hint="eastAsia"/>
        </w:rPr>
        <w:t>功能概述</w:t>
      </w:r>
      <w:bookmarkEnd w:id="35"/>
    </w:p>
    <w:p w:rsidR="00AB6140" w:rsidRDefault="00550956">
      <w:pPr>
        <w:rPr>
          <w:rFonts w:ascii="仿宋" w:eastAsia="仿宋" w:hAnsi="仿宋" w:cs="Times New Roman"/>
          <w:b/>
          <w:sz w:val="28"/>
          <w:szCs w:val="28"/>
        </w:rPr>
      </w:pPr>
      <w:r>
        <w:rPr>
          <w:rFonts w:ascii="仿宋" w:eastAsia="仿宋" w:hAnsi="仿宋" w:cs="Times New Roman" w:hint="eastAsia"/>
          <w:b/>
          <w:sz w:val="28"/>
          <w:szCs w:val="28"/>
        </w:rPr>
        <w:t>（</w:t>
      </w:r>
      <w:r>
        <w:rPr>
          <w:rFonts w:ascii="仿宋" w:eastAsia="仿宋" w:hAnsi="仿宋" w:cs="Times New Roman" w:hint="eastAsia"/>
          <w:b/>
          <w:sz w:val="28"/>
          <w:szCs w:val="28"/>
        </w:rPr>
        <w:t>1</w:t>
      </w:r>
      <w:r>
        <w:rPr>
          <w:rFonts w:ascii="仿宋" w:eastAsia="仿宋" w:hAnsi="仿宋" w:cs="Times New Roman" w:hint="eastAsia"/>
          <w:b/>
          <w:sz w:val="28"/>
          <w:szCs w:val="28"/>
        </w:rPr>
        <w:t>）资源提供用户管理</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机构管理：新增、删除、修改出版机构。</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满足不同资源拥有者均可以上传、发布自己的教育资源。</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用户管理：新增、删除、修改出版机构用户。</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操作由拥有管理员权限的员进行，满足平台管理、数据运营的分离。</w:t>
      </w:r>
    </w:p>
    <w:p w:rsidR="00AB6140" w:rsidRDefault="00550956">
      <w:pPr>
        <w:rPr>
          <w:rFonts w:ascii="仿宋" w:eastAsia="仿宋" w:hAnsi="仿宋" w:cs="Times New Roman"/>
          <w:b/>
          <w:sz w:val="28"/>
          <w:szCs w:val="28"/>
        </w:rPr>
      </w:pPr>
      <w:r>
        <w:rPr>
          <w:rFonts w:ascii="仿宋" w:eastAsia="仿宋" w:hAnsi="仿宋" w:cs="Times New Roman" w:hint="eastAsia"/>
          <w:b/>
          <w:sz w:val="28"/>
          <w:szCs w:val="28"/>
        </w:rPr>
        <w:t>（</w:t>
      </w:r>
      <w:r>
        <w:rPr>
          <w:rFonts w:ascii="仿宋" w:eastAsia="仿宋" w:hAnsi="仿宋" w:cs="Times New Roman" w:hint="eastAsia"/>
          <w:b/>
          <w:sz w:val="28"/>
          <w:szCs w:val="28"/>
        </w:rPr>
        <w:t>2</w:t>
      </w:r>
      <w:r>
        <w:rPr>
          <w:rFonts w:ascii="仿宋" w:eastAsia="仿宋" w:hAnsi="仿宋" w:cs="Times New Roman" w:hint="eastAsia"/>
          <w:b/>
          <w:sz w:val="28"/>
          <w:szCs w:val="28"/>
        </w:rPr>
        <w:t>）二维码资源管理</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图书或二维码资源所有者可对图书或二维码资源进行管理。这些资源将最终被会员用户在各个子系统上浏览或使用。系统可以完成以下功能：</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lastRenderedPageBreak/>
        <w:t>配置文件管理：新建、删除、修改模板</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为方便资源数据管理，可建立不同类型数据的数据结构模板，在建立数据时即保证了数据的规范，又减少了录入的工作量。</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图书管理：新建、删除、修改图书</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所有录入的图书，必须先建立书籍资源。书籍资源最终被体现在用户终端搜索结果、二维码与教育资源的关联绑定等。</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教育资源管理：新建、删除、修改教育资源</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以图书为分类建立教育资源库，上传资源均与二维码对应。</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二维码管</w:t>
      </w:r>
      <w:r>
        <w:rPr>
          <w:rFonts w:ascii="仿宋" w:eastAsia="仿宋" w:hAnsi="仿宋" w:cs="Times New Roman" w:hint="eastAsia"/>
          <w:sz w:val="28"/>
          <w:szCs w:val="28"/>
        </w:rPr>
        <w:t>理：二维码资源绑定、对应资源更新、批量导出二维码列表</w:t>
      </w:r>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最终将图书、资源通过二维码绑定，使得用户拍摄某个二维码即可获得该图书对应的教育资源；同时为了适应图书不重印对应资源可更新的情况，提供对应资源更新。</w:t>
      </w:r>
    </w:p>
    <w:p w:rsidR="00AB6140" w:rsidRDefault="00550956">
      <w:pPr>
        <w:pStyle w:val="3"/>
        <w:ind w:left="1276"/>
      </w:pPr>
      <w:bookmarkStart w:id="36" w:name="_Toc467056410"/>
      <w:r>
        <w:rPr>
          <w:rFonts w:hint="eastAsia"/>
        </w:rPr>
        <w:t>个人信息管理</w:t>
      </w:r>
      <w:bookmarkEnd w:id="36"/>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后台管理员成功登录后，可以自行修改个人信息与密码。</w:t>
      </w:r>
      <w:r>
        <w:rPr>
          <w:rFonts w:ascii="仿宋" w:eastAsia="仿宋" w:hAnsi="仿宋" w:cs="仿宋" w:hint="eastAsia"/>
          <w:sz w:val="28"/>
          <w:szCs w:val="28"/>
        </w:rPr>
        <w:t>如</w:t>
      </w: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REF _Ref12435 \h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rPr>
        <w:t>表格</w:t>
      </w:r>
      <w:r>
        <w:rPr>
          <w:rFonts w:ascii="仿宋" w:eastAsia="仿宋" w:hAnsi="仿宋" w:cs="仿宋" w:hint="eastAsia"/>
          <w:sz w:val="28"/>
          <w:szCs w:val="28"/>
        </w:rPr>
        <w:t xml:space="preserve"> 1</w:t>
      </w:r>
      <w:r>
        <w:rPr>
          <w:rFonts w:ascii="仿宋" w:eastAsia="仿宋" w:hAnsi="仿宋" w:cs="仿宋" w:hint="eastAsia"/>
          <w:sz w:val="28"/>
          <w:szCs w:val="28"/>
        </w:rPr>
        <w:t xml:space="preserve"> </w:t>
      </w:r>
      <w:r>
        <w:rPr>
          <w:rFonts w:ascii="仿宋" w:eastAsia="仿宋" w:hAnsi="仿宋" w:cs="仿宋" w:hint="eastAsia"/>
          <w:sz w:val="28"/>
          <w:szCs w:val="28"/>
        </w:rPr>
        <w:t>个人信息管理表</w:t>
      </w:r>
      <w:r>
        <w:rPr>
          <w:rFonts w:ascii="仿宋" w:eastAsia="仿宋" w:hAnsi="仿宋" w:cs="仿宋" w:hint="eastAsia"/>
          <w:sz w:val="28"/>
          <w:szCs w:val="28"/>
        </w:rPr>
        <w:fldChar w:fldCharType="end"/>
      </w:r>
      <w:r>
        <w:rPr>
          <w:rFonts w:ascii="仿宋" w:eastAsia="仿宋" w:hAnsi="仿宋" w:cs="仿宋" w:hint="eastAsia"/>
          <w:sz w:val="28"/>
          <w:szCs w:val="28"/>
        </w:rPr>
        <w:t>和</w:t>
      </w: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REF _Ref30971 \h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rPr>
        <w:t>图</w:t>
      </w:r>
      <w:r>
        <w:rPr>
          <w:rFonts w:ascii="仿宋" w:eastAsia="仿宋" w:hAnsi="仿宋" w:cs="仿宋" w:hint="eastAsia"/>
          <w:sz w:val="28"/>
          <w:szCs w:val="28"/>
        </w:rPr>
        <w:t xml:space="preserve"> 6</w:t>
      </w:r>
      <w:r>
        <w:rPr>
          <w:rFonts w:ascii="仿宋" w:eastAsia="仿宋" w:hAnsi="仿宋" w:cs="仿宋" w:hint="eastAsia"/>
          <w:sz w:val="28"/>
          <w:szCs w:val="28"/>
        </w:rPr>
        <w:t xml:space="preserve"> </w:t>
      </w:r>
      <w:r>
        <w:rPr>
          <w:rFonts w:ascii="仿宋" w:eastAsia="仿宋" w:hAnsi="仿宋" w:cs="仿宋" w:hint="eastAsia"/>
          <w:sz w:val="28"/>
          <w:szCs w:val="28"/>
        </w:rPr>
        <w:t>用户信息管理</w:t>
      </w:r>
      <w:r>
        <w:rPr>
          <w:rFonts w:ascii="仿宋" w:eastAsia="仿宋" w:hAnsi="仿宋" w:cs="仿宋" w:hint="eastAsia"/>
          <w:sz w:val="28"/>
          <w:szCs w:val="28"/>
        </w:rPr>
        <w:fldChar w:fldCharType="end"/>
      </w:r>
      <w:r>
        <w:rPr>
          <w:rFonts w:ascii="仿宋" w:eastAsia="仿宋" w:hAnsi="仿宋" w:cs="仿宋" w:hint="eastAsia"/>
          <w:sz w:val="28"/>
          <w:szCs w:val="28"/>
        </w:rPr>
        <w:t>所示</w:t>
      </w:r>
      <w:r>
        <w:rPr>
          <w:rFonts w:ascii="仿宋" w:eastAsia="仿宋" w:hAnsi="仿宋" w:cs="Times New Roman" w:hint="eastAsia"/>
          <w:sz w:val="28"/>
          <w:szCs w:val="28"/>
        </w:rPr>
        <w:t>：</w:t>
      </w:r>
    </w:p>
    <w:p w:rsidR="00AB6140" w:rsidRDefault="00550956">
      <w:pPr>
        <w:pStyle w:val="a8"/>
      </w:pPr>
      <w:bookmarkStart w:id="37" w:name="_Ref12435"/>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r>
        <w:rPr>
          <w:rFonts w:hint="eastAsia"/>
        </w:rPr>
        <w:t xml:space="preserve"> </w:t>
      </w:r>
      <w:r>
        <w:rPr>
          <w:rFonts w:hint="eastAsia"/>
        </w:rPr>
        <w:t>个人信息管理表</w:t>
      </w:r>
      <w:bookmarkEnd w:id="3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AB6140">
        <w:trPr>
          <w:trHeight w:val="587"/>
        </w:trPr>
        <w:tc>
          <w:tcPr>
            <w:tcW w:w="1704"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704"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cs="宋体" w:hint="eastAsia"/>
                <w:sz w:val="20"/>
              </w:rPr>
              <w:t>用户信息修改</w:t>
            </w:r>
          </w:p>
        </w:tc>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hint="eastAsia"/>
                <w:sz w:val="20"/>
              </w:rPr>
              <w:t>个人信息</w:t>
            </w:r>
          </w:p>
        </w:tc>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hint="eastAsia"/>
                <w:sz w:val="20"/>
              </w:rPr>
              <w:t>个人信息</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hint="eastAsia"/>
                <w:sz w:val="20"/>
                <w:szCs w:val="20"/>
              </w:rPr>
              <w:t>更新个人信息</w:t>
            </w:r>
          </w:p>
        </w:tc>
        <w:tc>
          <w:tcPr>
            <w:tcW w:w="1705" w:type="dxa"/>
          </w:tcPr>
          <w:p w:rsidR="00AB6140" w:rsidRDefault="00AB6140">
            <w:pPr>
              <w:pStyle w:val="22"/>
              <w:ind w:firstLineChars="0" w:firstLine="0"/>
              <w:rPr>
                <w:rFonts w:ascii="微软雅黑" w:eastAsia="微软雅黑" w:hAnsi="微软雅黑" w:cs="宋体"/>
                <w:sz w:val="22"/>
                <w:szCs w:val="22"/>
              </w:rPr>
            </w:pPr>
          </w:p>
        </w:tc>
      </w:tr>
      <w:tr w:rsidR="00AB6140">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cs="宋体" w:hint="eastAsia"/>
                <w:sz w:val="20"/>
              </w:rPr>
              <w:t>用户密码修改</w:t>
            </w:r>
          </w:p>
        </w:tc>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hint="eastAsia"/>
                <w:sz w:val="20"/>
              </w:rPr>
              <w:t>用户名，密码</w:t>
            </w:r>
            <w:r>
              <w:rPr>
                <w:rFonts w:ascii="微软雅黑" w:eastAsia="微软雅黑" w:hAnsi="微软雅黑" w:hint="eastAsia"/>
                <w:sz w:val="20"/>
              </w:rPr>
              <w:t>,</w:t>
            </w:r>
            <w:r>
              <w:rPr>
                <w:rFonts w:ascii="微软雅黑" w:eastAsia="微软雅黑" w:hAnsi="微软雅黑" w:hint="eastAsia"/>
                <w:sz w:val="20"/>
              </w:rPr>
              <w:t>旧密码</w:t>
            </w:r>
          </w:p>
        </w:tc>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hint="eastAsia"/>
                <w:sz w:val="20"/>
              </w:rPr>
              <w:t>更新成功</w:t>
            </w:r>
          </w:p>
        </w:tc>
        <w:tc>
          <w:tcPr>
            <w:tcW w:w="1705"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hint="eastAsia"/>
                <w:sz w:val="20"/>
              </w:rPr>
              <w:t>修改个人密码</w:t>
            </w:r>
          </w:p>
        </w:tc>
        <w:tc>
          <w:tcPr>
            <w:tcW w:w="1705" w:type="dxa"/>
          </w:tcPr>
          <w:p w:rsidR="00AB6140" w:rsidRDefault="00AB6140">
            <w:pPr>
              <w:pStyle w:val="22"/>
              <w:ind w:firstLineChars="0" w:firstLine="0"/>
              <w:rPr>
                <w:rFonts w:ascii="微软雅黑" w:eastAsia="微软雅黑" w:hAnsi="微软雅黑" w:cs="宋体"/>
                <w:sz w:val="22"/>
                <w:szCs w:val="22"/>
              </w:rPr>
            </w:pPr>
          </w:p>
        </w:tc>
      </w:tr>
    </w:tbl>
    <w:p w:rsidR="00AB6140" w:rsidRDefault="00AB6140">
      <w:pPr>
        <w:pStyle w:val="22"/>
        <w:ind w:firstLineChars="0" w:firstLine="0"/>
        <w:rPr>
          <w:rFonts w:ascii="微软雅黑" w:eastAsia="微软雅黑" w:hAnsi="微软雅黑" w:cs="宋体"/>
          <w:sz w:val="24"/>
          <w:szCs w:val="24"/>
        </w:rPr>
      </w:pPr>
    </w:p>
    <w:p w:rsidR="00AB6140" w:rsidRDefault="00550956">
      <w:pPr>
        <w:pStyle w:val="22"/>
        <w:ind w:firstLineChars="0" w:firstLine="0"/>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5403215" cy="2588895"/>
            <wp:effectExtent l="0" t="0" r="6985" b="1905"/>
            <wp:docPr id="29" name="图片 29" descr="QQ截图2014122414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41224144854"/>
                    <pic:cNvPicPr>
                      <a:picLocks noChangeAspect="1" noChangeArrowheads="1"/>
                    </pic:cNvPicPr>
                  </pic:nvPicPr>
                  <pic:blipFill>
                    <a:blip r:embed="rId19" cstate="print"/>
                    <a:srcRect/>
                    <a:stretch>
                      <a:fillRect/>
                    </a:stretch>
                  </pic:blipFill>
                  <pic:spPr>
                    <a:xfrm>
                      <a:off x="0" y="0"/>
                      <a:ext cx="5403215" cy="2588895"/>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sz w:val="24"/>
          <w:szCs w:val="24"/>
        </w:rPr>
      </w:pPr>
      <w:bookmarkStart w:id="38" w:name="_Ref30971"/>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用户信息管理</w:t>
      </w:r>
      <w:bookmarkEnd w:id="38"/>
    </w:p>
    <w:p w:rsidR="00AB6140" w:rsidRDefault="00550956">
      <w:pPr>
        <w:pStyle w:val="3"/>
        <w:ind w:left="1276"/>
      </w:pPr>
      <w:bookmarkStart w:id="39" w:name="_Toc467056411"/>
      <w:r>
        <w:rPr>
          <w:rFonts w:hint="eastAsia"/>
        </w:rPr>
        <w:t>机构管理</w:t>
      </w:r>
      <w:bookmarkEnd w:id="39"/>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对机构进行添加、删除、修改的管理。</w:t>
      </w:r>
      <w:r>
        <w:rPr>
          <w:rFonts w:ascii="仿宋" w:eastAsia="仿宋" w:hAnsi="仿宋" w:cs="Times New Roman" w:hint="eastAsia"/>
          <w:sz w:val="28"/>
          <w:szCs w:val="28"/>
        </w:rPr>
        <w:t>以分</w:t>
      </w:r>
      <w:r>
        <w:rPr>
          <w:rFonts w:ascii="仿宋" w:eastAsia="仿宋" w:hAnsi="仿宋" w:cs="Times New Roman" w:hint="eastAsia"/>
          <w:sz w:val="28"/>
          <w:szCs w:val="28"/>
        </w:rPr>
        <w:t>类管理用户</w:t>
      </w:r>
      <w:r>
        <w:rPr>
          <w:rFonts w:ascii="仿宋" w:eastAsia="仿宋" w:hAnsi="仿宋" w:cs="Times New Roman" w:hint="eastAsia"/>
          <w:sz w:val="28"/>
          <w:szCs w:val="28"/>
        </w:rPr>
        <w:t>，</w:t>
      </w:r>
      <w:r>
        <w:rPr>
          <w:rFonts w:ascii="仿宋" w:eastAsia="仿宋" w:hAnsi="仿宋" w:cs="Times New Roman" w:hint="eastAsia"/>
          <w:sz w:val="28"/>
          <w:szCs w:val="28"/>
        </w:rPr>
        <w:t>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_Ref13105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表格</w:t>
      </w:r>
      <w:r>
        <w:rPr>
          <w:rFonts w:ascii="仿宋" w:eastAsia="仿宋" w:hAnsi="仿宋" w:cs="Times New Roman" w:hint="eastAsia"/>
          <w:sz w:val="28"/>
          <w:szCs w:val="28"/>
        </w:rPr>
        <w:t xml:space="preserve"> 2 </w:t>
      </w:r>
      <w:r>
        <w:rPr>
          <w:rFonts w:ascii="仿宋" w:eastAsia="仿宋" w:hAnsi="仿宋" w:cs="Times New Roman" w:hint="eastAsia"/>
          <w:sz w:val="28"/>
          <w:szCs w:val="28"/>
        </w:rPr>
        <w:t>机构管理表</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pStyle w:val="a8"/>
      </w:pPr>
      <w:bookmarkStart w:id="40" w:name="_Ref13105"/>
      <w:r>
        <w:t>表格</w:t>
      </w:r>
      <w:r>
        <w:t xml:space="preserve"> </w:t>
      </w:r>
      <w:r>
        <w:fldChar w:fldCharType="begin"/>
      </w:r>
      <w:r>
        <w:instrText xml:space="preserve"> SEQ </w:instrText>
      </w:r>
      <w:r>
        <w:instrText>表格</w:instrText>
      </w:r>
      <w:r>
        <w:instrText xml:space="preserve"> \* ARABIC </w:instrText>
      </w:r>
      <w:r>
        <w:fldChar w:fldCharType="separate"/>
      </w:r>
      <w:r>
        <w:t>2</w:t>
      </w:r>
      <w:r>
        <w:fldChar w:fldCharType="end"/>
      </w:r>
      <w:r>
        <w:rPr>
          <w:rFonts w:hint="eastAsia"/>
        </w:rPr>
        <w:t xml:space="preserve"> </w:t>
      </w:r>
      <w:r>
        <w:rPr>
          <w:rFonts w:hint="eastAsia"/>
        </w:rPr>
        <w:t>机构管理表</w:t>
      </w:r>
      <w:bookmarkEnd w:id="4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AB6140">
        <w:tc>
          <w:tcPr>
            <w:tcW w:w="1704"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704"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cs="宋体" w:hint="eastAsia"/>
                <w:sz w:val="20"/>
              </w:rPr>
              <w:t>添加机构</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机构名称</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新建成功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hint="eastAsia"/>
                <w:sz w:val="20"/>
                <w:szCs w:val="20"/>
              </w:rPr>
              <w:t>机构信息更新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cs="宋体" w:hint="eastAsia"/>
                <w:sz w:val="20"/>
              </w:rPr>
              <w:t>删除机构</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机构选择</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删除成功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hint="eastAsia"/>
                <w:sz w:val="20"/>
                <w:szCs w:val="20"/>
              </w:rPr>
              <w:t>机构信息更新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r>
              <w:rPr>
                <w:rFonts w:ascii="微软雅黑" w:eastAsia="微软雅黑" w:hAnsi="微软雅黑" w:cs="宋体" w:hint="eastAsia"/>
                <w:sz w:val="20"/>
              </w:rPr>
              <w:t>修改机构</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机构名称</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更新成功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hint="eastAsia"/>
                <w:sz w:val="20"/>
                <w:szCs w:val="20"/>
              </w:rPr>
              <w:t>机构信息更新</w:t>
            </w:r>
          </w:p>
        </w:tc>
        <w:tc>
          <w:tcPr>
            <w:tcW w:w="1705" w:type="dxa"/>
          </w:tcPr>
          <w:p w:rsidR="00AB6140" w:rsidRDefault="00AB6140">
            <w:pPr>
              <w:pStyle w:val="22"/>
              <w:ind w:firstLineChars="0" w:firstLine="0"/>
              <w:rPr>
                <w:rFonts w:ascii="微软雅黑" w:eastAsia="微软雅黑" w:hAnsi="微软雅黑" w:cs="宋体"/>
                <w:sz w:val="20"/>
              </w:rPr>
            </w:pPr>
          </w:p>
        </w:tc>
      </w:tr>
    </w:tbl>
    <w:p w:rsidR="00AB6140" w:rsidRDefault="00AB6140">
      <w:pPr>
        <w:rPr>
          <w:rFonts w:ascii="微软雅黑" w:eastAsia="微软雅黑" w:hAnsi="微软雅黑" w:cs="宋体"/>
          <w:sz w:val="24"/>
          <w:szCs w:val="24"/>
        </w:rPr>
      </w:pPr>
    </w:p>
    <w:p w:rsidR="00AB6140" w:rsidRDefault="00550956">
      <w:pPr>
        <w:pStyle w:val="3"/>
        <w:ind w:left="1276"/>
      </w:pPr>
      <w:bookmarkStart w:id="41" w:name="_Toc467056412"/>
      <w:r>
        <w:rPr>
          <w:rFonts w:hint="eastAsia"/>
        </w:rPr>
        <w:t>用户管理</w:t>
      </w:r>
      <w:bookmarkEnd w:id="41"/>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对用户的所属机构、密码、权限等个人信息、进行管理。</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系统操作用户必须归属于机构。</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自己不能操作自己的任意信息；只能在个人信息管理中操作。</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系统功能组合在一起形成权限组，再将权限组赋予用户，使得用</w:t>
      </w:r>
      <w:r>
        <w:rPr>
          <w:rFonts w:ascii="仿宋" w:eastAsia="仿宋" w:hAnsi="仿宋" w:cs="Times New Roman" w:hint="eastAsia"/>
          <w:sz w:val="28"/>
          <w:szCs w:val="28"/>
        </w:rPr>
        <w:lastRenderedPageBreak/>
        <w:t>户具备了系统功能操作的权限。具备了相关权限，菜单中会出现相应的菜单项。</w:t>
      </w:r>
    </w:p>
    <w:p w:rsidR="00AB6140" w:rsidRDefault="00550956">
      <w:pPr>
        <w:pStyle w:val="a8"/>
      </w:pPr>
      <w:r>
        <w:t>表格</w:t>
      </w:r>
      <w:r>
        <w:t xml:space="preserve"> </w:t>
      </w:r>
      <w:r>
        <w:fldChar w:fldCharType="begin"/>
      </w:r>
      <w:r>
        <w:instrText xml:space="preserve"> SEQ </w:instrText>
      </w:r>
      <w:r>
        <w:instrText>表格</w:instrText>
      </w:r>
      <w:r>
        <w:instrText xml:space="preserve"> \* ARABIC </w:instrText>
      </w:r>
      <w:r>
        <w:fldChar w:fldCharType="separate"/>
      </w:r>
      <w:r>
        <w:t>3</w:t>
      </w:r>
      <w:r>
        <w:fldChar w:fldCharType="end"/>
      </w:r>
      <w:r>
        <w:rPr>
          <w:rFonts w:hint="eastAsia"/>
        </w:rPr>
        <w:t xml:space="preserve"> </w:t>
      </w:r>
      <w:r>
        <w:rPr>
          <w:rFonts w:hint="eastAsia"/>
        </w:rPr>
        <w:t>用户管理表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AB6140">
        <w:tc>
          <w:tcPr>
            <w:tcW w:w="1704"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704"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0" w:history="1">
              <w:r>
                <w:rPr>
                  <w:rFonts w:ascii="微软雅黑" w:eastAsia="微软雅黑" w:hAnsi="微软雅黑" w:cs="宋体"/>
                  <w:sz w:val="20"/>
                </w:rPr>
                <w:t>添加用户</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用户信息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用户信息</w:t>
            </w:r>
          </w:p>
        </w:tc>
        <w:tc>
          <w:tcPr>
            <w:tcW w:w="1705" w:type="dxa"/>
            <w:vAlign w:val="center"/>
          </w:tcPr>
          <w:p w:rsidR="00AB6140" w:rsidRDefault="00550956">
            <w:pPr>
              <w:ind w:firstLine="17"/>
              <w:rPr>
                <w:rFonts w:ascii="微软雅黑" w:eastAsia="微软雅黑" w:hAnsi="微软雅黑"/>
                <w:sz w:val="20"/>
                <w:szCs w:val="20"/>
              </w:rPr>
            </w:pPr>
            <w:hyperlink r:id="rId21" w:history="1">
              <w:r>
                <w:rPr>
                  <w:rFonts w:ascii="微软雅黑" w:eastAsia="微软雅黑" w:hAnsi="微软雅黑" w:cs="宋体"/>
                  <w:sz w:val="20"/>
                  <w:szCs w:val="20"/>
                </w:rPr>
                <w:t>添加用户</w:t>
              </w:r>
            </w:hyperlink>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2" w:history="1">
              <w:r>
                <w:rPr>
                  <w:rFonts w:ascii="微软雅黑" w:eastAsia="微软雅黑" w:hAnsi="微软雅黑" w:cs="宋体"/>
                  <w:sz w:val="20"/>
                </w:rPr>
                <w:t>更新用户信息</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用户信息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更新成功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sz w:val="20"/>
                <w:szCs w:val="20"/>
              </w:rPr>
              <w:t>用户信息更新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3" w:history="1">
              <w:r>
                <w:rPr>
                  <w:rFonts w:ascii="微软雅黑" w:eastAsia="微软雅黑" w:hAnsi="微软雅黑" w:cs="宋体"/>
                  <w:sz w:val="20"/>
                </w:rPr>
                <w:t>删除用户</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选择用户</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删除成功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sz w:val="20"/>
                <w:szCs w:val="20"/>
              </w:rPr>
              <w:t>用户</w:t>
            </w:r>
            <w:r>
              <w:rPr>
                <w:rFonts w:ascii="微软雅黑" w:eastAsia="微软雅黑" w:hAnsi="微软雅黑" w:hint="eastAsia"/>
                <w:sz w:val="20"/>
                <w:szCs w:val="20"/>
              </w:rPr>
              <w:t>列表更新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4" w:history="1">
              <w:r>
                <w:rPr>
                  <w:rFonts w:ascii="微软雅黑" w:eastAsia="微软雅黑" w:hAnsi="微软雅黑" w:cs="宋体"/>
                  <w:sz w:val="20"/>
                </w:rPr>
                <w:t>重置用户密码</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选择用户</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重置密码成功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hint="eastAsia"/>
                <w:sz w:val="20"/>
                <w:szCs w:val="20"/>
              </w:rPr>
              <w:t>修改用户密码</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5" w:history="1">
              <w:r>
                <w:rPr>
                  <w:rFonts w:ascii="微软雅黑" w:eastAsia="微软雅黑" w:hAnsi="微软雅黑" w:cs="宋体"/>
                  <w:sz w:val="20"/>
                </w:rPr>
                <w:t>更新用户权限</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权限信息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更新成功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hint="eastAsia"/>
                <w:sz w:val="20"/>
                <w:szCs w:val="20"/>
              </w:rPr>
              <w:t>权限更新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6" w:history="1">
              <w:r>
                <w:rPr>
                  <w:rFonts w:ascii="微软雅黑" w:eastAsia="微软雅黑" w:hAnsi="微软雅黑" w:cs="宋体"/>
                  <w:sz w:val="20"/>
                </w:rPr>
                <w:t>添加权限组</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sz w:val="20"/>
              </w:rPr>
              <w:t>权限组</w:t>
            </w:r>
            <w:r>
              <w:rPr>
                <w:rFonts w:ascii="微软雅黑" w:eastAsia="微软雅黑" w:hAnsi="微软雅黑" w:hint="eastAsia"/>
                <w:sz w:val="20"/>
              </w:rPr>
              <w:t>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sz w:val="20"/>
              </w:rPr>
              <w:t>权限组</w:t>
            </w:r>
            <w:r>
              <w:rPr>
                <w:rFonts w:ascii="微软雅黑" w:eastAsia="微软雅黑" w:hAnsi="微软雅黑" w:hint="eastAsia"/>
                <w:sz w:val="20"/>
              </w:rPr>
              <w:t>信息</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sz w:val="20"/>
                <w:szCs w:val="20"/>
              </w:rPr>
              <w:t>权限组</w:t>
            </w:r>
            <w:r>
              <w:rPr>
                <w:rFonts w:ascii="微软雅黑" w:eastAsia="微软雅黑" w:hAnsi="微软雅黑" w:hint="eastAsia"/>
                <w:sz w:val="20"/>
                <w:szCs w:val="20"/>
              </w:rPr>
              <w:t>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7" w:history="1">
              <w:r>
                <w:rPr>
                  <w:rFonts w:ascii="微软雅黑" w:eastAsia="微软雅黑" w:hAnsi="微软雅黑" w:cs="宋体"/>
                  <w:sz w:val="20"/>
                </w:rPr>
                <w:t>修改权限组</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sz w:val="20"/>
              </w:rPr>
              <w:t>权限组</w:t>
            </w:r>
            <w:r>
              <w:rPr>
                <w:rFonts w:ascii="微软雅黑" w:eastAsia="微软雅黑" w:hAnsi="微软雅黑" w:hint="eastAsia"/>
                <w:sz w:val="20"/>
              </w:rPr>
              <w:t>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更新成功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sz w:val="20"/>
                <w:szCs w:val="20"/>
              </w:rPr>
              <w:t>权限组</w:t>
            </w:r>
            <w:r>
              <w:rPr>
                <w:rFonts w:ascii="微软雅黑" w:eastAsia="微软雅黑" w:hAnsi="微软雅黑" w:hint="eastAsia"/>
                <w:sz w:val="20"/>
                <w:szCs w:val="20"/>
              </w:rPr>
              <w:t>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28" w:history="1">
              <w:r>
                <w:rPr>
                  <w:rFonts w:ascii="微软雅黑" w:eastAsia="微软雅黑" w:hAnsi="微软雅黑" w:cs="宋体"/>
                  <w:sz w:val="20"/>
                </w:rPr>
                <w:t>删除权限组</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sz w:val="20"/>
              </w:rPr>
              <w:t>权限组</w:t>
            </w:r>
            <w:r>
              <w:rPr>
                <w:rFonts w:ascii="微软雅黑" w:eastAsia="微软雅黑" w:hAnsi="微软雅黑" w:hint="eastAsia"/>
                <w:sz w:val="20"/>
              </w:rPr>
              <w:t>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删除成功</w:t>
            </w:r>
          </w:p>
        </w:tc>
        <w:tc>
          <w:tcPr>
            <w:tcW w:w="1705" w:type="dxa"/>
            <w:vAlign w:val="center"/>
          </w:tcPr>
          <w:p w:rsidR="00AB6140" w:rsidRDefault="00550956">
            <w:pPr>
              <w:ind w:firstLine="17"/>
              <w:rPr>
                <w:rFonts w:ascii="微软雅黑" w:eastAsia="微软雅黑" w:hAnsi="微软雅黑"/>
                <w:sz w:val="20"/>
                <w:szCs w:val="20"/>
              </w:rPr>
            </w:pPr>
            <w:r>
              <w:rPr>
                <w:rFonts w:ascii="微软雅黑" w:eastAsia="微软雅黑" w:hAnsi="微软雅黑"/>
                <w:sz w:val="20"/>
                <w:szCs w:val="20"/>
              </w:rPr>
              <w:t>权限组</w:t>
            </w:r>
            <w:r>
              <w:rPr>
                <w:rFonts w:ascii="微软雅黑" w:eastAsia="微软雅黑" w:hAnsi="微软雅黑" w:hint="eastAsia"/>
                <w:sz w:val="20"/>
                <w:szCs w:val="20"/>
              </w:rPr>
              <w:t>更新</w:t>
            </w:r>
          </w:p>
        </w:tc>
        <w:tc>
          <w:tcPr>
            <w:tcW w:w="1705" w:type="dxa"/>
          </w:tcPr>
          <w:p w:rsidR="00AB6140" w:rsidRDefault="00AB6140">
            <w:pPr>
              <w:pStyle w:val="22"/>
              <w:ind w:firstLineChars="0" w:firstLine="0"/>
              <w:rPr>
                <w:rFonts w:ascii="微软雅黑" w:eastAsia="微软雅黑" w:hAnsi="微软雅黑" w:cs="宋体"/>
                <w:sz w:val="20"/>
              </w:rPr>
            </w:pPr>
          </w:p>
        </w:tc>
      </w:tr>
    </w:tbl>
    <w:p w:rsidR="00AB6140" w:rsidRDefault="00550956">
      <w:pPr>
        <w:pStyle w:val="af5"/>
        <w:rPr>
          <w:rFonts w:asciiTheme="majorEastAsia" w:eastAsiaTheme="majorEastAsia" w:hAnsiTheme="majorEastAsia"/>
          <w:sz w:val="21"/>
          <w:szCs w:val="21"/>
        </w:rPr>
      </w:pPr>
      <w:r>
        <w:rPr>
          <w:rFonts w:asciiTheme="majorEastAsia" w:eastAsiaTheme="majorEastAsia" w:hAnsiTheme="majorEastAsia"/>
          <w:noProof/>
          <w:sz w:val="21"/>
          <w:szCs w:val="21"/>
        </w:rPr>
        <w:drawing>
          <wp:anchor distT="0" distB="0" distL="114300" distR="114300" simplePos="0" relativeHeight="251654144" behindDoc="0" locked="0" layoutInCell="1" allowOverlap="1">
            <wp:simplePos x="0" y="0"/>
            <wp:positionH relativeFrom="margin">
              <wp:posOffset>-59055</wp:posOffset>
            </wp:positionH>
            <wp:positionV relativeFrom="paragraph">
              <wp:posOffset>201930</wp:posOffset>
            </wp:positionV>
            <wp:extent cx="5213350" cy="2477135"/>
            <wp:effectExtent l="0" t="0" r="0" b="0"/>
            <wp:wrapSquare wrapText="bothSides"/>
            <wp:docPr id="13" name="图片 50" descr="QQ截图2014122415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0" descr="QQ截图20141224152857"/>
                    <pic:cNvPicPr>
                      <a:picLocks noChangeAspect="1" noChangeArrowheads="1"/>
                    </pic:cNvPicPr>
                  </pic:nvPicPr>
                  <pic:blipFill>
                    <a:blip r:embed="rId29" cstate="print"/>
                    <a:srcRect/>
                    <a:stretch>
                      <a:fillRect/>
                    </a:stretch>
                  </pic:blipFill>
                  <pic:spPr>
                    <a:xfrm>
                      <a:off x="0" y="0"/>
                      <a:ext cx="5213350" cy="2477135"/>
                    </a:xfrm>
                    <a:prstGeom prst="rect">
                      <a:avLst/>
                    </a:prstGeom>
                    <a:noFill/>
                  </pic:spPr>
                </pic:pic>
              </a:graphicData>
            </a:graphic>
          </wp:anchor>
        </w:drawing>
      </w:r>
    </w:p>
    <w:p w:rsidR="00AB6140" w:rsidRDefault="00550956">
      <w:pPr>
        <w:pStyle w:val="a8"/>
        <w:jc w:val="center"/>
        <w:rPr>
          <w:rFonts w:asciiTheme="majorEastAsia" w:eastAsiaTheme="majorEastAsia" w:hAnsiTheme="majorEastAsia"/>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用户管理</w:t>
      </w:r>
    </w:p>
    <w:p w:rsidR="00AB6140" w:rsidRDefault="00550956">
      <w:pPr>
        <w:pStyle w:val="3"/>
        <w:ind w:left="1276"/>
      </w:pPr>
      <w:bookmarkStart w:id="42" w:name="_Toc467056413"/>
      <w:r>
        <w:rPr>
          <w:rFonts w:hint="eastAsia"/>
        </w:rPr>
        <w:t>系统配置管理</w:t>
      </w:r>
      <w:bookmarkEnd w:id="42"/>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对年级配置和知识点进行管理。以在新建资源时配对相应信息。</w:t>
      </w:r>
      <w:r>
        <w:rPr>
          <w:rFonts w:ascii="仿宋" w:eastAsia="仿宋" w:hAnsi="仿宋" w:cs="Times New Roman" w:hint="eastAsia"/>
          <w:sz w:val="28"/>
          <w:szCs w:val="28"/>
        </w:rPr>
        <w:lastRenderedPageBreak/>
        <w:t>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_Ref31758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表格</w:t>
      </w:r>
      <w:r>
        <w:rPr>
          <w:rFonts w:ascii="仿宋" w:eastAsia="仿宋" w:hAnsi="仿宋" w:cs="Times New Roman" w:hint="eastAsia"/>
          <w:sz w:val="28"/>
          <w:szCs w:val="28"/>
        </w:rPr>
        <w:t xml:space="preserve"> 4 </w:t>
      </w:r>
      <w:r>
        <w:rPr>
          <w:rFonts w:ascii="仿宋" w:eastAsia="仿宋" w:hAnsi="仿宋" w:cs="Times New Roman" w:hint="eastAsia"/>
          <w:sz w:val="28"/>
          <w:szCs w:val="28"/>
        </w:rPr>
        <w:t>配置管理</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年级配置文件，包括</w:t>
      </w:r>
      <w:r>
        <w:rPr>
          <w:rFonts w:ascii="仿宋" w:eastAsia="仿宋" w:hAnsi="仿宋" w:cs="Times New Roman" w:hint="eastAsia"/>
          <w:sz w:val="28"/>
          <w:szCs w:val="28"/>
        </w:rPr>
        <w:t>ID</w:t>
      </w:r>
      <w:r>
        <w:rPr>
          <w:rFonts w:ascii="仿宋" w:eastAsia="仿宋" w:hAnsi="仿宋" w:cs="Times New Roman" w:hint="eastAsia"/>
          <w:sz w:val="28"/>
          <w:szCs w:val="28"/>
        </w:rPr>
        <w:t>，名称，阶段</w:t>
      </w:r>
      <w:r>
        <w:rPr>
          <w:rFonts w:ascii="仿宋" w:eastAsia="仿宋" w:hAnsi="仿宋" w:cs="Times New Roman" w:hint="eastAsia"/>
          <w:sz w:val="28"/>
          <w:szCs w:val="28"/>
        </w:rPr>
        <w:t>ID</w:t>
      </w:r>
      <w:r>
        <w:rPr>
          <w:rFonts w:ascii="仿宋" w:eastAsia="仿宋" w:hAnsi="仿宋" w:cs="Times New Roman" w:hint="eastAsia"/>
          <w:sz w:val="28"/>
          <w:szCs w:val="28"/>
        </w:rPr>
        <w:t>，阶段名称四项，其中：</w:t>
      </w:r>
      <w:r>
        <w:rPr>
          <w:rFonts w:ascii="仿宋" w:eastAsia="仿宋" w:hAnsi="仿宋" w:cs="Times New Roman" w:hint="eastAsia"/>
          <w:sz w:val="28"/>
          <w:szCs w:val="28"/>
        </w:rPr>
        <w:t>ID</w:t>
      </w:r>
      <w:r>
        <w:rPr>
          <w:rFonts w:ascii="仿宋" w:eastAsia="仿宋" w:hAnsi="仿宋" w:cs="Times New Roman" w:hint="eastAsia"/>
          <w:sz w:val="28"/>
          <w:szCs w:val="28"/>
        </w:rPr>
        <w:t>不可修改</w:t>
      </w:r>
      <w:r>
        <w:rPr>
          <w:rFonts w:ascii="仿宋" w:eastAsia="仿宋" w:hAnsi="仿宋" w:cs="Times New Roman" w:hint="eastAsia"/>
          <w:sz w:val="28"/>
          <w:szCs w:val="28"/>
        </w:rPr>
        <w:t>，如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_Ref31865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8 </w:t>
      </w:r>
      <w:r>
        <w:rPr>
          <w:rFonts w:ascii="仿宋" w:eastAsia="仿宋" w:hAnsi="仿宋" w:cs="Times New Roman" w:hint="eastAsia"/>
          <w:sz w:val="28"/>
          <w:szCs w:val="28"/>
        </w:rPr>
        <w:t>年纪配置管理</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知识点配置文件，包括</w:t>
      </w:r>
      <w:r>
        <w:rPr>
          <w:rFonts w:ascii="仿宋" w:eastAsia="仿宋" w:hAnsi="仿宋" w:cs="Times New Roman" w:hint="eastAsia"/>
          <w:sz w:val="28"/>
          <w:szCs w:val="28"/>
        </w:rPr>
        <w:t>ID</w:t>
      </w:r>
      <w:r>
        <w:rPr>
          <w:rFonts w:ascii="仿宋" w:eastAsia="仿宋" w:hAnsi="仿宋" w:cs="Times New Roman" w:hint="eastAsia"/>
          <w:sz w:val="28"/>
          <w:szCs w:val="28"/>
        </w:rPr>
        <w:t>，名称，父</w:t>
      </w:r>
      <w:r>
        <w:rPr>
          <w:rFonts w:ascii="仿宋" w:eastAsia="仿宋" w:hAnsi="仿宋" w:cs="Times New Roman" w:hint="eastAsia"/>
          <w:sz w:val="28"/>
          <w:szCs w:val="28"/>
        </w:rPr>
        <w:t>ID</w:t>
      </w:r>
      <w:r>
        <w:rPr>
          <w:rFonts w:ascii="仿宋" w:eastAsia="仿宋" w:hAnsi="仿宋" w:cs="Times New Roman" w:hint="eastAsia"/>
          <w:sz w:val="28"/>
          <w:szCs w:val="28"/>
        </w:rPr>
        <w:t>，深度、图片</w:t>
      </w:r>
      <w:r>
        <w:rPr>
          <w:rFonts w:ascii="仿宋" w:eastAsia="仿宋" w:hAnsi="仿宋" w:cs="Times New Roman" w:hint="eastAsia"/>
          <w:sz w:val="28"/>
          <w:szCs w:val="28"/>
        </w:rPr>
        <w:t>ID</w:t>
      </w:r>
      <w:r>
        <w:rPr>
          <w:rFonts w:ascii="仿宋" w:eastAsia="仿宋" w:hAnsi="仿宋" w:cs="Times New Roman" w:hint="eastAsia"/>
          <w:sz w:val="28"/>
          <w:szCs w:val="28"/>
        </w:rPr>
        <w:t>五项，其中：</w:t>
      </w:r>
      <w:r>
        <w:rPr>
          <w:rFonts w:ascii="仿宋" w:eastAsia="仿宋" w:hAnsi="仿宋" w:cs="Times New Roman" w:hint="eastAsia"/>
          <w:sz w:val="28"/>
          <w:szCs w:val="28"/>
        </w:rPr>
        <w:t>ID</w:t>
      </w:r>
      <w:r>
        <w:rPr>
          <w:rFonts w:ascii="仿宋" w:eastAsia="仿宋" w:hAnsi="仿宋" w:cs="Times New Roman" w:hint="eastAsia"/>
          <w:sz w:val="28"/>
          <w:szCs w:val="28"/>
        </w:rPr>
        <w:t>、父</w:t>
      </w:r>
      <w:r>
        <w:rPr>
          <w:rFonts w:ascii="仿宋" w:eastAsia="仿宋" w:hAnsi="仿宋" w:cs="Times New Roman" w:hint="eastAsia"/>
          <w:sz w:val="28"/>
          <w:szCs w:val="28"/>
        </w:rPr>
        <w:t>ID</w:t>
      </w:r>
      <w:r>
        <w:rPr>
          <w:rFonts w:ascii="仿宋" w:eastAsia="仿宋" w:hAnsi="仿宋" w:cs="Times New Roman" w:hint="eastAsia"/>
          <w:sz w:val="28"/>
          <w:szCs w:val="28"/>
        </w:rPr>
        <w:t>、深度、图片</w:t>
      </w:r>
      <w:r>
        <w:rPr>
          <w:rFonts w:ascii="仿宋" w:eastAsia="仿宋" w:hAnsi="仿宋" w:cs="Times New Roman" w:hint="eastAsia"/>
          <w:sz w:val="28"/>
          <w:szCs w:val="28"/>
        </w:rPr>
        <w:t>ID</w:t>
      </w:r>
      <w:r>
        <w:rPr>
          <w:rFonts w:ascii="仿宋" w:eastAsia="仿宋" w:hAnsi="仿宋" w:cs="Times New Roman" w:hint="eastAsia"/>
          <w:sz w:val="28"/>
          <w:szCs w:val="28"/>
        </w:rPr>
        <w:t>不可直接修改；名称可以修改。</w:t>
      </w:r>
    </w:p>
    <w:p w:rsidR="00AB6140" w:rsidRDefault="00550956">
      <w:pPr>
        <w:pStyle w:val="a8"/>
      </w:pPr>
      <w:bookmarkStart w:id="43" w:name="_Ref31758"/>
      <w:r>
        <w:t>表格</w:t>
      </w:r>
      <w:r>
        <w:t xml:space="preserve"> </w:t>
      </w:r>
      <w:r>
        <w:fldChar w:fldCharType="begin"/>
      </w:r>
      <w:r>
        <w:instrText xml:space="preserve"> SEQ </w:instrText>
      </w:r>
      <w:r>
        <w:instrText>表格</w:instrText>
      </w:r>
      <w:r>
        <w:instrText xml:space="preserve"> \* ARABIC </w:instrText>
      </w:r>
      <w:r>
        <w:fldChar w:fldCharType="separate"/>
      </w:r>
      <w:r>
        <w:t>4</w:t>
      </w:r>
      <w:r>
        <w:fldChar w:fldCharType="end"/>
      </w:r>
      <w:r>
        <w:rPr>
          <w:rFonts w:hint="eastAsia"/>
        </w:rPr>
        <w:t xml:space="preserve"> </w:t>
      </w:r>
      <w:r>
        <w:rPr>
          <w:rFonts w:hint="eastAsia"/>
        </w:rPr>
        <w:t>配置管理</w:t>
      </w:r>
      <w:bookmarkEnd w:id="4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57"/>
        <w:gridCol w:w="1704"/>
        <w:gridCol w:w="1705"/>
        <w:gridCol w:w="1705"/>
      </w:tblGrid>
      <w:tr w:rsidR="00AB6140">
        <w:tc>
          <w:tcPr>
            <w:tcW w:w="1951"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457"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951" w:type="dxa"/>
          </w:tcPr>
          <w:p w:rsidR="00AB6140" w:rsidRDefault="00550956">
            <w:pPr>
              <w:pStyle w:val="22"/>
              <w:ind w:firstLineChars="0" w:firstLine="0"/>
              <w:rPr>
                <w:rFonts w:ascii="微软雅黑" w:eastAsia="微软雅黑" w:hAnsi="微软雅黑" w:cs="宋体"/>
                <w:sz w:val="20"/>
              </w:rPr>
            </w:pPr>
            <w:hyperlink r:id="rId30" w:history="1">
              <w:r>
                <w:rPr>
                  <w:rFonts w:ascii="微软雅黑" w:eastAsia="微软雅黑" w:hAnsi="微软雅黑" w:cs="宋体"/>
                  <w:sz w:val="20"/>
                </w:rPr>
                <w:t>修改年级配置文件</w:t>
              </w:r>
            </w:hyperlink>
          </w:p>
        </w:tc>
        <w:tc>
          <w:tcPr>
            <w:tcW w:w="1457"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年级信息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修改成功</w:t>
            </w:r>
          </w:p>
        </w:tc>
        <w:tc>
          <w:tcPr>
            <w:tcW w:w="1705" w:type="dxa"/>
          </w:tcPr>
          <w:p w:rsidR="00AB6140" w:rsidRDefault="00550956">
            <w:pPr>
              <w:ind w:firstLine="17"/>
              <w:rPr>
                <w:rFonts w:ascii="微软雅黑" w:eastAsia="微软雅黑" w:hAnsi="微软雅黑" w:cs="宋体"/>
                <w:sz w:val="20"/>
                <w:szCs w:val="20"/>
              </w:rPr>
            </w:pPr>
            <w:r>
              <w:rPr>
                <w:rFonts w:ascii="微软雅黑" w:eastAsia="微软雅黑" w:hAnsi="微软雅黑" w:hint="eastAsia"/>
                <w:sz w:val="20"/>
                <w:szCs w:val="20"/>
              </w:rPr>
              <w:t>年级列表更新</w:t>
            </w:r>
          </w:p>
        </w:tc>
        <w:tc>
          <w:tcPr>
            <w:tcW w:w="1705" w:type="dxa"/>
          </w:tcPr>
          <w:p w:rsidR="00AB6140" w:rsidRDefault="00AB6140">
            <w:pPr>
              <w:pStyle w:val="22"/>
              <w:ind w:firstLineChars="0" w:firstLine="0"/>
              <w:rPr>
                <w:rFonts w:ascii="微软雅黑" w:eastAsia="微软雅黑" w:hAnsi="微软雅黑" w:cs="宋体"/>
                <w:sz w:val="22"/>
                <w:szCs w:val="22"/>
              </w:rPr>
            </w:pPr>
          </w:p>
        </w:tc>
      </w:tr>
      <w:tr w:rsidR="00AB6140">
        <w:tc>
          <w:tcPr>
            <w:tcW w:w="1951" w:type="dxa"/>
          </w:tcPr>
          <w:p w:rsidR="00AB6140" w:rsidRDefault="00550956">
            <w:pPr>
              <w:pStyle w:val="22"/>
              <w:ind w:firstLineChars="0" w:firstLine="0"/>
              <w:rPr>
                <w:rFonts w:ascii="微软雅黑" w:eastAsia="微软雅黑" w:hAnsi="微软雅黑" w:cs="宋体"/>
                <w:sz w:val="20"/>
              </w:rPr>
            </w:pPr>
            <w:hyperlink r:id="rId31" w:history="1">
              <w:r>
                <w:rPr>
                  <w:rFonts w:ascii="微软雅黑" w:eastAsia="微软雅黑" w:hAnsi="微软雅黑" w:cs="宋体"/>
                  <w:sz w:val="20"/>
                </w:rPr>
                <w:t>修改知识点配置文件</w:t>
              </w:r>
            </w:hyperlink>
          </w:p>
        </w:tc>
        <w:tc>
          <w:tcPr>
            <w:tcW w:w="1457"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知识点信息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修改成功</w:t>
            </w:r>
          </w:p>
        </w:tc>
        <w:tc>
          <w:tcPr>
            <w:tcW w:w="1705" w:type="dxa"/>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知识点列表更新</w:t>
            </w:r>
          </w:p>
        </w:tc>
        <w:tc>
          <w:tcPr>
            <w:tcW w:w="1705" w:type="dxa"/>
          </w:tcPr>
          <w:p w:rsidR="00AB6140" w:rsidRDefault="00AB6140">
            <w:pPr>
              <w:pStyle w:val="22"/>
              <w:ind w:firstLineChars="0" w:firstLine="0"/>
              <w:rPr>
                <w:rFonts w:ascii="微软雅黑" w:eastAsia="微软雅黑" w:hAnsi="微软雅黑" w:cs="宋体"/>
                <w:sz w:val="22"/>
                <w:szCs w:val="22"/>
              </w:rPr>
            </w:pPr>
          </w:p>
        </w:tc>
      </w:tr>
    </w:tbl>
    <w:p w:rsidR="00AB6140" w:rsidRDefault="00550956">
      <w:pPr>
        <w:pStyle w:val="af5"/>
        <w:jc w:val="both"/>
        <w:rPr>
          <w:rFonts w:asciiTheme="majorEastAsia" w:eastAsiaTheme="majorEastAsia" w:hAnsiTheme="majorEastAsia"/>
          <w:sz w:val="21"/>
          <w:szCs w:val="21"/>
        </w:rPr>
      </w:pPr>
      <w:r>
        <w:rPr>
          <w:rFonts w:asciiTheme="majorEastAsia" w:eastAsiaTheme="majorEastAsia" w:hAnsiTheme="majorEastAsia"/>
          <w:noProof/>
          <w:sz w:val="21"/>
          <w:szCs w:val="21"/>
        </w:rPr>
        <w:drawing>
          <wp:anchor distT="0" distB="0" distL="114300" distR="114300" simplePos="0" relativeHeight="251658240" behindDoc="0" locked="0" layoutInCell="1" allowOverlap="1">
            <wp:simplePos x="0" y="0"/>
            <wp:positionH relativeFrom="margin">
              <wp:posOffset>-115570</wp:posOffset>
            </wp:positionH>
            <wp:positionV relativeFrom="paragraph">
              <wp:posOffset>200025</wp:posOffset>
            </wp:positionV>
            <wp:extent cx="5619750" cy="3923665"/>
            <wp:effectExtent l="0" t="0" r="0" b="0"/>
            <wp:wrapSquare wrapText="bothSides"/>
            <wp:docPr id="116" name="图片 116" descr="QQ截图2014122415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QQ截图20141224153929"/>
                    <pic:cNvPicPr>
                      <a:picLocks noChangeAspect="1" noChangeArrowheads="1"/>
                    </pic:cNvPicPr>
                  </pic:nvPicPr>
                  <pic:blipFill>
                    <a:blip r:embed="rId32" cstate="print"/>
                    <a:srcRect/>
                    <a:stretch>
                      <a:fillRect/>
                    </a:stretch>
                  </pic:blipFill>
                  <pic:spPr>
                    <a:xfrm>
                      <a:off x="0" y="0"/>
                      <a:ext cx="5619750" cy="3923665"/>
                    </a:xfrm>
                    <a:prstGeom prst="rect">
                      <a:avLst/>
                    </a:prstGeom>
                    <a:noFill/>
                  </pic:spPr>
                </pic:pic>
              </a:graphicData>
            </a:graphic>
          </wp:anchor>
        </w:drawing>
      </w:r>
    </w:p>
    <w:p w:rsidR="00AB6140" w:rsidRDefault="00550956">
      <w:pPr>
        <w:pStyle w:val="a8"/>
        <w:jc w:val="center"/>
        <w:rPr>
          <w:rFonts w:asciiTheme="majorEastAsia" w:eastAsiaTheme="majorEastAsia" w:hAnsiTheme="majorEastAsia"/>
          <w:sz w:val="21"/>
          <w:szCs w:val="21"/>
        </w:rPr>
      </w:pPr>
      <w:bookmarkStart w:id="44" w:name="_Ref31865"/>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bookmarkStart w:id="45" w:name="OLE_LINK3"/>
      <w:r>
        <w:rPr>
          <w:rFonts w:hint="eastAsia"/>
        </w:rPr>
        <w:t>年纪配置管理</w:t>
      </w:r>
      <w:bookmarkEnd w:id="44"/>
      <w:bookmarkEnd w:id="45"/>
    </w:p>
    <w:p w:rsidR="00AB6140" w:rsidRDefault="00550956">
      <w:pPr>
        <w:pStyle w:val="af5"/>
        <w:rPr>
          <w:rFonts w:asciiTheme="majorEastAsia" w:eastAsiaTheme="majorEastAsia" w:hAnsiTheme="majorEastAsia" w:cs="宋体"/>
          <w:szCs w:val="21"/>
        </w:rPr>
      </w:pPr>
      <w:r>
        <w:rPr>
          <w:rFonts w:asciiTheme="majorEastAsia" w:eastAsiaTheme="majorEastAsia" w:hAnsiTheme="majorEastAsia"/>
          <w:noProof/>
          <w:sz w:val="21"/>
          <w:szCs w:val="21"/>
        </w:rPr>
        <w:lastRenderedPageBreak/>
        <w:drawing>
          <wp:anchor distT="0" distB="0" distL="114300" distR="114300" simplePos="0" relativeHeight="251660288" behindDoc="0" locked="0" layoutInCell="1" allowOverlap="1">
            <wp:simplePos x="0" y="0"/>
            <wp:positionH relativeFrom="margin">
              <wp:posOffset>5080</wp:posOffset>
            </wp:positionH>
            <wp:positionV relativeFrom="paragraph">
              <wp:posOffset>214630</wp:posOffset>
            </wp:positionV>
            <wp:extent cx="5603240" cy="2402840"/>
            <wp:effectExtent l="0" t="0" r="0" b="0"/>
            <wp:wrapSquare wrapText="bothSides"/>
            <wp:docPr id="117" name="图片 117" descr="QQ截图2014122415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QQ截图20141224153953"/>
                    <pic:cNvPicPr>
                      <a:picLocks noChangeAspect="1" noChangeArrowheads="1"/>
                    </pic:cNvPicPr>
                  </pic:nvPicPr>
                  <pic:blipFill>
                    <a:blip r:embed="rId33" cstate="print"/>
                    <a:srcRect/>
                    <a:stretch>
                      <a:fillRect/>
                    </a:stretch>
                  </pic:blipFill>
                  <pic:spPr>
                    <a:xfrm>
                      <a:off x="0" y="0"/>
                      <a:ext cx="5603240" cy="2402840"/>
                    </a:xfrm>
                    <a:prstGeom prst="rect">
                      <a:avLst/>
                    </a:prstGeom>
                    <a:noFill/>
                  </pic:spPr>
                </pic:pic>
              </a:graphicData>
            </a:graphic>
          </wp:anchor>
        </w:drawing>
      </w: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知识点管理</w:t>
      </w:r>
    </w:p>
    <w:p w:rsidR="00AB6140" w:rsidRDefault="00550956">
      <w:pPr>
        <w:pStyle w:val="3"/>
        <w:ind w:left="1276"/>
      </w:pPr>
      <w:bookmarkStart w:id="46" w:name="_Toc467056414"/>
      <w:r>
        <w:rPr>
          <w:rFonts w:hint="eastAsia"/>
        </w:rPr>
        <w:t>图书资源管理</w:t>
      </w:r>
      <w:bookmarkEnd w:id="46"/>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所有录入的图书，必须先建立书籍资源。</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上传的二维码资源与图书的对应，使得用户可以检索到相关二维码资源。</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图书信息项中，必填的数据为：书名：显示在</w:t>
      </w:r>
      <w:r>
        <w:rPr>
          <w:rFonts w:ascii="仿宋" w:eastAsia="仿宋" w:hAnsi="仿宋" w:cs="Times New Roman" w:hint="eastAsia"/>
          <w:sz w:val="28"/>
          <w:szCs w:val="28"/>
        </w:rPr>
        <w:t>app</w:t>
      </w:r>
      <w:r>
        <w:rPr>
          <w:rFonts w:ascii="仿宋" w:eastAsia="仿宋" w:hAnsi="仿宋" w:cs="Times New Roman" w:hint="eastAsia"/>
          <w:sz w:val="28"/>
          <w:szCs w:val="28"/>
        </w:rPr>
        <w:t>中。</w:t>
      </w:r>
      <w:r>
        <w:rPr>
          <w:rFonts w:ascii="仿宋" w:eastAsia="仿宋" w:hAnsi="仿宋" w:cs="Times New Roman" w:hint="eastAsia"/>
          <w:sz w:val="28"/>
          <w:szCs w:val="28"/>
        </w:rPr>
        <w:t>ISBN</w:t>
      </w:r>
      <w:r>
        <w:rPr>
          <w:rFonts w:ascii="仿宋" w:eastAsia="仿宋" w:hAnsi="仿宋" w:cs="Times New Roman" w:hint="eastAsia"/>
          <w:sz w:val="28"/>
          <w:szCs w:val="28"/>
        </w:rPr>
        <w:t>：在本系统中此</w:t>
      </w:r>
      <w:r>
        <w:rPr>
          <w:rFonts w:ascii="仿宋" w:eastAsia="仿宋" w:hAnsi="仿宋" w:cs="Times New Roman" w:hint="eastAsia"/>
          <w:sz w:val="28"/>
          <w:szCs w:val="28"/>
        </w:rPr>
        <w:t>ISBN</w:t>
      </w:r>
      <w:r>
        <w:rPr>
          <w:rFonts w:ascii="仿宋" w:eastAsia="仿宋" w:hAnsi="仿宋" w:cs="Times New Roman" w:hint="eastAsia"/>
          <w:sz w:val="28"/>
          <w:szCs w:val="28"/>
        </w:rPr>
        <w:t>必须是唯一的，且只用真实</w:t>
      </w:r>
      <w:r>
        <w:rPr>
          <w:rFonts w:ascii="仿宋" w:eastAsia="仿宋" w:hAnsi="仿宋" w:cs="Times New Roman" w:hint="eastAsia"/>
          <w:sz w:val="28"/>
          <w:szCs w:val="28"/>
        </w:rPr>
        <w:t>ISBN</w:t>
      </w:r>
      <w:r>
        <w:rPr>
          <w:rFonts w:ascii="仿宋" w:eastAsia="仿宋" w:hAnsi="仿宋" w:cs="Times New Roman" w:hint="eastAsia"/>
          <w:sz w:val="28"/>
          <w:szCs w:val="28"/>
        </w:rPr>
        <w:t>的后四位数字（必须唯一）。搜索关键词：第一个字符必须是英文逗号“</w:t>
      </w:r>
      <w:r>
        <w:rPr>
          <w:rFonts w:ascii="仿宋" w:eastAsia="仿宋" w:hAnsi="仿宋" w:cs="Times New Roman" w:hint="eastAsia"/>
          <w:sz w:val="28"/>
          <w:szCs w:val="28"/>
        </w:rPr>
        <w:t>,</w:t>
      </w:r>
      <w:r>
        <w:rPr>
          <w:rFonts w:ascii="仿宋" w:eastAsia="仿宋" w:hAnsi="仿宋" w:cs="Times New Roman" w:hint="eastAsia"/>
          <w:sz w:val="28"/>
          <w:szCs w:val="28"/>
        </w:rPr>
        <w:t>”；多个关键词，用英文逗号</w:t>
      </w:r>
      <w:r>
        <w:rPr>
          <w:rFonts w:ascii="仿宋" w:eastAsia="仿宋" w:hAnsi="仿宋" w:cs="Times New Roman"/>
          <w:sz w:val="28"/>
          <w:szCs w:val="28"/>
        </w:rPr>
        <w:t>”</w:t>
      </w:r>
      <w:r>
        <w:rPr>
          <w:rFonts w:ascii="仿宋" w:eastAsia="仿宋" w:hAnsi="仿宋" w:cs="Times New Roman" w:hint="eastAsia"/>
          <w:sz w:val="28"/>
          <w:szCs w:val="28"/>
        </w:rPr>
        <w:t>,</w:t>
      </w:r>
      <w:r>
        <w:rPr>
          <w:rFonts w:ascii="仿宋" w:eastAsia="仿宋" w:hAnsi="仿宋" w:cs="Times New Roman"/>
          <w:sz w:val="28"/>
          <w:szCs w:val="28"/>
        </w:rPr>
        <w:t>”</w:t>
      </w:r>
      <w:r>
        <w:rPr>
          <w:rFonts w:ascii="仿宋" w:eastAsia="仿宋" w:hAnsi="仿宋" w:cs="Times New Roman" w:hint="eastAsia"/>
          <w:sz w:val="28"/>
          <w:szCs w:val="28"/>
        </w:rPr>
        <w:t>分隔。年级：可多选。封面：可不上传图片。</w:t>
      </w:r>
    </w:p>
    <w:p w:rsidR="00AB6140" w:rsidRDefault="00550956">
      <w:pPr>
        <w:pStyle w:val="a8"/>
      </w:pPr>
      <w:r>
        <w:t>表格</w:t>
      </w:r>
      <w:r>
        <w:t xml:space="preserve"> </w:t>
      </w:r>
      <w:r>
        <w:fldChar w:fldCharType="begin"/>
      </w:r>
      <w:r>
        <w:instrText xml:space="preserve"> SEQ </w:instrText>
      </w:r>
      <w:r>
        <w:instrText>表格</w:instrText>
      </w:r>
      <w:r>
        <w:instrText xml:space="preserve"> \* ARABIC </w:instrText>
      </w:r>
      <w:r>
        <w:fldChar w:fldCharType="separate"/>
      </w:r>
      <w:r>
        <w:t>5</w:t>
      </w:r>
      <w:r>
        <w:fldChar w:fldCharType="end"/>
      </w:r>
      <w:r>
        <w:rPr>
          <w:rFonts w:hint="eastAsia"/>
        </w:rPr>
        <w:t xml:space="preserve"> </w:t>
      </w:r>
      <w:r>
        <w:rPr>
          <w:rFonts w:hint="eastAsia"/>
        </w:rPr>
        <w:t>图书管理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AB6140">
        <w:tc>
          <w:tcPr>
            <w:tcW w:w="1704"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704"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34" w:history="1">
              <w:r>
                <w:rPr>
                  <w:rFonts w:ascii="微软雅黑" w:eastAsia="微软雅黑" w:hAnsi="微软雅黑" w:cs="宋体"/>
                  <w:sz w:val="20"/>
                </w:rPr>
                <w:t>图书查看</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图书选择</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图书信息</w:t>
            </w:r>
          </w:p>
        </w:tc>
        <w:tc>
          <w:tcPr>
            <w:tcW w:w="1705" w:type="dxa"/>
            <w:vAlign w:val="center"/>
          </w:tcPr>
          <w:p w:rsidR="00AB6140" w:rsidRDefault="00AB6140">
            <w:pPr>
              <w:ind w:firstLine="17"/>
              <w:rPr>
                <w:rFonts w:ascii="微软雅黑" w:eastAsia="微软雅黑" w:hAnsi="微软雅黑" w:cs="宋体"/>
                <w:sz w:val="20"/>
                <w:szCs w:val="20"/>
              </w:rPr>
            </w:pP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35" w:history="1">
              <w:r>
                <w:rPr>
                  <w:rFonts w:ascii="微软雅黑" w:eastAsia="微软雅黑" w:hAnsi="微软雅黑" w:cs="宋体"/>
                  <w:sz w:val="20"/>
                </w:rPr>
                <w:t>创建图书</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图书信息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新建成功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图书信息更新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36" w:history="1">
              <w:r>
                <w:rPr>
                  <w:rFonts w:ascii="微软雅黑" w:eastAsia="微软雅黑" w:hAnsi="微软雅黑" w:cs="宋体"/>
                  <w:sz w:val="20"/>
                </w:rPr>
                <w:t>修改图书信息</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图书信息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修改成功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图书信息更新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rPr>
          <w:trHeight w:val="696"/>
        </w:trPr>
        <w:tc>
          <w:tcPr>
            <w:tcW w:w="1704" w:type="dxa"/>
          </w:tcPr>
          <w:p w:rsidR="00AB6140" w:rsidRDefault="00550956">
            <w:pPr>
              <w:pStyle w:val="22"/>
              <w:ind w:firstLineChars="0" w:firstLine="0"/>
              <w:rPr>
                <w:rFonts w:ascii="微软雅黑" w:eastAsia="微软雅黑" w:hAnsi="微软雅黑" w:cs="宋体"/>
                <w:sz w:val="20"/>
              </w:rPr>
            </w:pPr>
            <w:hyperlink r:id="rId37" w:history="1">
              <w:r>
                <w:rPr>
                  <w:rFonts w:ascii="微软雅黑" w:eastAsia="微软雅黑" w:hAnsi="微软雅黑" w:cs="宋体"/>
                  <w:sz w:val="20"/>
                </w:rPr>
                <w:t>删除图书</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选择图书</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删除成功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图书列表更新</w:t>
            </w:r>
          </w:p>
        </w:tc>
        <w:tc>
          <w:tcPr>
            <w:tcW w:w="1705" w:type="dxa"/>
          </w:tcPr>
          <w:p w:rsidR="00AB6140" w:rsidRDefault="00AB6140">
            <w:pPr>
              <w:pStyle w:val="22"/>
              <w:ind w:firstLineChars="0" w:firstLine="0"/>
              <w:rPr>
                <w:rFonts w:ascii="微软雅黑" w:eastAsia="微软雅黑" w:hAnsi="微软雅黑" w:cs="宋体"/>
                <w:sz w:val="20"/>
              </w:rPr>
            </w:pPr>
          </w:p>
        </w:tc>
      </w:tr>
    </w:tbl>
    <w:p w:rsidR="00AB6140" w:rsidRDefault="00550956">
      <w:pPr>
        <w:pStyle w:val="3"/>
        <w:ind w:left="1276"/>
      </w:pPr>
      <w:bookmarkStart w:id="47" w:name="_Toc467056415"/>
      <w:r>
        <w:rPr>
          <w:rFonts w:hint="eastAsia"/>
        </w:rPr>
        <w:t>二维码管理</w:t>
      </w:r>
      <w:bookmarkEnd w:id="47"/>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绑定二维码与二维码资源文件；</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对指定的图书进行电子资源与二维码对应关系编辑。将自动生成编号与二维码，电子资源对应关系；</w:t>
      </w:r>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导出二维码文件，系统会形成完成的二维码编号对应电子资源对应关系表；二维码图片包；</w:t>
      </w:r>
    </w:p>
    <w:p w:rsidR="00AB6140" w:rsidRDefault="00550956">
      <w:pPr>
        <w:pStyle w:val="13"/>
        <w:numPr>
          <w:ilvl w:val="0"/>
          <w:numId w:val="5"/>
        </w:numPr>
        <w:ind w:firstLineChars="0"/>
        <w:rPr>
          <w:rFonts w:ascii="微软雅黑" w:eastAsia="微软雅黑" w:hAnsi="微软雅黑" w:cs="宋体"/>
          <w:sz w:val="24"/>
          <w:szCs w:val="24"/>
        </w:rPr>
      </w:pPr>
      <w:r>
        <w:rPr>
          <w:rFonts w:ascii="仿宋" w:eastAsia="仿宋" w:hAnsi="仿宋" w:cs="Times New Roman" w:hint="eastAsia"/>
          <w:sz w:val="28"/>
          <w:szCs w:val="28"/>
        </w:rPr>
        <w:t>利用导出结果可以进行二维图书的排版，校验工作；</w:t>
      </w:r>
    </w:p>
    <w:p w:rsidR="00AB6140" w:rsidRDefault="00550956">
      <w:pPr>
        <w:pStyle w:val="a8"/>
      </w:pPr>
      <w:r>
        <w:t>表格</w:t>
      </w:r>
      <w:r>
        <w:t xml:space="preserve"> </w:t>
      </w:r>
      <w:r>
        <w:fldChar w:fldCharType="begin"/>
      </w:r>
      <w:r>
        <w:instrText xml:space="preserve"> SEQ </w:instrText>
      </w:r>
      <w:r>
        <w:instrText>表格</w:instrText>
      </w:r>
      <w:r>
        <w:instrText xml:space="preserve"> \* ARABIC </w:instrText>
      </w:r>
      <w:r>
        <w:fldChar w:fldCharType="separate"/>
      </w:r>
      <w:r>
        <w:t>6</w:t>
      </w:r>
      <w:r>
        <w:fldChar w:fldCharType="end"/>
      </w:r>
      <w:r>
        <w:rPr>
          <w:rFonts w:hint="eastAsia"/>
        </w:rPr>
        <w:t xml:space="preserve"> </w:t>
      </w:r>
      <w:r>
        <w:rPr>
          <w:rFonts w:hint="eastAsia"/>
        </w:rPr>
        <w:t>二维码管理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AB6140">
        <w:tc>
          <w:tcPr>
            <w:tcW w:w="1704"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704"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38" w:history="1">
              <w:r>
                <w:rPr>
                  <w:rFonts w:ascii="微软雅黑" w:eastAsia="微软雅黑" w:hAnsi="微软雅黑" w:cs="宋体"/>
                  <w:sz w:val="20"/>
                </w:rPr>
                <w:t>二维码查看</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二维码选择</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二维码信息</w:t>
            </w:r>
          </w:p>
        </w:tc>
        <w:tc>
          <w:tcPr>
            <w:tcW w:w="1705" w:type="dxa"/>
            <w:vAlign w:val="center"/>
          </w:tcPr>
          <w:p w:rsidR="00AB6140" w:rsidRDefault="00AB6140">
            <w:pPr>
              <w:ind w:firstLine="17"/>
              <w:rPr>
                <w:rFonts w:ascii="微软雅黑" w:eastAsia="微软雅黑" w:hAnsi="微软雅黑" w:cs="宋体"/>
                <w:sz w:val="20"/>
                <w:szCs w:val="20"/>
              </w:rPr>
            </w:pP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39" w:history="1">
              <w:r>
                <w:rPr>
                  <w:rFonts w:ascii="微软雅黑" w:eastAsia="微软雅黑" w:hAnsi="微软雅黑" w:cs="宋体"/>
                  <w:sz w:val="20"/>
                </w:rPr>
                <w:t>创建二维码</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资源编码</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新建成功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hint="eastAsia"/>
                <w:sz w:val="20"/>
                <w:szCs w:val="20"/>
              </w:rPr>
              <w:t>对应二维码生成</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0" w:history="1">
              <w:r>
                <w:rPr>
                  <w:rFonts w:ascii="微软雅黑" w:eastAsia="微软雅黑" w:hAnsi="微软雅黑" w:cs="宋体"/>
                  <w:sz w:val="20"/>
                </w:rPr>
                <w:t>修改二维码</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二维码信息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更细成功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hint="eastAsia"/>
                <w:sz w:val="20"/>
                <w:szCs w:val="20"/>
              </w:rPr>
              <w:t>二维码信息更新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1" w:history="1">
              <w:r>
                <w:rPr>
                  <w:rFonts w:ascii="微软雅黑" w:eastAsia="微软雅黑" w:hAnsi="微软雅黑" w:cs="宋体"/>
                  <w:sz w:val="20"/>
                </w:rPr>
                <w:t>删除二维码</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选择二维码</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删除成功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二维码列表更新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2" w:history="1">
              <w:r>
                <w:rPr>
                  <w:rFonts w:ascii="微软雅黑" w:eastAsia="微软雅黑" w:hAnsi="微软雅黑" w:cs="宋体"/>
                  <w:sz w:val="20"/>
                </w:rPr>
                <w:t>批量导入二维码</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图书信息表格</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二维码列表</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hint="eastAsia"/>
                <w:sz w:val="20"/>
                <w:szCs w:val="20"/>
              </w:rPr>
              <w:t>对应二维码生成</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3" w:history="1">
              <w:r>
                <w:rPr>
                  <w:rFonts w:ascii="微软雅黑" w:eastAsia="微软雅黑" w:hAnsi="微软雅黑" w:cs="宋体"/>
                  <w:sz w:val="20"/>
                </w:rPr>
                <w:t>批量导出二维码</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图书选择</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二维码打包图片</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二维码导出</w:t>
            </w:r>
          </w:p>
        </w:tc>
        <w:tc>
          <w:tcPr>
            <w:tcW w:w="1705" w:type="dxa"/>
          </w:tcPr>
          <w:p w:rsidR="00AB6140" w:rsidRDefault="00AB6140">
            <w:pPr>
              <w:pStyle w:val="22"/>
              <w:ind w:firstLineChars="0" w:firstLine="0"/>
              <w:rPr>
                <w:rFonts w:ascii="微软雅黑" w:eastAsia="微软雅黑" w:hAnsi="微软雅黑" w:cs="宋体"/>
                <w:sz w:val="20"/>
              </w:rPr>
            </w:pPr>
          </w:p>
        </w:tc>
      </w:tr>
    </w:tbl>
    <w:p w:rsidR="00AB6140" w:rsidRDefault="00550956">
      <w:pPr>
        <w:pStyle w:val="22"/>
        <w:ind w:firstLineChars="0" w:firstLine="0"/>
        <w:jc w:val="center"/>
        <w:rPr>
          <w:rFonts w:ascii="微软雅黑" w:eastAsia="微软雅黑" w:hAnsi="微软雅黑" w:cs="宋体"/>
          <w:sz w:val="21"/>
          <w:szCs w:val="21"/>
        </w:rPr>
      </w:pPr>
      <w:r>
        <w:rPr>
          <w:rFonts w:ascii="微软雅黑" w:eastAsia="微软雅黑" w:hAnsi="微软雅黑" w:cs="宋体" w:hint="eastAsia"/>
          <w:noProof/>
          <w:sz w:val="21"/>
          <w:szCs w:val="21"/>
        </w:rPr>
        <w:lastRenderedPageBreak/>
        <w:drawing>
          <wp:anchor distT="0" distB="0" distL="114300" distR="114300" simplePos="0" relativeHeight="251652096" behindDoc="0" locked="0" layoutInCell="1" allowOverlap="1">
            <wp:simplePos x="0" y="0"/>
            <wp:positionH relativeFrom="margin">
              <wp:posOffset>57150</wp:posOffset>
            </wp:positionH>
            <wp:positionV relativeFrom="paragraph">
              <wp:posOffset>-6200140</wp:posOffset>
            </wp:positionV>
            <wp:extent cx="5317490" cy="2721610"/>
            <wp:effectExtent l="0" t="0" r="0" b="0"/>
            <wp:wrapSquare wrapText="bothSides"/>
            <wp:docPr id="113" name="图片 113" descr="QQ截图201412241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QQ截图20141224155600"/>
                    <pic:cNvPicPr>
                      <a:picLocks noChangeAspect="1" noChangeArrowheads="1"/>
                    </pic:cNvPicPr>
                  </pic:nvPicPr>
                  <pic:blipFill>
                    <a:blip r:embed="rId44" cstate="print"/>
                    <a:srcRect/>
                    <a:stretch>
                      <a:fillRect/>
                    </a:stretch>
                  </pic:blipFill>
                  <pic:spPr>
                    <a:xfrm>
                      <a:off x="0" y="0"/>
                      <a:ext cx="5317490" cy="2721610"/>
                    </a:xfrm>
                    <a:prstGeom prst="rect">
                      <a:avLst/>
                    </a:prstGeom>
                    <a:noFill/>
                  </pic:spPr>
                </pic:pic>
              </a:graphicData>
            </a:graphic>
          </wp:anchor>
        </w:drawing>
      </w:r>
    </w:p>
    <w:p w:rsidR="00AB6140" w:rsidRDefault="00550956">
      <w:pPr>
        <w:pStyle w:val="a8"/>
        <w:jc w:val="center"/>
        <w:rPr>
          <w:rFonts w:ascii="微软雅黑" w:eastAsia="微软雅黑" w:hAnsi="微软雅黑" w:cs="宋体"/>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二维码管理界面图</w:t>
      </w:r>
      <w:r>
        <w:rPr>
          <w:rFonts w:hint="eastAsia"/>
        </w:rPr>
        <w:t>1</w:t>
      </w:r>
    </w:p>
    <w:p w:rsidR="00AB6140" w:rsidRDefault="00550956">
      <w:pPr>
        <w:pStyle w:val="3"/>
        <w:ind w:left="1276"/>
      </w:pPr>
      <w:bookmarkStart w:id="48" w:name="_Toc467056416"/>
      <w:r>
        <w:rPr>
          <w:rFonts w:hint="eastAsia"/>
        </w:rPr>
        <w:t>教育资源管理</w:t>
      </w:r>
      <w:bookmarkEnd w:id="48"/>
    </w:p>
    <w:p w:rsidR="00AB6140" w:rsidRDefault="00550956">
      <w:pPr>
        <w:pStyle w:val="13"/>
        <w:numPr>
          <w:ilvl w:val="0"/>
          <w:numId w:val="5"/>
        </w:numPr>
        <w:ind w:firstLineChars="0"/>
        <w:rPr>
          <w:rFonts w:ascii="仿宋" w:eastAsia="仿宋" w:hAnsi="仿宋" w:cs="Times New Roman"/>
          <w:sz w:val="28"/>
          <w:szCs w:val="28"/>
        </w:rPr>
      </w:pPr>
      <w:r>
        <w:rPr>
          <w:rFonts w:ascii="仿宋" w:eastAsia="仿宋" w:hAnsi="仿宋" w:cs="Times New Roman" w:hint="eastAsia"/>
          <w:sz w:val="28"/>
          <w:szCs w:val="28"/>
        </w:rPr>
        <w:t>提供：查看、新增、修改、删除、导入操作。</w:t>
      </w:r>
    </w:p>
    <w:p w:rsidR="00AB6140" w:rsidRDefault="00550956">
      <w:pPr>
        <w:pStyle w:val="13"/>
        <w:numPr>
          <w:ilvl w:val="0"/>
          <w:numId w:val="5"/>
        </w:numPr>
        <w:ind w:firstLineChars="0"/>
        <w:rPr>
          <w:rFonts w:ascii="微软雅黑" w:eastAsia="微软雅黑" w:hAnsi="微软雅黑" w:cs="宋体"/>
          <w:sz w:val="24"/>
          <w:szCs w:val="24"/>
        </w:rPr>
      </w:pPr>
      <w:r>
        <w:rPr>
          <w:rFonts w:ascii="仿宋" w:eastAsia="仿宋" w:hAnsi="仿宋" w:cs="Times New Roman" w:hint="eastAsia"/>
          <w:sz w:val="28"/>
          <w:szCs w:val="28"/>
        </w:rPr>
        <w:t>资源信息中，必填数据为：上传文件，文件名必须是</w:t>
      </w:r>
      <w:r>
        <w:rPr>
          <w:rFonts w:ascii="仿宋" w:eastAsia="仿宋" w:hAnsi="仿宋" w:cs="Times New Roman" w:hint="eastAsia"/>
          <w:sz w:val="28"/>
          <w:szCs w:val="28"/>
        </w:rPr>
        <w:t>ISBN-</w:t>
      </w:r>
      <w:r>
        <w:rPr>
          <w:rFonts w:ascii="仿宋" w:eastAsia="仿宋" w:hAnsi="仿宋" w:cs="Times New Roman" w:hint="eastAsia"/>
          <w:sz w:val="28"/>
          <w:szCs w:val="28"/>
        </w:rPr>
        <w:t>章</w:t>
      </w:r>
      <w:r>
        <w:rPr>
          <w:rFonts w:ascii="仿宋" w:eastAsia="仿宋" w:hAnsi="仿宋" w:cs="Times New Roman" w:hint="eastAsia"/>
          <w:sz w:val="28"/>
          <w:szCs w:val="28"/>
        </w:rPr>
        <w:t>-</w:t>
      </w:r>
      <w:r>
        <w:rPr>
          <w:rFonts w:ascii="仿宋" w:eastAsia="仿宋" w:hAnsi="仿宋" w:cs="Times New Roman" w:hint="eastAsia"/>
          <w:sz w:val="28"/>
          <w:szCs w:val="28"/>
        </w:rPr>
        <w:t>节</w:t>
      </w:r>
      <w:r>
        <w:rPr>
          <w:rFonts w:ascii="仿宋" w:eastAsia="仿宋" w:hAnsi="仿宋" w:cs="Times New Roman" w:hint="eastAsia"/>
          <w:sz w:val="28"/>
          <w:szCs w:val="28"/>
        </w:rPr>
        <w:t>-</w:t>
      </w:r>
      <w:r>
        <w:rPr>
          <w:rFonts w:ascii="仿宋" w:eastAsia="仿宋" w:hAnsi="仿宋" w:cs="Times New Roman" w:hint="eastAsia"/>
          <w:sz w:val="28"/>
          <w:szCs w:val="28"/>
        </w:rPr>
        <w:t>题</w:t>
      </w:r>
      <w:r>
        <w:rPr>
          <w:rFonts w:ascii="仿宋" w:eastAsia="仿宋" w:hAnsi="仿宋" w:cs="Times New Roman" w:hint="eastAsia"/>
          <w:sz w:val="28"/>
          <w:szCs w:val="28"/>
        </w:rPr>
        <w:t>.mp4</w:t>
      </w:r>
      <w:r>
        <w:rPr>
          <w:rFonts w:ascii="仿宋" w:eastAsia="仿宋" w:hAnsi="仿宋" w:cs="Times New Roman" w:hint="eastAsia"/>
          <w:sz w:val="28"/>
          <w:szCs w:val="28"/>
        </w:rPr>
        <w:t>名称：</w:t>
      </w:r>
      <w:r>
        <w:rPr>
          <w:rFonts w:ascii="仿宋" w:eastAsia="仿宋" w:hAnsi="仿宋" w:cs="Times New Roman" w:hint="eastAsia"/>
          <w:sz w:val="28"/>
          <w:szCs w:val="28"/>
        </w:rPr>
        <w:t xml:space="preserve"> ISBN-</w:t>
      </w:r>
      <w:r>
        <w:rPr>
          <w:rFonts w:ascii="仿宋" w:eastAsia="仿宋" w:hAnsi="仿宋" w:cs="Times New Roman" w:hint="eastAsia"/>
          <w:sz w:val="28"/>
          <w:szCs w:val="28"/>
        </w:rPr>
        <w:t>章</w:t>
      </w:r>
      <w:r>
        <w:rPr>
          <w:rFonts w:ascii="仿宋" w:eastAsia="仿宋" w:hAnsi="仿宋" w:cs="Times New Roman" w:hint="eastAsia"/>
          <w:sz w:val="28"/>
          <w:szCs w:val="28"/>
        </w:rPr>
        <w:t>-</w:t>
      </w:r>
      <w:r>
        <w:rPr>
          <w:rFonts w:ascii="仿宋" w:eastAsia="仿宋" w:hAnsi="仿宋" w:cs="Times New Roman" w:hint="eastAsia"/>
          <w:sz w:val="28"/>
          <w:szCs w:val="28"/>
        </w:rPr>
        <w:t>节</w:t>
      </w:r>
      <w:r>
        <w:rPr>
          <w:rFonts w:ascii="仿宋" w:eastAsia="仿宋" w:hAnsi="仿宋" w:cs="Times New Roman" w:hint="eastAsia"/>
          <w:sz w:val="28"/>
          <w:szCs w:val="28"/>
        </w:rPr>
        <w:t>-</w:t>
      </w:r>
      <w:r>
        <w:rPr>
          <w:rFonts w:ascii="仿宋" w:eastAsia="仿宋" w:hAnsi="仿宋" w:cs="Times New Roman" w:hint="eastAsia"/>
          <w:sz w:val="28"/>
          <w:szCs w:val="28"/>
        </w:rPr>
        <w:t>题</w:t>
      </w:r>
      <w:r>
        <w:rPr>
          <w:rFonts w:ascii="仿宋" w:eastAsia="仿宋" w:hAnsi="仿宋" w:cs="Times New Roman" w:hint="eastAsia"/>
          <w:sz w:val="28"/>
          <w:szCs w:val="28"/>
        </w:rPr>
        <w:t>.mp4</w:t>
      </w:r>
      <w:r>
        <w:rPr>
          <w:rFonts w:ascii="仿宋" w:eastAsia="仿宋" w:hAnsi="仿宋" w:cs="Times New Roman" w:hint="eastAsia"/>
          <w:sz w:val="28"/>
          <w:szCs w:val="28"/>
        </w:rPr>
        <w:tab/>
      </w:r>
      <w:r>
        <w:rPr>
          <w:rFonts w:ascii="仿宋" w:eastAsia="仿宋" w:hAnsi="仿宋" w:cs="Times New Roman" w:hint="eastAsia"/>
          <w:sz w:val="28"/>
          <w:szCs w:val="28"/>
        </w:rPr>
        <w:t>必须符合此规则。关键词：首字母必须是英文逗号“，”，如果多个关键词，则通过英文逗号分隔。年级：可多选。知识点：从右侧拖拽，可多个，必须勾选一个作为主知识点。</w:t>
      </w:r>
    </w:p>
    <w:p w:rsidR="00AB6140" w:rsidRDefault="00550956">
      <w:pPr>
        <w:pStyle w:val="a8"/>
      </w:pPr>
      <w:r>
        <w:t>表格</w:t>
      </w:r>
      <w:r>
        <w:t xml:space="preserve"> </w:t>
      </w:r>
      <w:r>
        <w:fldChar w:fldCharType="begin"/>
      </w:r>
      <w:r>
        <w:instrText xml:space="preserve"> SEQ </w:instrText>
      </w:r>
      <w:r>
        <w:instrText>表格</w:instrText>
      </w:r>
      <w:r>
        <w:instrText xml:space="preserve"> \* ARABIC </w:instrText>
      </w:r>
      <w:r>
        <w:fldChar w:fldCharType="separate"/>
      </w:r>
      <w:r>
        <w:t>7</w:t>
      </w:r>
      <w:r>
        <w:fldChar w:fldCharType="end"/>
      </w:r>
      <w:r>
        <w:rPr>
          <w:rFonts w:hint="eastAsia"/>
        </w:rPr>
        <w:t xml:space="preserve"> </w:t>
      </w:r>
      <w:r>
        <w:rPr>
          <w:rFonts w:hint="eastAsia"/>
        </w:rPr>
        <w:t>资源管理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AB6140">
        <w:tc>
          <w:tcPr>
            <w:tcW w:w="1704" w:type="dxa"/>
            <w:shd w:val="clear" w:color="auto" w:fill="BFBFBF" w:themeFill="background1" w:themeFillShade="BF"/>
            <w:vAlign w:val="center"/>
          </w:tcPr>
          <w:p w:rsidR="00AB6140" w:rsidRDefault="00550956">
            <w:pPr>
              <w:ind w:hanging="8"/>
              <w:jc w:val="center"/>
              <w:rPr>
                <w:rFonts w:ascii="微软雅黑" w:eastAsia="微软雅黑" w:hAnsi="微软雅黑" w:cs="宋体"/>
                <w:b/>
                <w:sz w:val="22"/>
              </w:rPr>
            </w:pPr>
            <w:r>
              <w:rPr>
                <w:rFonts w:ascii="微软雅黑" w:eastAsia="微软雅黑" w:hAnsi="微软雅黑" w:cs="宋体" w:hint="eastAsia"/>
                <w:b/>
                <w:sz w:val="22"/>
              </w:rPr>
              <w:t>功能</w:t>
            </w:r>
          </w:p>
        </w:tc>
        <w:tc>
          <w:tcPr>
            <w:tcW w:w="1704" w:type="dxa"/>
            <w:shd w:val="clear" w:color="auto" w:fill="BFBFBF" w:themeFill="background1" w:themeFillShade="BF"/>
            <w:vAlign w:val="center"/>
          </w:tcPr>
          <w:p w:rsidR="00AB6140" w:rsidRDefault="00550956">
            <w:pPr>
              <w:ind w:left="1" w:hanging="16"/>
              <w:jc w:val="center"/>
              <w:rPr>
                <w:rFonts w:ascii="微软雅黑" w:eastAsia="微软雅黑" w:hAnsi="微软雅黑" w:cs="宋体"/>
                <w:b/>
                <w:sz w:val="22"/>
              </w:rPr>
            </w:pPr>
            <w:r>
              <w:rPr>
                <w:rFonts w:ascii="微软雅黑" w:eastAsia="微软雅黑" w:hAnsi="微软雅黑" w:cs="宋体" w:hint="eastAsia"/>
                <w:b/>
                <w:sz w:val="22"/>
              </w:rPr>
              <w:t>输入内容</w:t>
            </w:r>
          </w:p>
        </w:tc>
        <w:tc>
          <w:tcPr>
            <w:tcW w:w="1704" w:type="dxa"/>
            <w:shd w:val="clear" w:color="auto" w:fill="BFBFBF" w:themeFill="background1" w:themeFillShade="BF"/>
            <w:vAlign w:val="center"/>
          </w:tcPr>
          <w:p w:rsidR="00AB6140" w:rsidRDefault="00550956">
            <w:pPr>
              <w:jc w:val="center"/>
              <w:rPr>
                <w:rFonts w:ascii="微软雅黑" w:eastAsia="微软雅黑" w:hAnsi="微软雅黑" w:cs="宋体"/>
                <w:b/>
                <w:sz w:val="22"/>
              </w:rPr>
            </w:pPr>
            <w:r>
              <w:rPr>
                <w:rFonts w:ascii="微软雅黑" w:eastAsia="微软雅黑" w:hAnsi="微软雅黑" w:cs="宋体" w:hint="eastAsia"/>
                <w:b/>
                <w:sz w:val="22"/>
              </w:rPr>
              <w:t>输出内容</w:t>
            </w:r>
          </w:p>
        </w:tc>
        <w:tc>
          <w:tcPr>
            <w:tcW w:w="1705" w:type="dxa"/>
            <w:shd w:val="clear" w:color="auto" w:fill="BFBFBF" w:themeFill="background1" w:themeFillShade="BF"/>
            <w:vAlign w:val="center"/>
          </w:tcPr>
          <w:p w:rsidR="00AB6140" w:rsidRDefault="00550956">
            <w:pPr>
              <w:ind w:firstLine="17"/>
              <w:jc w:val="center"/>
              <w:rPr>
                <w:rFonts w:ascii="微软雅黑" w:eastAsia="微软雅黑" w:hAnsi="微软雅黑" w:cs="宋体"/>
                <w:b/>
                <w:sz w:val="22"/>
              </w:rPr>
            </w:pPr>
            <w:r>
              <w:rPr>
                <w:rFonts w:ascii="微软雅黑" w:eastAsia="微软雅黑" w:hAnsi="微软雅黑" w:cs="宋体" w:hint="eastAsia"/>
                <w:b/>
                <w:sz w:val="22"/>
              </w:rPr>
              <w:t>结果</w:t>
            </w:r>
          </w:p>
        </w:tc>
        <w:tc>
          <w:tcPr>
            <w:tcW w:w="1705" w:type="dxa"/>
            <w:shd w:val="clear" w:color="auto" w:fill="BFBFBF" w:themeFill="background1" w:themeFillShade="BF"/>
            <w:vAlign w:val="center"/>
          </w:tcPr>
          <w:p w:rsidR="00AB6140" w:rsidRDefault="00550956">
            <w:pPr>
              <w:ind w:leftChars="-53" w:left="-111" w:firstLine="18"/>
              <w:jc w:val="center"/>
              <w:rPr>
                <w:rFonts w:ascii="微软雅黑" w:eastAsia="微软雅黑" w:hAnsi="微软雅黑" w:cs="宋体"/>
                <w:b/>
                <w:sz w:val="22"/>
              </w:rPr>
            </w:pPr>
            <w:r>
              <w:rPr>
                <w:rFonts w:ascii="微软雅黑" w:eastAsia="微软雅黑" w:hAnsi="微软雅黑" w:cs="宋体" w:hint="eastAsia"/>
                <w:b/>
                <w:sz w:val="22"/>
              </w:rPr>
              <w:t>备注</w:t>
            </w: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5" w:history="1">
              <w:r>
                <w:rPr>
                  <w:rFonts w:ascii="微软雅黑" w:eastAsia="微软雅黑" w:hAnsi="微软雅黑" w:cs="宋体"/>
                  <w:sz w:val="20"/>
                </w:rPr>
                <w:t>资源查看</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资源选择</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资源信息</w:t>
            </w:r>
          </w:p>
        </w:tc>
        <w:tc>
          <w:tcPr>
            <w:tcW w:w="1705" w:type="dxa"/>
            <w:vAlign w:val="center"/>
          </w:tcPr>
          <w:p w:rsidR="00AB6140" w:rsidRDefault="00AB6140">
            <w:pPr>
              <w:ind w:firstLine="17"/>
              <w:rPr>
                <w:rFonts w:ascii="微软雅黑" w:eastAsia="微软雅黑" w:hAnsi="微软雅黑" w:cs="宋体"/>
                <w:sz w:val="20"/>
                <w:szCs w:val="20"/>
              </w:rPr>
            </w:pP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6" w:history="1">
              <w:r>
                <w:rPr>
                  <w:rFonts w:ascii="微软雅黑" w:eastAsia="微软雅黑" w:hAnsi="微软雅黑" w:cs="宋体"/>
                  <w:sz w:val="20"/>
                </w:rPr>
                <w:t>创建资源</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新建成功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资源信息更新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7" w:history="1">
              <w:r>
                <w:rPr>
                  <w:rFonts w:ascii="微软雅黑" w:eastAsia="微软雅黑" w:hAnsi="微软雅黑" w:cs="宋体"/>
                  <w:sz w:val="20"/>
                </w:rPr>
                <w:t>修改资源信息</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更细成功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资源信息更新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8" w:history="1">
              <w:r>
                <w:rPr>
                  <w:rFonts w:ascii="微软雅黑" w:eastAsia="微软雅黑" w:hAnsi="微软雅黑" w:cs="宋体"/>
                  <w:sz w:val="20"/>
                </w:rPr>
                <w:t>删除资源</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资源选择</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删除成功</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资源列表更新</w:t>
            </w:r>
          </w:p>
        </w:tc>
        <w:tc>
          <w:tcPr>
            <w:tcW w:w="1705" w:type="dxa"/>
          </w:tcPr>
          <w:p w:rsidR="00AB6140" w:rsidRDefault="00AB6140">
            <w:pPr>
              <w:pStyle w:val="22"/>
              <w:ind w:firstLineChars="0" w:firstLine="0"/>
              <w:rPr>
                <w:rFonts w:ascii="微软雅黑" w:eastAsia="微软雅黑" w:hAnsi="微软雅黑" w:cs="宋体"/>
                <w:sz w:val="20"/>
              </w:rPr>
            </w:pPr>
          </w:p>
        </w:tc>
      </w:tr>
      <w:tr w:rsidR="00AB6140">
        <w:tc>
          <w:tcPr>
            <w:tcW w:w="1704" w:type="dxa"/>
          </w:tcPr>
          <w:p w:rsidR="00AB6140" w:rsidRDefault="00550956">
            <w:pPr>
              <w:pStyle w:val="22"/>
              <w:ind w:firstLineChars="0" w:firstLine="0"/>
              <w:rPr>
                <w:rFonts w:ascii="微软雅黑" w:eastAsia="微软雅黑" w:hAnsi="微软雅黑" w:cs="宋体"/>
                <w:sz w:val="20"/>
              </w:rPr>
            </w:pPr>
            <w:hyperlink r:id="rId49" w:history="1">
              <w:r>
                <w:rPr>
                  <w:rFonts w:ascii="微软雅黑" w:eastAsia="微软雅黑" w:hAnsi="微软雅黑" w:cs="宋体"/>
                  <w:sz w:val="20"/>
                </w:rPr>
                <w:t>批量导入资源</w:t>
              </w:r>
            </w:hyperlink>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资源列表信息</w:t>
            </w:r>
          </w:p>
        </w:tc>
        <w:tc>
          <w:tcPr>
            <w:tcW w:w="1704" w:type="dxa"/>
          </w:tcPr>
          <w:p w:rsidR="00AB6140" w:rsidRDefault="00550956">
            <w:pPr>
              <w:pStyle w:val="22"/>
              <w:ind w:firstLineChars="0" w:firstLine="0"/>
              <w:rPr>
                <w:rFonts w:ascii="微软雅黑" w:eastAsia="微软雅黑" w:hAnsi="微软雅黑"/>
                <w:sz w:val="20"/>
              </w:rPr>
            </w:pPr>
            <w:r>
              <w:rPr>
                <w:rFonts w:ascii="微软雅黑" w:eastAsia="微软雅黑" w:hAnsi="微软雅黑" w:hint="eastAsia"/>
                <w:sz w:val="20"/>
              </w:rPr>
              <w:t>资源导入信息</w:t>
            </w:r>
          </w:p>
        </w:tc>
        <w:tc>
          <w:tcPr>
            <w:tcW w:w="1705" w:type="dxa"/>
            <w:vAlign w:val="center"/>
          </w:tcPr>
          <w:p w:rsidR="00AB6140" w:rsidRDefault="00550956">
            <w:pPr>
              <w:ind w:firstLine="17"/>
              <w:rPr>
                <w:rFonts w:ascii="微软雅黑" w:eastAsia="微软雅黑" w:hAnsi="微软雅黑" w:cs="宋体"/>
                <w:sz w:val="20"/>
                <w:szCs w:val="20"/>
              </w:rPr>
            </w:pPr>
            <w:r>
              <w:rPr>
                <w:rFonts w:ascii="微软雅黑" w:eastAsia="微软雅黑" w:hAnsi="微软雅黑" w:cs="宋体" w:hint="eastAsia"/>
                <w:sz w:val="20"/>
                <w:szCs w:val="20"/>
              </w:rPr>
              <w:t>资源批量创建</w:t>
            </w:r>
          </w:p>
        </w:tc>
        <w:tc>
          <w:tcPr>
            <w:tcW w:w="1705" w:type="dxa"/>
          </w:tcPr>
          <w:p w:rsidR="00AB6140" w:rsidRDefault="00AB6140">
            <w:pPr>
              <w:pStyle w:val="22"/>
              <w:ind w:firstLineChars="0" w:firstLine="0"/>
              <w:rPr>
                <w:rFonts w:ascii="微软雅黑" w:eastAsia="微软雅黑" w:hAnsi="微软雅黑" w:cs="宋体"/>
                <w:sz w:val="20"/>
              </w:rPr>
            </w:pPr>
          </w:p>
        </w:tc>
      </w:tr>
    </w:tbl>
    <w:p w:rsidR="00AB6140" w:rsidRDefault="00550956">
      <w:pPr>
        <w:rPr>
          <w:rFonts w:ascii="微软雅黑" w:eastAsia="微软雅黑" w:hAnsi="微软雅黑"/>
          <w:sz w:val="24"/>
          <w:szCs w:val="24"/>
        </w:rPr>
      </w:pPr>
      <w:r>
        <w:rPr>
          <w:rFonts w:ascii="微软雅黑" w:eastAsia="微软雅黑" w:hAnsi="微软雅黑"/>
          <w:noProof/>
          <w:sz w:val="24"/>
          <w:szCs w:val="24"/>
        </w:rPr>
        <w:lastRenderedPageBreak/>
        <w:drawing>
          <wp:anchor distT="0" distB="0" distL="114300" distR="114300" simplePos="0" relativeHeight="251664384" behindDoc="0" locked="0" layoutInCell="1" allowOverlap="1">
            <wp:simplePos x="0" y="0"/>
            <wp:positionH relativeFrom="margin">
              <wp:posOffset>0</wp:posOffset>
            </wp:positionH>
            <wp:positionV relativeFrom="paragraph">
              <wp:posOffset>456565</wp:posOffset>
            </wp:positionV>
            <wp:extent cx="5310505" cy="2710180"/>
            <wp:effectExtent l="0" t="0" r="0" b="0"/>
            <wp:wrapSquare wrapText="bothSides"/>
            <wp:docPr id="115" name="图片 115" descr="QQ截图2014122415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QQ截图20141224155954"/>
                    <pic:cNvPicPr>
                      <a:picLocks noChangeAspect="1" noChangeArrowheads="1"/>
                    </pic:cNvPicPr>
                  </pic:nvPicPr>
                  <pic:blipFill>
                    <a:blip r:embed="rId50" cstate="print"/>
                    <a:srcRect/>
                    <a:stretch>
                      <a:fillRect/>
                    </a:stretch>
                  </pic:blipFill>
                  <pic:spPr>
                    <a:xfrm>
                      <a:off x="0" y="0"/>
                      <a:ext cx="5310505" cy="2710180"/>
                    </a:xfrm>
                    <a:prstGeom prst="rect">
                      <a:avLst/>
                    </a:prstGeom>
                    <a:noFill/>
                  </pic:spPr>
                </pic:pic>
              </a:graphicData>
            </a:graphic>
          </wp:anchor>
        </w:drawing>
      </w:r>
    </w:p>
    <w:p w:rsidR="00AB6140" w:rsidRDefault="00550956">
      <w:pPr>
        <w:pStyle w:val="a8"/>
        <w:jc w:val="center"/>
        <w:rPr>
          <w:rFonts w:ascii="微软雅黑" w:eastAsia="微软雅黑" w:hAnsi="微软雅黑"/>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资源管理</w:t>
      </w:r>
    </w:p>
    <w:p w:rsidR="00AB6140" w:rsidRDefault="00AB6140">
      <w:pPr>
        <w:rPr>
          <w:rFonts w:ascii="微软雅黑" w:eastAsia="微软雅黑" w:hAnsi="微软雅黑" w:cs="宋体"/>
          <w:sz w:val="24"/>
          <w:szCs w:val="24"/>
        </w:rPr>
      </w:pPr>
    </w:p>
    <w:p w:rsidR="00AB6140" w:rsidRDefault="00550956">
      <w:pPr>
        <w:pStyle w:val="23"/>
      </w:pPr>
      <w:bookmarkStart w:id="49" w:name="_Toc467056417"/>
      <w:r>
        <w:rPr>
          <w:rFonts w:hint="eastAsia"/>
        </w:rPr>
        <w:t>移动客户端</w:t>
      </w:r>
      <w:bookmarkStart w:id="50" w:name="_Toc342151626"/>
      <w:bookmarkStart w:id="51" w:name="_Toc326067167"/>
      <w:bookmarkStart w:id="52" w:name="_Toc342154781"/>
      <w:bookmarkStart w:id="53" w:name="_Toc342144146"/>
      <w:r>
        <w:rPr>
          <w:rFonts w:hint="eastAsia"/>
        </w:rPr>
        <w:t>系统设计和实现</w:t>
      </w:r>
      <w:bookmarkEnd w:id="49"/>
    </w:p>
    <w:p w:rsidR="00AB6140" w:rsidRDefault="00550956">
      <w:pPr>
        <w:ind w:firstLine="420"/>
        <w:rPr>
          <w:rFonts w:ascii="仿宋" w:eastAsia="仿宋" w:hAnsi="仿宋" w:cs="Times New Roman"/>
          <w:sz w:val="28"/>
          <w:szCs w:val="28"/>
        </w:rPr>
      </w:pPr>
      <w:r>
        <w:rPr>
          <w:rFonts w:ascii="仿宋" w:eastAsia="仿宋" w:hAnsi="仿宋" w:cs="Times New Roman" w:hint="eastAsia"/>
          <w:sz w:val="28"/>
          <w:szCs w:val="28"/>
        </w:rPr>
        <w:t>“华师微视”客户端用户可通过下载安装移动终端应用程序，完成注册，登录，通过拍摄纸质图书上的二维码获取电子资源，可进行点击观看资源或收藏资源等操作；用户基于应用程序所能实现的功能，输入内容与操作如下描述：</w:t>
      </w:r>
    </w:p>
    <w:p w:rsidR="00AB6140" w:rsidRDefault="00550956">
      <w:pPr>
        <w:pStyle w:val="3"/>
        <w:ind w:left="1276"/>
      </w:pPr>
      <w:bookmarkStart w:id="54" w:name="_Toc467056418"/>
      <w:r>
        <w:rPr>
          <w:rFonts w:hint="eastAsia"/>
        </w:rPr>
        <w:t>功能</w:t>
      </w:r>
      <w:r>
        <w:t>概述</w:t>
      </w:r>
      <w:bookmarkEnd w:id="50"/>
      <w:bookmarkEnd w:id="51"/>
      <w:bookmarkEnd w:id="52"/>
      <w:bookmarkEnd w:id="53"/>
      <w:bookmarkEnd w:id="54"/>
    </w:p>
    <w:p w:rsidR="00AB6140" w:rsidRDefault="00550956">
      <w:pPr>
        <w:spacing w:line="360" w:lineRule="auto"/>
        <w:ind w:firstLine="420"/>
        <w:rPr>
          <w:rFonts w:ascii="仿宋" w:eastAsia="仿宋" w:hAnsi="仿宋" w:cs="Times New Roman"/>
          <w:b/>
          <w:sz w:val="28"/>
          <w:szCs w:val="28"/>
        </w:rPr>
      </w:pPr>
      <w:bookmarkStart w:id="55" w:name="_Toc342154782"/>
      <w:bookmarkStart w:id="56" w:name="_Toc342144147"/>
      <w:bookmarkStart w:id="57" w:name="_Toc342151627"/>
      <w:bookmarkStart w:id="58" w:name="_Toc326067168"/>
      <w:r>
        <w:rPr>
          <w:rFonts w:ascii="仿宋" w:eastAsia="仿宋" w:hAnsi="仿宋" w:cs="Times New Roman" w:hint="eastAsia"/>
          <w:b/>
          <w:sz w:val="28"/>
          <w:szCs w:val="28"/>
        </w:rPr>
        <w:t>（</w:t>
      </w:r>
      <w:r>
        <w:rPr>
          <w:rFonts w:ascii="仿宋" w:eastAsia="仿宋" w:hAnsi="仿宋" w:cs="Times New Roman" w:hint="eastAsia"/>
          <w:b/>
          <w:sz w:val="28"/>
          <w:szCs w:val="28"/>
        </w:rPr>
        <w:t>1</w:t>
      </w:r>
      <w:r>
        <w:rPr>
          <w:rFonts w:ascii="仿宋" w:eastAsia="仿宋" w:hAnsi="仿宋" w:cs="Times New Roman" w:hint="eastAsia"/>
          <w:b/>
          <w:sz w:val="28"/>
          <w:szCs w:val="28"/>
        </w:rPr>
        <w:t>）用户功能</w:t>
      </w:r>
    </w:p>
    <w:p w:rsidR="00AB6140" w:rsidRDefault="00550956">
      <w:pPr>
        <w:pStyle w:val="14"/>
        <w:numPr>
          <w:ilvl w:val="0"/>
          <w:numId w:val="6"/>
        </w:numPr>
        <w:spacing w:line="360" w:lineRule="auto"/>
        <w:ind w:firstLineChars="0"/>
        <w:rPr>
          <w:rFonts w:ascii="仿宋" w:eastAsia="仿宋" w:hAnsi="仿宋"/>
          <w:szCs w:val="28"/>
        </w:rPr>
      </w:pPr>
      <w:r>
        <w:rPr>
          <w:rFonts w:ascii="仿宋" w:eastAsia="仿宋" w:hAnsi="仿宋" w:hint="eastAsia"/>
          <w:szCs w:val="28"/>
        </w:rPr>
        <w:t>用户管理：注册、修改用户信息</w:t>
      </w:r>
    </w:p>
    <w:p w:rsidR="00AB6140" w:rsidRDefault="00550956">
      <w:pPr>
        <w:spacing w:line="360" w:lineRule="auto"/>
        <w:ind w:left="360" w:firstLineChars="200" w:firstLine="560"/>
        <w:rPr>
          <w:rFonts w:ascii="仿宋" w:eastAsia="仿宋" w:hAnsi="仿宋" w:cs="Times New Roman"/>
          <w:sz w:val="28"/>
          <w:szCs w:val="28"/>
        </w:rPr>
      </w:pPr>
      <w:r>
        <w:rPr>
          <w:rFonts w:ascii="仿宋" w:eastAsia="仿宋" w:hAnsi="仿宋" w:cs="Times New Roman" w:hint="eastAsia"/>
          <w:sz w:val="28"/>
          <w:szCs w:val="28"/>
        </w:rPr>
        <w:t>系统通过用户信息收集来满足后续用户个性化教育服务分析。</w:t>
      </w:r>
    </w:p>
    <w:p w:rsidR="00AB6140" w:rsidRDefault="00550956">
      <w:pPr>
        <w:pStyle w:val="14"/>
        <w:numPr>
          <w:ilvl w:val="0"/>
          <w:numId w:val="6"/>
        </w:numPr>
        <w:spacing w:line="360" w:lineRule="auto"/>
        <w:ind w:firstLineChars="0"/>
        <w:rPr>
          <w:rFonts w:ascii="仿宋" w:eastAsia="仿宋" w:hAnsi="仿宋"/>
          <w:szCs w:val="28"/>
        </w:rPr>
      </w:pPr>
      <w:r>
        <w:rPr>
          <w:rFonts w:ascii="仿宋" w:eastAsia="仿宋" w:hAnsi="仿宋" w:hint="eastAsia"/>
          <w:szCs w:val="28"/>
        </w:rPr>
        <w:t>成就记录：可查看学习时长与历史观看记录，把握学习进度。</w:t>
      </w:r>
    </w:p>
    <w:p w:rsidR="00AB6140" w:rsidRDefault="00550956">
      <w:pPr>
        <w:pStyle w:val="14"/>
        <w:spacing w:line="360" w:lineRule="auto"/>
        <w:ind w:left="900" w:firstLineChars="0" w:firstLine="0"/>
        <w:rPr>
          <w:rFonts w:ascii="仿宋" w:eastAsia="仿宋" w:hAnsi="仿宋"/>
          <w:szCs w:val="28"/>
        </w:rPr>
      </w:pPr>
      <w:r>
        <w:rPr>
          <w:rFonts w:ascii="仿宋" w:eastAsia="仿宋" w:hAnsi="仿宋" w:hint="eastAsia"/>
          <w:szCs w:val="28"/>
        </w:rPr>
        <w:t>通过总时间长度和图表来显示学习进度，并显示在所有用户</w:t>
      </w:r>
      <w:r>
        <w:rPr>
          <w:rFonts w:ascii="仿宋" w:eastAsia="仿宋" w:hAnsi="仿宋" w:hint="eastAsia"/>
          <w:szCs w:val="28"/>
        </w:rPr>
        <w:lastRenderedPageBreak/>
        <w:t>中的排名占比，以提高用户积极性。且保存历史记录以供用户查看资源观看的情况。</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个人信息管理：个人信息修改，活动消息获取。</w:t>
      </w:r>
    </w:p>
    <w:p w:rsidR="00AB6140" w:rsidRDefault="00550956">
      <w:pPr>
        <w:spacing w:line="360" w:lineRule="auto"/>
        <w:ind w:firstLine="420"/>
        <w:rPr>
          <w:rFonts w:ascii="仿宋" w:eastAsia="仿宋" w:hAnsi="仿宋" w:cs="Times New Roman"/>
          <w:b/>
          <w:sz w:val="28"/>
          <w:szCs w:val="28"/>
        </w:rPr>
      </w:pPr>
      <w:r>
        <w:rPr>
          <w:rFonts w:ascii="仿宋" w:eastAsia="仿宋" w:hAnsi="仿宋" w:cs="Times New Roman" w:hint="eastAsia"/>
          <w:b/>
          <w:sz w:val="28"/>
          <w:szCs w:val="28"/>
        </w:rPr>
        <w:t>（</w:t>
      </w:r>
      <w:r>
        <w:rPr>
          <w:rFonts w:ascii="仿宋" w:eastAsia="仿宋" w:hAnsi="仿宋" w:cs="Times New Roman" w:hint="eastAsia"/>
          <w:b/>
          <w:sz w:val="28"/>
          <w:szCs w:val="28"/>
        </w:rPr>
        <w:t>2</w:t>
      </w:r>
      <w:r>
        <w:rPr>
          <w:rFonts w:ascii="仿宋" w:eastAsia="仿宋" w:hAnsi="仿宋" w:cs="Times New Roman" w:hint="eastAsia"/>
          <w:b/>
          <w:sz w:val="28"/>
          <w:szCs w:val="28"/>
        </w:rPr>
        <w:t>）资源获取</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学习资源管理：</w:t>
      </w:r>
      <w:r>
        <w:rPr>
          <w:rFonts w:ascii="仿宋" w:eastAsia="仿宋" w:hAnsi="仿宋" w:hint="eastAsia"/>
          <w:szCs w:val="28"/>
        </w:rPr>
        <w:tab/>
      </w:r>
      <w:r>
        <w:rPr>
          <w:rFonts w:ascii="仿宋" w:eastAsia="仿宋" w:hAnsi="仿宋" w:hint="eastAsia"/>
          <w:szCs w:val="28"/>
        </w:rPr>
        <w:t>按热门、筛选、关键字搜索获取资源。</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通过用户的观看习惯与筛选条件设置热门资源的显示条目，按照热门程度进行排序帮助用户获得最有效的资源。</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二维码拍摄：拍摄二维码进行直接在线播放教育资源。</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学生在阅读</w:t>
      </w:r>
      <w:r>
        <w:rPr>
          <w:rFonts w:ascii="仿宋" w:eastAsia="仿宋" w:hAnsi="仿宋" w:hint="eastAsia"/>
          <w:szCs w:val="28"/>
        </w:rPr>
        <w:t>纸质书时，可通过拍摄书上的二维码来观看对应的教学资源。</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视频相关信息：通过播放数、收藏数、点赞、分享数量显示资源热度。</w:t>
      </w:r>
    </w:p>
    <w:p w:rsidR="00AB6140" w:rsidRDefault="00550956">
      <w:pPr>
        <w:pStyle w:val="14"/>
        <w:widowControl/>
        <w:numPr>
          <w:ilvl w:val="0"/>
          <w:numId w:val="6"/>
        </w:numPr>
        <w:spacing w:line="360" w:lineRule="auto"/>
        <w:ind w:firstLineChars="0"/>
        <w:jc w:val="left"/>
        <w:rPr>
          <w:rFonts w:ascii="仿宋" w:eastAsia="仿宋" w:hAnsi="仿宋"/>
          <w:szCs w:val="28"/>
        </w:rPr>
      </w:pPr>
      <w:r>
        <w:rPr>
          <w:rFonts w:ascii="仿宋" w:eastAsia="仿宋" w:hAnsi="仿宋" w:hint="eastAsia"/>
          <w:szCs w:val="28"/>
        </w:rPr>
        <w:t>用户再次观看的教学资源时，可点击收藏，将资源保存入个人收藏中，登录即可观看。对教学资源表示满意时可点赞，也可将视频内容分享到自己的各种朋友圈子内，进行交流学习。</w:t>
      </w:r>
    </w:p>
    <w:p w:rsidR="00AB6140" w:rsidRDefault="00AB6140">
      <w:pPr>
        <w:pStyle w:val="14"/>
        <w:widowControl/>
        <w:spacing w:line="360" w:lineRule="auto"/>
        <w:ind w:firstLineChars="0"/>
        <w:jc w:val="left"/>
        <w:rPr>
          <w:rFonts w:ascii="仿宋" w:eastAsia="仿宋" w:hAnsi="仿宋"/>
          <w:szCs w:val="28"/>
        </w:rPr>
      </w:pPr>
    </w:p>
    <w:p w:rsidR="00AB6140" w:rsidRDefault="00550956">
      <w:pPr>
        <w:pStyle w:val="3"/>
        <w:ind w:left="1276"/>
      </w:pPr>
      <w:bookmarkStart w:id="59" w:name="_Toc467056419"/>
      <w:bookmarkStart w:id="60" w:name="_Toc342151628"/>
      <w:bookmarkStart w:id="61" w:name="_Toc342154783"/>
      <w:bookmarkStart w:id="62" w:name="_Toc342149143"/>
      <w:bookmarkStart w:id="63" w:name="_Toc342144148"/>
      <w:bookmarkStart w:id="64" w:name="_Toc326067169"/>
      <w:bookmarkEnd w:id="55"/>
      <w:bookmarkEnd w:id="56"/>
      <w:bookmarkEnd w:id="57"/>
      <w:bookmarkEnd w:id="58"/>
      <w:r>
        <w:rPr>
          <w:rFonts w:hint="eastAsia"/>
        </w:rPr>
        <w:t>功能清单</w:t>
      </w:r>
      <w:bookmarkEnd w:id="59"/>
      <w:bookmarkEnd w:id="60"/>
      <w:bookmarkEnd w:id="61"/>
      <w:bookmarkEnd w:id="62"/>
      <w:bookmarkEnd w:id="63"/>
      <w:bookmarkEnd w:id="64"/>
    </w:p>
    <w:p w:rsidR="00AB6140" w:rsidRDefault="00AB6140">
      <w:pPr>
        <w:rPr>
          <w:lang w:bidi="en-US"/>
        </w:rPr>
      </w:pPr>
    </w:p>
    <w:p w:rsidR="00AB6140" w:rsidRDefault="00550956">
      <w:pPr>
        <w:pStyle w:val="a8"/>
      </w:pPr>
      <w:r>
        <w:t>表格</w:t>
      </w:r>
      <w:r>
        <w:t xml:space="preserve"> </w:t>
      </w:r>
      <w:r>
        <w:fldChar w:fldCharType="begin"/>
      </w:r>
      <w:r>
        <w:instrText xml:space="preserve"> SEQ </w:instrText>
      </w:r>
      <w:r>
        <w:instrText>表格</w:instrText>
      </w:r>
      <w:r>
        <w:instrText xml:space="preserve"> \* ARABIC </w:instrText>
      </w:r>
      <w:r>
        <w:fldChar w:fldCharType="separate"/>
      </w:r>
      <w:r>
        <w:t>8</w:t>
      </w:r>
      <w:r>
        <w:fldChar w:fldCharType="end"/>
      </w:r>
      <w:r>
        <w:rPr>
          <w:rFonts w:hint="eastAsia"/>
        </w:rPr>
        <w:t xml:space="preserve"> </w:t>
      </w:r>
      <w:r>
        <w:rPr>
          <w:rFonts w:hint="eastAsia"/>
        </w:rPr>
        <w:t>系统功能清单表</w:t>
      </w:r>
    </w:p>
    <w:tbl>
      <w:tblPr>
        <w:tblpPr w:leftFromText="180" w:rightFromText="180" w:vertAnchor="text" w:horzAnchor="page" w:tblpX="1547" w:tblpY="918"/>
        <w:tblOverlap w:val="neve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417"/>
        <w:gridCol w:w="1560"/>
        <w:gridCol w:w="1559"/>
        <w:gridCol w:w="1559"/>
        <w:gridCol w:w="1418"/>
      </w:tblGrid>
      <w:tr w:rsidR="00AB6140">
        <w:trPr>
          <w:trHeight w:val="844"/>
        </w:trPr>
        <w:tc>
          <w:tcPr>
            <w:tcW w:w="1526" w:type="dxa"/>
            <w:shd w:val="clear" w:color="auto" w:fill="BFBFBF" w:themeFill="background1" w:themeFillShade="BF"/>
            <w:vAlign w:val="center"/>
          </w:tcPr>
          <w:p w:rsidR="00AB6140" w:rsidRDefault="00550956">
            <w:pPr>
              <w:jc w:val="center"/>
              <w:rPr>
                <w:rFonts w:ascii="微软雅黑" w:eastAsia="微软雅黑" w:hAnsi="微软雅黑"/>
                <w:b/>
                <w:sz w:val="22"/>
              </w:rPr>
            </w:pPr>
            <w:r>
              <w:rPr>
                <w:rFonts w:ascii="微软雅黑" w:eastAsia="微软雅黑" w:hAnsi="微软雅黑" w:hint="eastAsia"/>
                <w:b/>
                <w:sz w:val="22"/>
              </w:rPr>
              <w:t>功能模块</w:t>
            </w:r>
          </w:p>
        </w:tc>
        <w:tc>
          <w:tcPr>
            <w:tcW w:w="1417" w:type="dxa"/>
            <w:shd w:val="clear" w:color="auto" w:fill="BFBFBF" w:themeFill="background1" w:themeFillShade="BF"/>
            <w:vAlign w:val="center"/>
          </w:tcPr>
          <w:p w:rsidR="00AB6140" w:rsidRDefault="00550956">
            <w:pPr>
              <w:jc w:val="center"/>
              <w:rPr>
                <w:rFonts w:ascii="微软雅黑" w:eastAsia="微软雅黑" w:hAnsi="微软雅黑"/>
                <w:b/>
                <w:sz w:val="22"/>
              </w:rPr>
            </w:pPr>
            <w:r>
              <w:rPr>
                <w:rFonts w:ascii="微软雅黑" w:eastAsia="微软雅黑" w:hAnsi="微软雅黑" w:hint="eastAsia"/>
                <w:b/>
                <w:sz w:val="22"/>
              </w:rPr>
              <w:t>功能</w:t>
            </w:r>
          </w:p>
        </w:tc>
        <w:tc>
          <w:tcPr>
            <w:tcW w:w="1560" w:type="dxa"/>
            <w:shd w:val="clear" w:color="auto" w:fill="BFBFBF" w:themeFill="background1" w:themeFillShade="BF"/>
            <w:vAlign w:val="center"/>
          </w:tcPr>
          <w:p w:rsidR="00AB6140" w:rsidRDefault="00550956">
            <w:pPr>
              <w:jc w:val="center"/>
              <w:rPr>
                <w:rFonts w:ascii="微软雅黑" w:eastAsia="微软雅黑" w:hAnsi="微软雅黑"/>
                <w:b/>
                <w:sz w:val="22"/>
              </w:rPr>
            </w:pPr>
            <w:r>
              <w:rPr>
                <w:rFonts w:ascii="微软雅黑" w:eastAsia="微软雅黑" w:hAnsi="微软雅黑" w:hint="eastAsia"/>
                <w:b/>
                <w:sz w:val="22"/>
              </w:rPr>
              <w:t>输入内容</w:t>
            </w:r>
          </w:p>
        </w:tc>
        <w:tc>
          <w:tcPr>
            <w:tcW w:w="1559" w:type="dxa"/>
            <w:shd w:val="clear" w:color="auto" w:fill="BFBFBF" w:themeFill="background1" w:themeFillShade="BF"/>
            <w:vAlign w:val="center"/>
          </w:tcPr>
          <w:p w:rsidR="00AB6140" w:rsidRDefault="00550956">
            <w:pPr>
              <w:jc w:val="center"/>
              <w:rPr>
                <w:rFonts w:ascii="微软雅黑" w:eastAsia="微软雅黑" w:hAnsi="微软雅黑"/>
                <w:b/>
                <w:sz w:val="22"/>
              </w:rPr>
            </w:pPr>
            <w:r>
              <w:rPr>
                <w:rFonts w:ascii="微软雅黑" w:eastAsia="微软雅黑" w:hAnsi="微软雅黑" w:hint="eastAsia"/>
                <w:b/>
                <w:sz w:val="22"/>
              </w:rPr>
              <w:t>输出内容</w:t>
            </w:r>
          </w:p>
        </w:tc>
        <w:tc>
          <w:tcPr>
            <w:tcW w:w="1559" w:type="dxa"/>
            <w:shd w:val="clear" w:color="auto" w:fill="BFBFBF" w:themeFill="background1" w:themeFillShade="BF"/>
            <w:vAlign w:val="center"/>
          </w:tcPr>
          <w:p w:rsidR="00AB6140" w:rsidRDefault="00550956">
            <w:pPr>
              <w:jc w:val="center"/>
              <w:rPr>
                <w:rFonts w:ascii="微软雅黑" w:eastAsia="微软雅黑" w:hAnsi="微软雅黑"/>
                <w:b/>
                <w:sz w:val="22"/>
              </w:rPr>
            </w:pPr>
            <w:r>
              <w:rPr>
                <w:rFonts w:ascii="微软雅黑" w:eastAsia="微软雅黑" w:hAnsi="微软雅黑" w:hint="eastAsia"/>
                <w:b/>
                <w:sz w:val="22"/>
              </w:rPr>
              <w:t>结果</w:t>
            </w:r>
          </w:p>
        </w:tc>
        <w:tc>
          <w:tcPr>
            <w:tcW w:w="1418" w:type="dxa"/>
            <w:shd w:val="clear" w:color="auto" w:fill="BFBFBF" w:themeFill="background1" w:themeFillShade="BF"/>
            <w:vAlign w:val="center"/>
          </w:tcPr>
          <w:p w:rsidR="00AB6140" w:rsidRDefault="00550956">
            <w:pPr>
              <w:jc w:val="center"/>
              <w:rPr>
                <w:rFonts w:ascii="微软雅黑" w:eastAsia="微软雅黑" w:hAnsi="微软雅黑"/>
                <w:b/>
                <w:sz w:val="22"/>
              </w:rPr>
            </w:pPr>
            <w:r>
              <w:rPr>
                <w:rFonts w:ascii="微软雅黑" w:eastAsia="微软雅黑" w:hAnsi="微软雅黑" w:hint="eastAsia"/>
                <w:b/>
                <w:sz w:val="22"/>
              </w:rPr>
              <w:t>备注</w:t>
            </w:r>
          </w:p>
        </w:tc>
      </w:tr>
      <w:tr w:rsidR="00AB6140">
        <w:trPr>
          <w:trHeight w:val="1131"/>
        </w:trPr>
        <w:tc>
          <w:tcPr>
            <w:tcW w:w="1526" w:type="dxa"/>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lastRenderedPageBreak/>
              <w:t>用户管理</w:t>
            </w:r>
          </w:p>
        </w:tc>
        <w:tc>
          <w:tcPr>
            <w:tcW w:w="1417" w:type="dxa"/>
          </w:tcPr>
          <w:p w:rsidR="00AB6140" w:rsidRDefault="00550956">
            <w:pPr>
              <w:ind w:leftChars="-30" w:left="-3" w:hangingChars="30" w:hanging="60"/>
              <w:rPr>
                <w:rFonts w:ascii="微软雅黑" w:eastAsia="微软雅黑" w:hAnsi="微软雅黑"/>
                <w:sz w:val="20"/>
                <w:szCs w:val="20"/>
              </w:rPr>
            </w:pPr>
            <w:r>
              <w:rPr>
                <w:rFonts w:ascii="微软雅黑" w:eastAsia="微软雅黑" w:hAnsi="微软雅黑" w:hint="eastAsia"/>
                <w:sz w:val="20"/>
                <w:szCs w:val="20"/>
              </w:rPr>
              <w:t>注册</w:t>
            </w:r>
          </w:p>
        </w:tc>
        <w:tc>
          <w:tcPr>
            <w:tcW w:w="1560" w:type="dxa"/>
          </w:tcPr>
          <w:p w:rsidR="00AB6140" w:rsidRDefault="00550956">
            <w:pPr>
              <w:rPr>
                <w:rFonts w:ascii="微软雅黑" w:eastAsia="微软雅黑" w:hAnsi="微软雅黑"/>
                <w:sz w:val="20"/>
                <w:szCs w:val="20"/>
              </w:rPr>
            </w:pPr>
            <w:r>
              <w:rPr>
                <w:rFonts w:ascii="微软雅黑" w:eastAsia="微软雅黑" w:hAnsi="微软雅黑" w:hint="eastAsia"/>
                <w:sz w:val="20"/>
                <w:szCs w:val="20"/>
              </w:rPr>
              <w:t>个人用户信息</w:t>
            </w:r>
          </w:p>
        </w:tc>
        <w:tc>
          <w:tcPr>
            <w:tcW w:w="1559" w:type="dxa"/>
          </w:tcPr>
          <w:p w:rsidR="00AB6140" w:rsidRDefault="00550956">
            <w:pPr>
              <w:ind w:leftChars="-17" w:left="-2" w:hangingChars="17" w:hanging="34"/>
              <w:rPr>
                <w:rFonts w:ascii="微软雅黑" w:eastAsia="微软雅黑" w:hAnsi="微软雅黑"/>
                <w:sz w:val="20"/>
                <w:szCs w:val="20"/>
              </w:rPr>
            </w:pPr>
            <w:r>
              <w:rPr>
                <w:rFonts w:ascii="微软雅黑" w:eastAsia="微软雅黑" w:hAnsi="微软雅黑" w:hint="eastAsia"/>
                <w:sz w:val="20"/>
                <w:szCs w:val="20"/>
              </w:rPr>
              <w:t>个人用户信息</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注册成功</w:t>
            </w:r>
          </w:p>
        </w:tc>
        <w:tc>
          <w:tcPr>
            <w:tcW w:w="1418"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建立会员用户信息</w:t>
            </w:r>
          </w:p>
        </w:tc>
      </w:tr>
      <w:tr w:rsidR="00AB6140">
        <w:trPr>
          <w:trHeight w:val="683"/>
        </w:trPr>
        <w:tc>
          <w:tcPr>
            <w:tcW w:w="1526" w:type="dxa"/>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登录</w:t>
            </w:r>
          </w:p>
        </w:tc>
        <w:tc>
          <w:tcPr>
            <w:tcW w:w="1417" w:type="dxa"/>
          </w:tcPr>
          <w:p w:rsidR="00AB6140" w:rsidRDefault="00550956">
            <w:pPr>
              <w:ind w:leftChars="-30" w:left="-3" w:hangingChars="30" w:hanging="60"/>
              <w:rPr>
                <w:rFonts w:ascii="微软雅黑" w:eastAsia="微软雅黑" w:hAnsi="微软雅黑"/>
                <w:sz w:val="20"/>
                <w:szCs w:val="20"/>
              </w:rPr>
            </w:pPr>
            <w:r>
              <w:rPr>
                <w:rFonts w:ascii="微软雅黑" w:eastAsia="微软雅黑" w:hAnsi="微软雅黑" w:hint="eastAsia"/>
                <w:sz w:val="20"/>
                <w:szCs w:val="20"/>
              </w:rPr>
              <w:t>登录</w:t>
            </w:r>
          </w:p>
        </w:tc>
        <w:tc>
          <w:tcPr>
            <w:tcW w:w="1560" w:type="dxa"/>
          </w:tcPr>
          <w:p w:rsidR="00AB6140" w:rsidRDefault="00550956">
            <w:pPr>
              <w:rPr>
                <w:rFonts w:ascii="微软雅黑" w:eastAsia="微软雅黑" w:hAnsi="微软雅黑"/>
                <w:sz w:val="20"/>
                <w:szCs w:val="20"/>
              </w:rPr>
            </w:pPr>
            <w:r>
              <w:rPr>
                <w:rFonts w:ascii="微软雅黑" w:eastAsia="微软雅黑" w:hAnsi="微软雅黑" w:hint="eastAsia"/>
                <w:sz w:val="20"/>
                <w:szCs w:val="20"/>
              </w:rPr>
              <w:t>用户名，密码</w:t>
            </w:r>
          </w:p>
        </w:tc>
        <w:tc>
          <w:tcPr>
            <w:tcW w:w="1559" w:type="dxa"/>
          </w:tcPr>
          <w:p w:rsidR="00AB6140" w:rsidRDefault="00550956">
            <w:pPr>
              <w:ind w:leftChars="-17" w:left="-2" w:hangingChars="17" w:hanging="34"/>
              <w:rPr>
                <w:rFonts w:ascii="微软雅黑" w:eastAsia="微软雅黑" w:hAnsi="微软雅黑"/>
                <w:sz w:val="20"/>
                <w:szCs w:val="20"/>
              </w:rPr>
            </w:pPr>
            <w:r>
              <w:rPr>
                <w:rFonts w:ascii="微软雅黑" w:eastAsia="微软雅黑" w:hAnsi="微软雅黑" w:hint="eastAsia"/>
                <w:sz w:val="20"/>
                <w:szCs w:val="20"/>
              </w:rPr>
              <w:t>登录结果</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登录成功</w:t>
            </w:r>
          </w:p>
        </w:tc>
        <w:tc>
          <w:tcPr>
            <w:tcW w:w="1418"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登录验证</w:t>
            </w:r>
          </w:p>
        </w:tc>
      </w:tr>
      <w:tr w:rsidR="00AB6140">
        <w:trPr>
          <w:trHeight w:val="572"/>
        </w:trPr>
        <w:tc>
          <w:tcPr>
            <w:tcW w:w="1526" w:type="dxa"/>
            <w:vMerge w:val="restart"/>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资源列表</w:t>
            </w: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热门资源</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筛选条件</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资源列表</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资源按播放次数排列</w:t>
            </w:r>
          </w:p>
        </w:tc>
        <w:tc>
          <w:tcPr>
            <w:tcW w:w="1418" w:type="dxa"/>
          </w:tcPr>
          <w:p w:rsidR="00AB6140" w:rsidRDefault="00AB6140">
            <w:pPr>
              <w:ind w:left="34"/>
              <w:rPr>
                <w:rFonts w:ascii="微软雅黑" w:eastAsia="微软雅黑" w:hAnsi="微软雅黑"/>
                <w:sz w:val="20"/>
                <w:szCs w:val="20"/>
              </w:rPr>
            </w:pPr>
          </w:p>
        </w:tc>
      </w:tr>
      <w:tr w:rsidR="00AB6140">
        <w:trPr>
          <w:trHeight w:val="486"/>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资源搜索</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关键字</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资源列表</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显示关键字对应结果</w:t>
            </w:r>
          </w:p>
        </w:tc>
        <w:tc>
          <w:tcPr>
            <w:tcW w:w="1418" w:type="dxa"/>
          </w:tcPr>
          <w:p w:rsidR="00AB6140" w:rsidRDefault="00AB6140">
            <w:pPr>
              <w:ind w:left="34"/>
              <w:rPr>
                <w:rFonts w:ascii="微软雅黑" w:eastAsia="微软雅黑" w:hAnsi="微软雅黑"/>
                <w:sz w:val="20"/>
                <w:szCs w:val="20"/>
              </w:rPr>
            </w:pPr>
          </w:p>
        </w:tc>
      </w:tr>
      <w:tr w:rsidR="00AB6140">
        <w:trPr>
          <w:trHeight w:val="486"/>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资源筛选</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选择年级学科</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资源列表</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资源列表更新</w:t>
            </w:r>
          </w:p>
        </w:tc>
        <w:tc>
          <w:tcPr>
            <w:tcW w:w="1418" w:type="dxa"/>
          </w:tcPr>
          <w:p w:rsidR="00AB6140" w:rsidRDefault="00AB6140">
            <w:pPr>
              <w:ind w:left="34"/>
              <w:rPr>
                <w:rFonts w:ascii="微软雅黑" w:eastAsia="微软雅黑" w:hAnsi="微软雅黑"/>
                <w:sz w:val="20"/>
                <w:szCs w:val="20"/>
              </w:rPr>
            </w:pPr>
          </w:p>
        </w:tc>
      </w:tr>
      <w:tr w:rsidR="00AB6140">
        <w:trPr>
          <w:trHeight w:val="393"/>
        </w:trPr>
        <w:tc>
          <w:tcPr>
            <w:tcW w:w="1526" w:type="dxa"/>
            <w:vMerge w:val="restart"/>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成就记录</w:t>
            </w: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学习成就</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播放统计</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学习时长与用户排名</w:t>
            </w:r>
          </w:p>
        </w:tc>
        <w:tc>
          <w:tcPr>
            <w:tcW w:w="1559" w:type="dxa"/>
          </w:tcPr>
          <w:p w:rsidR="00AB6140" w:rsidRDefault="00AB6140">
            <w:pPr>
              <w:ind w:left="34"/>
              <w:rPr>
                <w:rFonts w:ascii="微软雅黑" w:eastAsia="微软雅黑" w:hAnsi="微软雅黑"/>
                <w:sz w:val="20"/>
                <w:szCs w:val="20"/>
              </w:rPr>
            </w:pPr>
          </w:p>
        </w:tc>
        <w:tc>
          <w:tcPr>
            <w:tcW w:w="1418" w:type="dxa"/>
          </w:tcPr>
          <w:p w:rsidR="00AB6140" w:rsidRDefault="00AB6140">
            <w:pPr>
              <w:ind w:left="34"/>
              <w:rPr>
                <w:rFonts w:ascii="微软雅黑" w:eastAsia="微软雅黑" w:hAnsi="微软雅黑"/>
                <w:sz w:val="20"/>
                <w:szCs w:val="20"/>
              </w:rPr>
            </w:pPr>
          </w:p>
        </w:tc>
      </w:tr>
      <w:tr w:rsidR="00AB6140">
        <w:trPr>
          <w:trHeight w:val="39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播放记录</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播放统计</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历史播放内容</w:t>
            </w:r>
          </w:p>
        </w:tc>
        <w:tc>
          <w:tcPr>
            <w:tcW w:w="1559" w:type="dxa"/>
          </w:tcPr>
          <w:p w:rsidR="00AB6140" w:rsidRDefault="00AB6140">
            <w:pPr>
              <w:ind w:left="34"/>
              <w:rPr>
                <w:rFonts w:ascii="微软雅黑" w:eastAsia="微软雅黑" w:hAnsi="微软雅黑"/>
                <w:sz w:val="20"/>
                <w:szCs w:val="20"/>
              </w:rPr>
            </w:pPr>
          </w:p>
        </w:tc>
        <w:tc>
          <w:tcPr>
            <w:tcW w:w="1418" w:type="dxa"/>
          </w:tcPr>
          <w:p w:rsidR="00AB6140" w:rsidRDefault="00AB6140">
            <w:pPr>
              <w:ind w:left="34"/>
              <w:rPr>
                <w:rFonts w:ascii="微软雅黑" w:eastAsia="微软雅黑" w:hAnsi="微软雅黑"/>
                <w:sz w:val="20"/>
                <w:szCs w:val="20"/>
              </w:rPr>
            </w:pPr>
          </w:p>
        </w:tc>
      </w:tr>
      <w:tr w:rsidR="00AB6140">
        <w:trPr>
          <w:trHeight w:val="392"/>
        </w:trPr>
        <w:tc>
          <w:tcPr>
            <w:tcW w:w="1526" w:type="dxa"/>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二维码</w:t>
            </w: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二维码扫描</w:t>
            </w:r>
          </w:p>
        </w:tc>
        <w:tc>
          <w:tcPr>
            <w:tcW w:w="1560" w:type="dxa"/>
          </w:tcPr>
          <w:p w:rsidR="00AB6140" w:rsidRDefault="00550956">
            <w:pPr>
              <w:rPr>
                <w:rFonts w:ascii="微软雅黑" w:eastAsia="微软雅黑" w:hAnsi="微软雅黑"/>
                <w:sz w:val="20"/>
                <w:szCs w:val="20"/>
              </w:rPr>
            </w:pPr>
            <w:r>
              <w:rPr>
                <w:rFonts w:ascii="微软雅黑" w:eastAsia="微软雅黑" w:hAnsi="微软雅黑" w:hint="eastAsia"/>
                <w:sz w:val="20"/>
                <w:szCs w:val="20"/>
              </w:rPr>
              <w:t>二维码信息</w:t>
            </w:r>
          </w:p>
        </w:tc>
        <w:tc>
          <w:tcPr>
            <w:tcW w:w="1559" w:type="dxa"/>
          </w:tcPr>
          <w:p w:rsidR="00AB6140" w:rsidRDefault="00550956">
            <w:pPr>
              <w:ind w:leftChars="-17" w:left="-2" w:hangingChars="17" w:hanging="34"/>
              <w:rPr>
                <w:rFonts w:ascii="微软雅黑" w:eastAsia="微软雅黑" w:hAnsi="微软雅黑"/>
                <w:sz w:val="20"/>
                <w:szCs w:val="20"/>
              </w:rPr>
            </w:pPr>
            <w:r>
              <w:rPr>
                <w:rFonts w:ascii="微软雅黑" w:eastAsia="微软雅黑" w:hAnsi="微软雅黑" w:hint="eastAsia"/>
                <w:sz w:val="20"/>
                <w:szCs w:val="20"/>
              </w:rPr>
              <w:t>资源对应链接</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后台识别二维码并返回对应资源，应用播放二维码资源</w:t>
            </w:r>
          </w:p>
        </w:tc>
        <w:tc>
          <w:tcPr>
            <w:tcW w:w="1418"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检索二维码资源</w:t>
            </w:r>
          </w:p>
        </w:tc>
      </w:tr>
      <w:tr w:rsidR="00AB6140">
        <w:trPr>
          <w:trHeight w:val="113"/>
        </w:trPr>
        <w:tc>
          <w:tcPr>
            <w:tcW w:w="1526" w:type="dxa"/>
            <w:vMerge w:val="restart"/>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试题讲解</w:t>
            </w: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视频播放</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二维码扫描或资源选择</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资源对应链接</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显示对应视频页面</w:t>
            </w:r>
          </w:p>
        </w:tc>
        <w:tc>
          <w:tcPr>
            <w:tcW w:w="1418"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可全屏播放</w:t>
            </w:r>
          </w:p>
        </w:tc>
      </w:tr>
      <w:tr w:rsidR="00AB6140">
        <w:trPr>
          <w:trHeight w:val="11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播放数统计</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用户页面加载</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加载次数统计</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显示播放次数</w:t>
            </w:r>
          </w:p>
        </w:tc>
        <w:tc>
          <w:tcPr>
            <w:tcW w:w="1418" w:type="dxa"/>
          </w:tcPr>
          <w:p w:rsidR="00AB6140" w:rsidRDefault="00AB6140">
            <w:pPr>
              <w:ind w:left="34"/>
              <w:rPr>
                <w:rFonts w:ascii="微软雅黑" w:eastAsia="微软雅黑" w:hAnsi="微软雅黑"/>
                <w:sz w:val="20"/>
                <w:szCs w:val="20"/>
              </w:rPr>
            </w:pPr>
          </w:p>
        </w:tc>
      </w:tr>
      <w:tr w:rsidR="00AB6140">
        <w:trPr>
          <w:trHeight w:val="11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收藏</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点击收藏</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已收藏</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在我的收藏栏目下显示</w:t>
            </w:r>
          </w:p>
        </w:tc>
        <w:tc>
          <w:tcPr>
            <w:tcW w:w="1418" w:type="dxa"/>
          </w:tcPr>
          <w:p w:rsidR="00AB6140" w:rsidRDefault="00AB6140">
            <w:pPr>
              <w:ind w:left="34"/>
              <w:rPr>
                <w:rFonts w:ascii="微软雅黑" w:eastAsia="微软雅黑" w:hAnsi="微软雅黑"/>
                <w:sz w:val="20"/>
                <w:szCs w:val="20"/>
              </w:rPr>
            </w:pPr>
          </w:p>
        </w:tc>
      </w:tr>
      <w:tr w:rsidR="00AB6140">
        <w:trPr>
          <w:trHeight w:val="11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分享</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选择分享</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分享成功</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分享次数更新</w:t>
            </w:r>
          </w:p>
        </w:tc>
        <w:tc>
          <w:tcPr>
            <w:tcW w:w="1418" w:type="dxa"/>
          </w:tcPr>
          <w:p w:rsidR="00AB6140" w:rsidRDefault="00AB6140">
            <w:pPr>
              <w:ind w:left="34"/>
              <w:rPr>
                <w:rFonts w:ascii="微软雅黑" w:eastAsia="微软雅黑" w:hAnsi="微软雅黑"/>
                <w:sz w:val="20"/>
                <w:szCs w:val="20"/>
              </w:rPr>
            </w:pPr>
          </w:p>
        </w:tc>
      </w:tr>
      <w:tr w:rsidR="00AB6140">
        <w:trPr>
          <w:trHeight w:val="11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点赞</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点击赞图标</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图标变色</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点赞次数更新</w:t>
            </w:r>
          </w:p>
        </w:tc>
        <w:tc>
          <w:tcPr>
            <w:tcW w:w="1418" w:type="dxa"/>
          </w:tcPr>
          <w:p w:rsidR="00AB6140" w:rsidRDefault="00AB6140">
            <w:pPr>
              <w:ind w:left="34"/>
              <w:rPr>
                <w:rFonts w:ascii="微软雅黑" w:eastAsia="微软雅黑" w:hAnsi="微软雅黑"/>
                <w:sz w:val="20"/>
                <w:szCs w:val="20"/>
              </w:rPr>
            </w:pPr>
          </w:p>
        </w:tc>
      </w:tr>
      <w:tr w:rsidR="00AB6140">
        <w:trPr>
          <w:trHeight w:val="11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相关资源</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选择资源条目</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对应资源链接</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跳转至对应资源</w:t>
            </w:r>
          </w:p>
        </w:tc>
        <w:tc>
          <w:tcPr>
            <w:tcW w:w="1418" w:type="dxa"/>
          </w:tcPr>
          <w:p w:rsidR="00AB6140" w:rsidRDefault="00AB6140">
            <w:pPr>
              <w:ind w:left="34"/>
              <w:rPr>
                <w:rFonts w:ascii="微软雅黑" w:eastAsia="微软雅黑" w:hAnsi="微软雅黑"/>
                <w:sz w:val="20"/>
                <w:szCs w:val="20"/>
              </w:rPr>
            </w:pPr>
          </w:p>
        </w:tc>
      </w:tr>
      <w:tr w:rsidR="00AB6140">
        <w:trPr>
          <w:trHeight w:val="112"/>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学习测试</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试题测验</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答案</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显示测试结果</w:t>
            </w:r>
          </w:p>
        </w:tc>
        <w:tc>
          <w:tcPr>
            <w:tcW w:w="1418" w:type="dxa"/>
          </w:tcPr>
          <w:p w:rsidR="00AB6140" w:rsidRDefault="00AB6140">
            <w:pPr>
              <w:ind w:left="34"/>
              <w:rPr>
                <w:rFonts w:ascii="微软雅黑" w:eastAsia="微软雅黑" w:hAnsi="微软雅黑"/>
                <w:sz w:val="20"/>
                <w:szCs w:val="20"/>
              </w:rPr>
            </w:pPr>
          </w:p>
        </w:tc>
      </w:tr>
      <w:tr w:rsidR="00AB6140">
        <w:trPr>
          <w:trHeight w:val="263"/>
        </w:trPr>
        <w:tc>
          <w:tcPr>
            <w:tcW w:w="1526" w:type="dxa"/>
            <w:vMerge w:val="restart"/>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我的信息</w:t>
            </w: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基本信息</w:t>
            </w:r>
          </w:p>
        </w:tc>
        <w:tc>
          <w:tcPr>
            <w:tcW w:w="1560" w:type="dxa"/>
          </w:tcPr>
          <w:p w:rsidR="00AB6140" w:rsidRDefault="00550956">
            <w:pPr>
              <w:rPr>
                <w:rFonts w:ascii="微软雅黑" w:eastAsia="微软雅黑" w:hAnsi="微软雅黑"/>
                <w:sz w:val="20"/>
                <w:szCs w:val="20"/>
              </w:rPr>
            </w:pPr>
            <w:r>
              <w:rPr>
                <w:rFonts w:ascii="微软雅黑" w:eastAsia="微软雅黑" w:hAnsi="微软雅黑" w:hint="eastAsia"/>
                <w:sz w:val="20"/>
                <w:szCs w:val="20"/>
              </w:rPr>
              <w:t>修改用户信息</w:t>
            </w:r>
          </w:p>
        </w:tc>
        <w:tc>
          <w:tcPr>
            <w:tcW w:w="1559" w:type="dxa"/>
          </w:tcPr>
          <w:p w:rsidR="00AB6140" w:rsidRDefault="00550956">
            <w:pPr>
              <w:ind w:leftChars="-17" w:left="-2" w:hangingChars="17" w:hanging="34"/>
              <w:rPr>
                <w:rFonts w:ascii="微软雅黑" w:eastAsia="微软雅黑" w:hAnsi="微软雅黑"/>
                <w:sz w:val="20"/>
                <w:szCs w:val="20"/>
              </w:rPr>
            </w:pPr>
            <w:r>
              <w:rPr>
                <w:rFonts w:ascii="微软雅黑" w:eastAsia="微软雅黑" w:hAnsi="微软雅黑" w:hint="eastAsia"/>
                <w:sz w:val="20"/>
                <w:szCs w:val="20"/>
              </w:rPr>
              <w:t>个人用户信息</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更新用户信息</w:t>
            </w:r>
          </w:p>
        </w:tc>
        <w:tc>
          <w:tcPr>
            <w:tcW w:w="1418" w:type="dxa"/>
          </w:tcPr>
          <w:p w:rsidR="00AB6140" w:rsidRDefault="00AB6140">
            <w:pPr>
              <w:ind w:left="34"/>
              <w:rPr>
                <w:rFonts w:ascii="微软雅黑" w:eastAsia="微软雅黑" w:hAnsi="微软雅黑"/>
                <w:sz w:val="20"/>
                <w:szCs w:val="20"/>
              </w:rPr>
            </w:pPr>
          </w:p>
        </w:tc>
      </w:tr>
      <w:tr w:rsidR="00AB6140">
        <w:trPr>
          <w:trHeight w:val="261"/>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我的收藏</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资源选择</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对应资源链接</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显示对应资源</w:t>
            </w:r>
          </w:p>
        </w:tc>
        <w:tc>
          <w:tcPr>
            <w:tcW w:w="1418" w:type="dxa"/>
          </w:tcPr>
          <w:p w:rsidR="00AB6140" w:rsidRDefault="00AB6140">
            <w:pPr>
              <w:ind w:left="34"/>
              <w:rPr>
                <w:rFonts w:ascii="微软雅黑" w:eastAsia="微软雅黑" w:hAnsi="微软雅黑"/>
                <w:sz w:val="20"/>
                <w:szCs w:val="20"/>
              </w:rPr>
            </w:pPr>
          </w:p>
        </w:tc>
      </w:tr>
      <w:tr w:rsidR="00AB6140">
        <w:trPr>
          <w:trHeight w:val="261"/>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我的成就</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播放统计</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学习时长与用户排名</w:t>
            </w:r>
          </w:p>
        </w:tc>
        <w:tc>
          <w:tcPr>
            <w:tcW w:w="1559" w:type="dxa"/>
          </w:tcPr>
          <w:p w:rsidR="00AB6140" w:rsidRDefault="00AB6140">
            <w:pPr>
              <w:ind w:left="34"/>
              <w:rPr>
                <w:rFonts w:ascii="微软雅黑" w:eastAsia="微软雅黑" w:hAnsi="微软雅黑"/>
                <w:sz w:val="20"/>
                <w:szCs w:val="20"/>
              </w:rPr>
            </w:pPr>
          </w:p>
        </w:tc>
        <w:tc>
          <w:tcPr>
            <w:tcW w:w="1418" w:type="dxa"/>
          </w:tcPr>
          <w:p w:rsidR="00AB6140" w:rsidRDefault="00AB6140">
            <w:pPr>
              <w:ind w:left="34"/>
              <w:rPr>
                <w:rFonts w:ascii="微软雅黑" w:eastAsia="微软雅黑" w:hAnsi="微软雅黑"/>
                <w:sz w:val="20"/>
                <w:szCs w:val="20"/>
              </w:rPr>
            </w:pPr>
          </w:p>
        </w:tc>
      </w:tr>
      <w:tr w:rsidR="00AB6140">
        <w:trPr>
          <w:trHeight w:val="112"/>
        </w:trPr>
        <w:tc>
          <w:tcPr>
            <w:tcW w:w="1526" w:type="dxa"/>
            <w:vMerge/>
          </w:tcPr>
          <w:p w:rsidR="00AB6140" w:rsidRDefault="00AB6140">
            <w:pPr>
              <w:ind w:left="34"/>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我的消息</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消息选择</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显示对应消息</w:t>
            </w:r>
          </w:p>
        </w:tc>
        <w:tc>
          <w:tcPr>
            <w:tcW w:w="1559" w:type="dxa"/>
          </w:tcPr>
          <w:p w:rsidR="00AB6140" w:rsidRDefault="00AB6140">
            <w:pPr>
              <w:ind w:left="34"/>
              <w:rPr>
                <w:rFonts w:ascii="微软雅黑" w:eastAsia="微软雅黑" w:hAnsi="微软雅黑"/>
                <w:sz w:val="20"/>
                <w:szCs w:val="20"/>
              </w:rPr>
            </w:pPr>
          </w:p>
        </w:tc>
        <w:tc>
          <w:tcPr>
            <w:tcW w:w="1418" w:type="dxa"/>
          </w:tcPr>
          <w:p w:rsidR="00AB6140" w:rsidRDefault="00AB6140">
            <w:pPr>
              <w:ind w:left="34"/>
              <w:rPr>
                <w:rFonts w:ascii="微软雅黑" w:eastAsia="微软雅黑" w:hAnsi="微软雅黑"/>
                <w:sz w:val="20"/>
                <w:szCs w:val="20"/>
              </w:rPr>
            </w:pPr>
          </w:p>
        </w:tc>
      </w:tr>
      <w:tr w:rsidR="00AB6140">
        <w:trPr>
          <w:trHeight w:val="157"/>
        </w:trPr>
        <w:tc>
          <w:tcPr>
            <w:tcW w:w="1526" w:type="dxa"/>
            <w:vMerge w:val="restart"/>
          </w:tcPr>
          <w:p w:rsidR="00AB6140" w:rsidRDefault="00550956">
            <w:pPr>
              <w:ind w:left="33"/>
              <w:rPr>
                <w:rFonts w:ascii="微软雅黑" w:eastAsia="微软雅黑" w:hAnsi="微软雅黑"/>
                <w:sz w:val="20"/>
                <w:szCs w:val="20"/>
              </w:rPr>
            </w:pPr>
            <w:r>
              <w:rPr>
                <w:rFonts w:ascii="微软雅黑" w:eastAsia="微软雅黑" w:hAnsi="微软雅黑" w:hint="eastAsia"/>
                <w:sz w:val="20"/>
                <w:szCs w:val="20"/>
              </w:rPr>
              <w:t>系统设置</w:t>
            </w: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修改密码</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原密码，新密码，确认密码</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修改结果</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修改用户密码</w:t>
            </w:r>
          </w:p>
        </w:tc>
        <w:tc>
          <w:tcPr>
            <w:tcW w:w="1418" w:type="dxa"/>
          </w:tcPr>
          <w:p w:rsidR="00AB6140" w:rsidRDefault="00AB6140">
            <w:pPr>
              <w:ind w:left="34"/>
              <w:rPr>
                <w:rFonts w:ascii="微软雅黑" w:eastAsia="微软雅黑" w:hAnsi="微软雅黑"/>
                <w:sz w:val="20"/>
                <w:szCs w:val="20"/>
              </w:rPr>
            </w:pPr>
          </w:p>
        </w:tc>
      </w:tr>
      <w:tr w:rsidR="00AB6140">
        <w:trPr>
          <w:trHeight w:val="157"/>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版本升级</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检测新版本</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新版本可更新</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选择后更新应用</w:t>
            </w:r>
          </w:p>
        </w:tc>
        <w:tc>
          <w:tcPr>
            <w:tcW w:w="1418" w:type="dxa"/>
          </w:tcPr>
          <w:p w:rsidR="00AB6140" w:rsidRDefault="00AB6140">
            <w:pPr>
              <w:ind w:left="34"/>
              <w:rPr>
                <w:rFonts w:ascii="微软雅黑" w:eastAsia="微软雅黑" w:hAnsi="微软雅黑"/>
                <w:sz w:val="20"/>
                <w:szCs w:val="20"/>
              </w:rPr>
            </w:pPr>
          </w:p>
        </w:tc>
      </w:tr>
      <w:tr w:rsidR="00AB6140">
        <w:trPr>
          <w:trHeight w:val="157"/>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关于</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点击查看</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版本信息</w:t>
            </w:r>
          </w:p>
        </w:tc>
        <w:tc>
          <w:tcPr>
            <w:tcW w:w="1559" w:type="dxa"/>
          </w:tcPr>
          <w:p w:rsidR="00AB6140" w:rsidRDefault="00AB6140">
            <w:pPr>
              <w:ind w:left="34"/>
              <w:rPr>
                <w:rFonts w:ascii="微软雅黑" w:eastAsia="微软雅黑" w:hAnsi="微软雅黑"/>
                <w:sz w:val="20"/>
                <w:szCs w:val="20"/>
              </w:rPr>
            </w:pPr>
          </w:p>
        </w:tc>
        <w:tc>
          <w:tcPr>
            <w:tcW w:w="1418" w:type="dxa"/>
          </w:tcPr>
          <w:p w:rsidR="00AB6140" w:rsidRDefault="00AB6140">
            <w:pPr>
              <w:ind w:left="34"/>
              <w:rPr>
                <w:rFonts w:ascii="微软雅黑" w:eastAsia="微软雅黑" w:hAnsi="微软雅黑"/>
                <w:sz w:val="20"/>
                <w:szCs w:val="20"/>
              </w:rPr>
            </w:pPr>
          </w:p>
        </w:tc>
      </w:tr>
      <w:tr w:rsidR="00AB6140">
        <w:trPr>
          <w:trHeight w:val="157"/>
        </w:trPr>
        <w:tc>
          <w:tcPr>
            <w:tcW w:w="1526" w:type="dxa"/>
            <w:vMerge/>
          </w:tcPr>
          <w:p w:rsidR="00AB6140" w:rsidRDefault="00AB6140">
            <w:pPr>
              <w:ind w:left="33"/>
              <w:rPr>
                <w:rFonts w:ascii="微软雅黑" w:eastAsia="微软雅黑" w:hAnsi="微软雅黑"/>
                <w:sz w:val="20"/>
                <w:szCs w:val="20"/>
              </w:rPr>
            </w:pPr>
          </w:p>
        </w:tc>
        <w:tc>
          <w:tcPr>
            <w:tcW w:w="1417"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注销</w:t>
            </w:r>
          </w:p>
        </w:tc>
        <w:tc>
          <w:tcPr>
            <w:tcW w:w="1560"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点击退出</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注销账号</w:t>
            </w:r>
          </w:p>
        </w:tc>
        <w:tc>
          <w:tcPr>
            <w:tcW w:w="1559" w:type="dxa"/>
          </w:tcPr>
          <w:p w:rsidR="00AB6140" w:rsidRDefault="00550956">
            <w:pPr>
              <w:ind w:left="34"/>
              <w:rPr>
                <w:rFonts w:ascii="微软雅黑" w:eastAsia="微软雅黑" w:hAnsi="微软雅黑"/>
                <w:sz w:val="20"/>
                <w:szCs w:val="20"/>
              </w:rPr>
            </w:pPr>
            <w:r>
              <w:rPr>
                <w:rFonts w:ascii="微软雅黑" w:eastAsia="微软雅黑" w:hAnsi="微软雅黑" w:hint="eastAsia"/>
                <w:sz w:val="20"/>
                <w:szCs w:val="20"/>
              </w:rPr>
              <w:t>回到登录页面</w:t>
            </w:r>
          </w:p>
        </w:tc>
        <w:tc>
          <w:tcPr>
            <w:tcW w:w="1418" w:type="dxa"/>
          </w:tcPr>
          <w:p w:rsidR="00AB6140" w:rsidRDefault="00AB6140">
            <w:pPr>
              <w:ind w:left="34"/>
              <w:rPr>
                <w:rFonts w:ascii="微软雅黑" w:eastAsia="微软雅黑" w:hAnsi="微软雅黑"/>
                <w:sz w:val="20"/>
                <w:szCs w:val="20"/>
              </w:rPr>
            </w:pPr>
          </w:p>
        </w:tc>
      </w:tr>
    </w:tbl>
    <w:p w:rsidR="00AB6140" w:rsidRDefault="00AB6140">
      <w:bookmarkStart w:id="65" w:name="_Toc342151629"/>
      <w:bookmarkStart w:id="66" w:name="_Toc342154784"/>
    </w:p>
    <w:p w:rsidR="00AB6140" w:rsidRDefault="00AB6140"/>
    <w:p w:rsidR="00AB6140" w:rsidRDefault="00AB6140"/>
    <w:p w:rsidR="00AB6140" w:rsidRDefault="00AB6140"/>
    <w:p w:rsidR="00AB6140" w:rsidRDefault="00AB6140"/>
    <w:p w:rsidR="00AB6140" w:rsidRDefault="00550956">
      <w:pPr>
        <w:pStyle w:val="3"/>
        <w:ind w:left="1276"/>
      </w:pPr>
      <w:bookmarkStart w:id="67" w:name="_Toc467056420"/>
      <w:bookmarkEnd w:id="65"/>
      <w:bookmarkEnd w:id="66"/>
      <w:r>
        <w:rPr>
          <w:rFonts w:hint="eastAsia"/>
        </w:rPr>
        <w:t>系统界面</w:t>
      </w:r>
      <w:bookmarkEnd w:id="67"/>
    </w:p>
    <w:p w:rsidR="00AB6140" w:rsidRDefault="00550956">
      <w:pPr>
        <w:rPr>
          <w:rFonts w:ascii="仿宋" w:eastAsia="仿宋" w:hAnsi="仿宋" w:cs="宋体"/>
          <w:b/>
          <w:sz w:val="28"/>
          <w:szCs w:val="28"/>
        </w:rPr>
      </w:pPr>
      <w:r>
        <w:rPr>
          <w:rFonts w:ascii="仿宋" w:eastAsia="仿宋" w:hAnsi="仿宋" w:cs="宋体" w:hint="eastAsia"/>
          <w:b/>
          <w:sz w:val="28"/>
          <w:szCs w:val="28"/>
        </w:rPr>
        <w:t>（</w:t>
      </w:r>
      <w:r>
        <w:rPr>
          <w:rFonts w:ascii="仿宋" w:eastAsia="仿宋" w:hAnsi="仿宋" w:cs="宋体" w:hint="eastAsia"/>
          <w:b/>
          <w:sz w:val="28"/>
          <w:szCs w:val="28"/>
        </w:rPr>
        <w:t>1</w:t>
      </w:r>
      <w:r>
        <w:rPr>
          <w:rFonts w:ascii="仿宋" w:eastAsia="仿宋" w:hAnsi="仿宋" w:cs="宋体" w:hint="eastAsia"/>
          <w:b/>
          <w:sz w:val="28"/>
          <w:szCs w:val="28"/>
        </w:rPr>
        <w:t>）用户登录和</w:t>
      </w:r>
      <w:r>
        <w:rPr>
          <w:rFonts w:ascii="仿宋" w:eastAsia="仿宋" w:hAnsi="仿宋" w:cs="宋体" w:hint="eastAsia"/>
          <w:b/>
          <w:sz w:val="28"/>
          <w:szCs w:val="28"/>
        </w:rPr>
        <w:t>注册，如</w:t>
      </w:r>
      <w:r>
        <w:rPr>
          <w:rFonts w:ascii="仿宋" w:eastAsia="仿宋" w:hAnsi="仿宋" w:cs="宋体" w:hint="eastAsia"/>
          <w:b/>
          <w:sz w:val="28"/>
          <w:szCs w:val="28"/>
        </w:rPr>
        <w:fldChar w:fldCharType="begin"/>
      </w:r>
      <w:r>
        <w:rPr>
          <w:rFonts w:ascii="仿宋" w:eastAsia="仿宋" w:hAnsi="仿宋" w:cs="宋体" w:hint="eastAsia"/>
          <w:b/>
          <w:sz w:val="28"/>
          <w:szCs w:val="28"/>
        </w:rPr>
        <w:instrText xml:space="preserve"> REF _Ref900 \h </w:instrText>
      </w:r>
      <w:r>
        <w:rPr>
          <w:rFonts w:ascii="仿宋" w:eastAsia="仿宋" w:hAnsi="仿宋" w:cs="宋体" w:hint="eastAsia"/>
          <w:b/>
          <w:sz w:val="28"/>
          <w:szCs w:val="28"/>
        </w:rPr>
      </w:r>
      <w:r>
        <w:rPr>
          <w:rFonts w:ascii="仿宋" w:eastAsia="仿宋" w:hAnsi="仿宋" w:cs="宋体" w:hint="eastAsia"/>
          <w:b/>
          <w:sz w:val="28"/>
          <w:szCs w:val="28"/>
        </w:rPr>
        <w:fldChar w:fldCharType="separate"/>
      </w:r>
      <w:r>
        <w:rPr>
          <w:rFonts w:ascii="仿宋" w:eastAsia="仿宋" w:hAnsi="仿宋" w:cs="宋体" w:hint="eastAsia"/>
          <w:b/>
          <w:sz w:val="28"/>
          <w:szCs w:val="28"/>
        </w:rPr>
        <w:t>图</w:t>
      </w:r>
      <w:r>
        <w:rPr>
          <w:rFonts w:ascii="仿宋" w:eastAsia="仿宋" w:hAnsi="仿宋" w:cs="宋体" w:hint="eastAsia"/>
          <w:b/>
          <w:sz w:val="28"/>
          <w:szCs w:val="28"/>
        </w:rPr>
        <w:t xml:space="preserve"> 12 </w:t>
      </w:r>
      <w:r>
        <w:rPr>
          <w:rFonts w:ascii="仿宋" w:eastAsia="仿宋" w:hAnsi="仿宋" w:cs="宋体" w:hint="eastAsia"/>
          <w:b/>
          <w:sz w:val="28"/>
          <w:szCs w:val="28"/>
        </w:rPr>
        <w:t>用户注册和登录图</w:t>
      </w:r>
      <w:r>
        <w:rPr>
          <w:rFonts w:ascii="仿宋" w:eastAsia="仿宋" w:hAnsi="仿宋" w:cs="宋体" w:hint="eastAsia"/>
          <w:b/>
          <w:sz w:val="28"/>
          <w:szCs w:val="28"/>
        </w:rPr>
        <w:fldChar w:fldCharType="end"/>
      </w:r>
      <w:r>
        <w:rPr>
          <w:rFonts w:ascii="仿宋" w:eastAsia="仿宋" w:hAnsi="仿宋" w:cs="宋体" w:hint="eastAsia"/>
          <w:b/>
          <w:sz w:val="28"/>
          <w:szCs w:val="28"/>
        </w:rPr>
        <w:t>。</w:t>
      </w:r>
    </w:p>
    <w:p w:rsidR="00AB6140" w:rsidRDefault="00550956">
      <w:pPr>
        <w:jc w:val="center"/>
        <w:rPr>
          <w:rFonts w:ascii="微软雅黑" w:eastAsia="微软雅黑" w:hAnsi="微软雅黑" w:cs="宋体"/>
          <w:sz w:val="24"/>
          <w:szCs w:val="24"/>
        </w:rPr>
      </w:pPr>
      <w:r>
        <w:rPr>
          <w:rFonts w:ascii="微软雅黑" w:eastAsia="微软雅黑" w:hAnsi="微软雅黑" w:cs="宋体"/>
          <w:noProof/>
          <w:sz w:val="24"/>
          <w:szCs w:val="24"/>
        </w:rPr>
        <w:lastRenderedPageBreak/>
        <w:drawing>
          <wp:inline distT="0" distB="0" distL="0" distR="0">
            <wp:extent cx="2529205" cy="3966210"/>
            <wp:effectExtent l="19050" t="0" r="4445" b="0"/>
            <wp:docPr id="14" name="图片 14" descr="Screenshot_2014-12-24-13-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4-12-24-13-18-52"/>
                    <pic:cNvPicPr>
                      <a:picLocks noChangeAspect="1" noChangeArrowheads="1"/>
                    </pic:cNvPicPr>
                  </pic:nvPicPr>
                  <pic:blipFill>
                    <a:blip r:embed="rId51" cstate="print"/>
                    <a:srcRect/>
                    <a:stretch>
                      <a:fillRect/>
                    </a:stretch>
                  </pic:blipFill>
                  <pic:spPr>
                    <a:xfrm>
                      <a:off x="0" y="0"/>
                      <a:ext cx="2529205" cy="3966210"/>
                    </a:xfrm>
                    <a:prstGeom prst="rect">
                      <a:avLst/>
                    </a:prstGeom>
                    <a:noFill/>
                    <a:ln w="9525">
                      <a:noFill/>
                      <a:miter lim="800000"/>
                      <a:headEnd/>
                      <a:tailEnd/>
                    </a:ln>
                  </pic:spPr>
                </pic:pic>
              </a:graphicData>
            </a:graphic>
          </wp:inline>
        </w:drawing>
      </w:r>
      <w:r>
        <w:rPr>
          <w:rFonts w:ascii="微软雅黑" w:eastAsia="微软雅黑" w:hAnsi="微软雅黑" w:cs="宋体"/>
          <w:noProof/>
          <w:sz w:val="24"/>
          <w:szCs w:val="24"/>
        </w:rPr>
        <w:drawing>
          <wp:inline distT="0" distB="0" distL="0" distR="0">
            <wp:extent cx="2529205" cy="3966210"/>
            <wp:effectExtent l="0" t="0" r="4445" b="15240"/>
            <wp:docPr id="12" name="图片 15" descr="Screenshot_2014-12-24-13-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Screenshot_2014-12-24-13-18-40"/>
                    <pic:cNvPicPr>
                      <a:picLocks noChangeAspect="1" noChangeArrowheads="1"/>
                    </pic:cNvPicPr>
                  </pic:nvPicPr>
                  <pic:blipFill>
                    <a:blip r:embed="rId52" cstate="print"/>
                    <a:srcRect/>
                    <a:stretch>
                      <a:fillRect/>
                    </a:stretch>
                  </pic:blipFill>
                  <pic:spPr>
                    <a:xfrm>
                      <a:off x="0" y="0"/>
                      <a:ext cx="2529205" cy="3966210"/>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cs="宋体"/>
          <w:sz w:val="24"/>
          <w:szCs w:val="24"/>
        </w:rPr>
      </w:pPr>
      <w:bookmarkStart w:id="68" w:name="_Ref900"/>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用户注册和登录图</w:t>
      </w:r>
      <w:bookmarkEnd w:id="68"/>
    </w:p>
    <w:p w:rsidR="00AB6140" w:rsidRDefault="00550956">
      <w:pPr>
        <w:pStyle w:val="a8"/>
        <w:rPr>
          <w:rFonts w:ascii="微软雅黑" w:eastAsia="微软雅黑" w:hAnsi="微软雅黑" w:cs="宋体"/>
          <w:sz w:val="24"/>
          <w:szCs w:val="24"/>
        </w:rPr>
      </w:pPr>
      <w:bookmarkStart w:id="69" w:name="_Ref17445"/>
      <w:r>
        <w:rPr>
          <w:rFonts w:hint="eastAsia"/>
        </w:rPr>
        <w:t xml:space="preserve">        </w:t>
      </w:r>
      <w:bookmarkEnd w:id="69"/>
    </w:p>
    <w:p w:rsidR="00AB6140" w:rsidRDefault="00550956">
      <w:pPr>
        <w:rPr>
          <w:rFonts w:ascii="微软雅黑" w:eastAsia="微软雅黑" w:hAnsi="微软雅黑" w:cs="宋体"/>
          <w:sz w:val="24"/>
          <w:szCs w:val="24"/>
        </w:rPr>
      </w:pPr>
      <w:r>
        <w:rPr>
          <w:rFonts w:ascii="微软雅黑" w:eastAsia="微软雅黑" w:hAnsi="微软雅黑" w:cs="宋体" w:hint="eastAsia"/>
          <w:sz w:val="24"/>
          <w:szCs w:val="24"/>
        </w:rPr>
        <w:t xml:space="preserve">  </w:t>
      </w:r>
    </w:p>
    <w:p w:rsidR="00AB6140" w:rsidRDefault="00AB6140">
      <w:pPr>
        <w:rPr>
          <w:rFonts w:ascii="微软雅黑" w:eastAsia="微软雅黑" w:hAnsi="微软雅黑" w:cs="宋体"/>
          <w:sz w:val="24"/>
          <w:szCs w:val="24"/>
        </w:rPr>
      </w:pPr>
    </w:p>
    <w:p w:rsidR="00AB6140" w:rsidRDefault="00AB6140">
      <w:pPr>
        <w:rPr>
          <w:rFonts w:ascii="微软雅黑" w:eastAsia="微软雅黑" w:hAnsi="微软雅黑" w:cs="宋体"/>
          <w:sz w:val="24"/>
          <w:szCs w:val="24"/>
        </w:rPr>
      </w:pPr>
    </w:p>
    <w:p w:rsidR="00AB6140" w:rsidRDefault="00AB6140">
      <w:pPr>
        <w:rPr>
          <w:rFonts w:ascii="微软雅黑" w:eastAsia="微软雅黑" w:hAnsi="微软雅黑" w:cs="宋体"/>
          <w:sz w:val="24"/>
          <w:szCs w:val="24"/>
        </w:rPr>
      </w:pPr>
    </w:p>
    <w:p w:rsidR="00AB6140" w:rsidRDefault="00AB6140">
      <w:pPr>
        <w:rPr>
          <w:rFonts w:ascii="微软雅黑" w:eastAsia="微软雅黑" w:hAnsi="微软雅黑" w:cs="宋体"/>
          <w:sz w:val="24"/>
          <w:szCs w:val="24"/>
        </w:rPr>
      </w:pPr>
    </w:p>
    <w:p w:rsidR="00AB6140" w:rsidRDefault="00AB6140">
      <w:pPr>
        <w:rPr>
          <w:rFonts w:ascii="微软雅黑" w:eastAsia="微软雅黑" w:hAnsi="微软雅黑" w:cs="宋体"/>
          <w:sz w:val="24"/>
          <w:szCs w:val="24"/>
        </w:rPr>
      </w:pPr>
    </w:p>
    <w:p w:rsidR="00AB6140" w:rsidRDefault="00AB6140">
      <w:pPr>
        <w:rPr>
          <w:rFonts w:ascii="微软雅黑" w:eastAsia="微软雅黑" w:hAnsi="微软雅黑" w:cs="宋体"/>
          <w:sz w:val="24"/>
          <w:szCs w:val="24"/>
        </w:rPr>
      </w:pPr>
    </w:p>
    <w:p w:rsidR="00AB6140" w:rsidRDefault="00550956">
      <w:pPr>
        <w:rPr>
          <w:rFonts w:ascii="仿宋" w:eastAsia="仿宋" w:hAnsi="仿宋" w:cs="宋体"/>
          <w:b/>
          <w:sz w:val="28"/>
          <w:szCs w:val="28"/>
        </w:rPr>
      </w:pPr>
      <w:r>
        <w:rPr>
          <w:rFonts w:ascii="仿宋" w:eastAsia="仿宋" w:hAnsi="仿宋" w:cs="宋体"/>
          <w:b/>
          <w:sz w:val="28"/>
          <w:szCs w:val="28"/>
        </w:rPr>
        <w:t>（</w:t>
      </w:r>
      <w:r>
        <w:rPr>
          <w:rFonts w:ascii="仿宋" w:eastAsia="仿宋" w:hAnsi="仿宋" w:cs="宋体"/>
          <w:b/>
          <w:sz w:val="28"/>
          <w:szCs w:val="28"/>
        </w:rPr>
        <w:t>2</w:t>
      </w:r>
      <w:r>
        <w:rPr>
          <w:rFonts w:ascii="仿宋" w:eastAsia="仿宋" w:hAnsi="仿宋" w:cs="宋体"/>
          <w:b/>
          <w:sz w:val="28"/>
          <w:szCs w:val="28"/>
        </w:rPr>
        <w:t>）</w:t>
      </w:r>
      <w:bookmarkStart w:id="70" w:name="OLE_LINK5"/>
      <w:r>
        <w:rPr>
          <w:rFonts w:ascii="仿宋" w:eastAsia="仿宋" w:hAnsi="仿宋" w:cs="宋体"/>
          <w:b/>
          <w:sz w:val="28"/>
          <w:szCs w:val="28"/>
        </w:rPr>
        <w:t>教育资</w:t>
      </w:r>
      <w:r>
        <w:rPr>
          <w:rFonts w:ascii="仿宋" w:eastAsia="仿宋" w:hAnsi="仿宋" w:cs="宋体" w:hint="eastAsia"/>
          <w:b/>
          <w:sz w:val="28"/>
          <w:szCs w:val="28"/>
        </w:rPr>
        <w:t>源浏览和筛选，如</w:t>
      </w:r>
      <w:r>
        <w:rPr>
          <w:rFonts w:ascii="仿宋" w:eastAsia="仿宋" w:hAnsi="仿宋" w:cs="宋体" w:hint="eastAsia"/>
          <w:b/>
          <w:sz w:val="28"/>
          <w:szCs w:val="28"/>
        </w:rPr>
        <w:fldChar w:fldCharType="begin"/>
      </w:r>
      <w:r>
        <w:rPr>
          <w:rFonts w:ascii="仿宋" w:eastAsia="仿宋" w:hAnsi="仿宋" w:cs="宋体" w:hint="eastAsia"/>
          <w:b/>
          <w:sz w:val="28"/>
          <w:szCs w:val="28"/>
        </w:rPr>
        <w:instrText xml:space="preserve"> REF _Ref17817 \h </w:instrText>
      </w:r>
      <w:r>
        <w:rPr>
          <w:rFonts w:ascii="仿宋" w:eastAsia="仿宋" w:hAnsi="仿宋" w:cs="宋体" w:hint="eastAsia"/>
          <w:b/>
          <w:sz w:val="28"/>
          <w:szCs w:val="28"/>
        </w:rPr>
      </w:r>
      <w:r>
        <w:rPr>
          <w:rFonts w:ascii="仿宋" w:eastAsia="仿宋" w:hAnsi="仿宋" w:cs="宋体" w:hint="eastAsia"/>
          <w:b/>
          <w:sz w:val="28"/>
          <w:szCs w:val="28"/>
        </w:rPr>
        <w:fldChar w:fldCharType="separate"/>
      </w:r>
      <w:r>
        <w:rPr>
          <w:rFonts w:ascii="仿宋" w:eastAsia="仿宋" w:hAnsi="仿宋" w:cs="宋体" w:hint="eastAsia"/>
          <w:b/>
          <w:sz w:val="28"/>
          <w:szCs w:val="28"/>
        </w:rPr>
        <w:t>图</w:t>
      </w:r>
      <w:r>
        <w:rPr>
          <w:rFonts w:ascii="仿宋" w:eastAsia="仿宋" w:hAnsi="仿宋" w:cs="宋体" w:hint="eastAsia"/>
          <w:b/>
          <w:sz w:val="28"/>
          <w:szCs w:val="28"/>
        </w:rPr>
        <w:t xml:space="preserve"> 13 </w:t>
      </w:r>
      <w:r>
        <w:rPr>
          <w:rFonts w:ascii="仿宋" w:eastAsia="仿宋" w:hAnsi="仿宋" w:cs="宋体" w:hint="eastAsia"/>
          <w:b/>
          <w:sz w:val="28"/>
          <w:szCs w:val="28"/>
        </w:rPr>
        <w:t>教育资源浏览和筛选</w:t>
      </w:r>
      <w:r>
        <w:rPr>
          <w:rFonts w:ascii="仿宋" w:eastAsia="仿宋" w:hAnsi="仿宋" w:cs="宋体" w:hint="eastAsia"/>
          <w:b/>
          <w:sz w:val="28"/>
          <w:szCs w:val="28"/>
        </w:rPr>
        <w:fldChar w:fldCharType="end"/>
      </w:r>
      <w:r>
        <w:rPr>
          <w:rFonts w:ascii="仿宋" w:eastAsia="仿宋" w:hAnsi="仿宋" w:cs="宋体" w:hint="eastAsia"/>
          <w:b/>
          <w:sz w:val="28"/>
          <w:szCs w:val="28"/>
        </w:rPr>
        <w:t>。</w:t>
      </w:r>
    </w:p>
    <w:bookmarkEnd w:id="70"/>
    <w:p w:rsidR="00AB6140" w:rsidRDefault="00550956">
      <w:pPr>
        <w:jc w:val="center"/>
        <w:rPr>
          <w:rFonts w:ascii="微软雅黑" w:eastAsia="微软雅黑" w:hAnsi="微软雅黑" w:cs="宋体"/>
          <w:sz w:val="24"/>
          <w:szCs w:val="24"/>
        </w:rPr>
      </w:pPr>
      <w:r>
        <w:rPr>
          <w:rFonts w:ascii="微软雅黑" w:eastAsia="微软雅黑" w:hAnsi="微软雅黑" w:cs="宋体"/>
          <w:noProof/>
          <w:sz w:val="24"/>
          <w:szCs w:val="24"/>
        </w:rPr>
        <w:lastRenderedPageBreak/>
        <w:drawing>
          <wp:inline distT="0" distB="0" distL="0" distR="0">
            <wp:extent cx="2372995" cy="3721100"/>
            <wp:effectExtent l="0" t="0" r="8255" b="12700"/>
            <wp:docPr id="16" name="图片 16" descr="Screenshot_2014-12-24-13-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4-12-24-13-14-03"/>
                    <pic:cNvPicPr>
                      <a:picLocks noChangeAspect="1" noChangeArrowheads="1"/>
                    </pic:cNvPicPr>
                  </pic:nvPicPr>
                  <pic:blipFill>
                    <a:blip r:embed="rId53" cstate="print"/>
                    <a:srcRect/>
                    <a:stretch>
                      <a:fillRect/>
                    </a:stretch>
                  </pic:blipFill>
                  <pic:spPr>
                    <a:xfrm>
                      <a:off x="0" y="0"/>
                      <a:ext cx="2373504" cy="3722045"/>
                    </a:xfrm>
                    <a:prstGeom prst="rect">
                      <a:avLst/>
                    </a:prstGeom>
                    <a:noFill/>
                    <a:ln w="9525">
                      <a:noFill/>
                      <a:miter lim="800000"/>
                      <a:headEnd/>
                      <a:tailEnd/>
                    </a:ln>
                  </pic:spPr>
                </pic:pic>
              </a:graphicData>
            </a:graphic>
          </wp:inline>
        </w:drawing>
      </w:r>
      <w:r>
        <w:rPr>
          <w:rFonts w:ascii="微软雅黑" w:eastAsia="微软雅黑" w:hAnsi="微软雅黑" w:cs="宋体"/>
          <w:noProof/>
          <w:sz w:val="24"/>
          <w:szCs w:val="24"/>
        </w:rPr>
        <w:drawing>
          <wp:inline distT="0" distB="0" distL="0" distR="0">
            <wp:extent cx="2366010" cy="3710305"/>
            <wp:effectExtent l="0" t="0" r="15240" b="4445"/>
            <wp:docPr id="17" name="图片 17" descr="Screenshot_2014-12-24-13-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4-12-24-13-14-47"/>
                    <pic:cNvPicPr>
                      <a:picLocks noChangeAspect="1" noChangeArrowheads="1"/>
                    </pic:cNvPicPr>
                  </pic:nvPicPr>
                  <pic:blipFill>
                    <a:blip r:embed="rId54" cstate="print"/>
                    <a:srcRect/>
                    <a:stretch>
                      <a:fillRect/>
                    </a:stretch>
                  </pic:blipFill>
                  <pic:spPr>
                    <a:xfrm>
                      <a:off x="0" y="0"/>
                      <a:ext cx="2369525" cy="3715806"/>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cs="宋体"/>
          <w:sz w:val="24"/>
          <w:szCs w:val="24"/>
        </w:rPr>
      </w:pPr>
      <w:bookmarkStart w:id="71" w:name="_Ref17817"/>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教育资源浏览和筛选</w:t>
      </w:r>
      <w:bookmarkEnd w:id="71"/>
    </w:p>
    <w:p w:rsidR="00AB6140" w:rsidRDefault="00550956">
      <w:pPr>
        <w:rPr>
          <w:rFonts w:ascii="微软雅黑" w:eastAsia="微软雅黑" w:hAnsi="微软雅黑" w:cs="宋体"/>
          <w:sz w:val="24"/>
          <w:szCs w:val="24"/>
        </w:rPr>
      </w:pPr>
      <w:r>
        <w:rPr>
          <w:rFonts w:ascii="微软雅黑" w:eastAsia="微软雅黑" w:hAnsi="微软雅黑" w:cs="宋体" w:hint="eastAsia"/>
          <w:sz w:val="24"/>
          <w:szCs w:val="24"/>
        </w:rPr>
        <w:t xml:space="preserve">  </w:t>
      </w:r>
    </w:p>
    <w:p w:rsidR="00AB6140" w:rsidRDefault="00550956">
      <w:pPr>
        <w:rPr>
          <w:rFonts w:ascii="仿宋" w:eastAsia="仿宋" w:hAnsi="仿宋" w:cs="宋体"/>
          <w:b/>
          <w:sz w:val="28"/>
          <w:szCs w:val="28"/>
        </w:rPr>
      </w:pPr>
      <w:r>
        <w:rPr>
          <w:rFonts w:ascii="仿宋" w:eastAsia="仿宋" w:hAnsi="仿宋" w:cs="宋体"/>
          <w:b/>
          <w:sz w:val="28"/>
          <w:szCs w:val="28"/>
        </w:rPr>
        <w:t>（</w:t>
      </w:r>
      <w:r>
        <w:rPr>
          <w:rFonts w:ascii="仿宋" w:eastAsia="仿宋" w:hAnsi="仿宋" w:cs="宋体"/>
          <w:b/>
          <w:sz w:val="28"/>
          <w:szCs w:val="28"/>
        </w:rPr>
        <w:t>3</w:t>
      </w:r>
      <w:r>
        <w:rPr>
          <w:rFonts w:ascii="仿宋" w:eastAsia="仿宋" w:hAnsi="仿宋" w:cs="宋体"/>
          <w:b/>
          <w:sz w:val="28"/>
          <w:szCs w:val="28"/>
        </w:rPr>
        <w:t>）</w:t>
      </w:r>
      <w:bookmarkStart w:id="72" w:name="OLE_LINK6"/>
      <w:r>
        <w:rPr>
          <w:rFonts w:ascii="仿宋" w:eastAsia="仿宋" w:hAnsi="仿宋" w:cs="宋体"/>
          <w:b/>
          <w:sz w:val="28"/>
          <w:szCs w:val="28"/>
        </w:rPr>
        <w:t>个人成</w:t>
      </w:r>
      <w:r>
        <w:rPr>
          <w:rFonts w:ascii="仿宋" w:eastAsia="仿宋" w:hAnsi="仿宋" w:cs="宋体" w:hint="eastAsia"/>
          <w:b/>
          <w:sz w:val="28"/>
          <w:szCs w:val="28"/>
        </w:rPr>
        <w:t>就管理</w:t>
      </w:r>
      <w:bookmarkEnd w:id="72"/>
      <w:r>
        <w:rPr>
          <w:rFonts w:ascii="仿宋" w:eastAsia="仿宋" w:hAnsi="仿宋" w:cs="宋体" w:hint="eastAsia"/>
          <w:b/>
          <w:sz w:val="28"/>
          <w:szCs w:val="28"/>
        </w:rPr>
        <w:t>，如</w:t>
      </w:r>
      <w:r>
        <w:rPr>
          <w:rFonts w:ascii="仿宋" w:eastAsia="仿宋" w:hAnsi="仿宋" w:cs="宋体" w:hint="eastAsia"/>
          <w:b/>
          <w:sz w:val="28"/>
          <w:szCs w:val="28"/>
        </w:rPr>
        <w:fldChar w:fldCharType="begin"/>
      </w:r>
      <w:r>
        <w:rPr>
          <w:rFonts w:ascii="仿宋" w:eastAsia="仿宋" w:hAnsi="仿宋" w:cs="宋体" w:hint="eastAsia"/>
          <w:b/>
          <w:sz w:val="28"/>
          <w:szCs w:val="28"/>
        </w:rPr>
        <w:instrText xml:space="preserve"> REF _Ref18059 \h </w:instrText>
      </w:r>
      <w:r>
        <w:rPr>
          <w:rFonts w:ascii="仿宋" w:eastAsia="仿宋" w:hAnsi="仿宋" w:cs="宋体" w:hint="eastAsia"/>
          <w:b/>
          <w:sz w:val="28"/>
          <w:szCs w:val="28"/>
        </w:rPr>
      </w:r>
      <w:r>
        <w:rPr>
          <w:rFonts w:ascii="仿宋" w:eastAsia="仿宋" w:hAnsi="仿宋" w:cs="宋体" w:hint="eastAsia"/>
          <w:b/>
          <w:sz w:val="28"/>
          <w:szCs w:val="28"/>
        </w:rPr>
        <w:fldChar w:fldCharType="separate"/>
      </w:r>
      <w:r>
        <w:rPr>
          <w:rFonts w:ascii="仿宋" w:eastAsia="仿宋" w:hAnsi="仿宋" w:cs="宋体" w:hint="eastAsia"/>
          <w:b/>
          <w:sz w:val="28"/>
          <w:szCs w:val="28"/>
        </w:rPr>
        <w:t>图</w:t>
      </w:r>
      <w:r>
        <w:rPr>
          <w:rFonts w:ascii="仿宋" w:eastAsia="仿宋" w:hAnsi="仿宋" w:cs="宋体" w:hint="eastAsia"/>
          <w:b/>
          <w:sz w:val="28"/>
          <w:szCs w:val="28"/>
        </w:rPr>
        <w:t xml:space="preserve"> 14 </w:t>
      </w:r>
      <w:r>
        <w:rPr>
          <w:rFonts w:ascii="仿宋" w:eastAsia="仿宋" w:hAnsi="仿宋" w:cs="宋体" w:hint="eastAsia"/>
          <w:b/>
          <w:sz w:val="28"/>
          <w:szCs w:val="28"/>
        </w:rPr>
        <w:t>个人成就管理</w:t>
      </w:r>
      <w:r>
        <w:rPr>
          <w:rFonts w:ascii="仿宋" w:eastAsia="仿宋" w:hAnsi="仿宋" w:cs="宋体" w:hint="eastAsia"/>
          <w:b/>
          <w:sz w:val="28"/>
          <w:szCs w:val="28"/>
        </w:rPr>
        <w:fldChar w:fldCharType="end"/>
      </w:r>
      <w:r>
        <w:rPr>
          <w:rFonts w:ascii="仿宋" w:eastAsia="仿宋" w:hAnsi="仿宋" w:cs="宋体" w:hint="eastAsia"/>
          <w:b/>
          <w:sz w:val="28"/>
          <w:szCs w:val="28"/>
        </w:rPr>
        <w:t>。</w:t>
      </w:r>
    </w:p>
    <w:p w:rsidR="00AB6140" w:rsidRDefault="00550956">
      <w:pPr>
        <w:jc w:val="center"/>
        <w:rPr>
          <w:rFonts w:ascii="微软雅黑" w:eastAsia="微软雅黑" w:hAnsi="微软雅黑" w:cs="宋体"/>
          <w:sz w:val="24"/>
          <w:szCs w:val="24"/>
        </w:rPr>
      </w:pPr>
      <w:r>
        <w:rPr>
          <w:rFonts w:ascii="微软雅黑" w:eastAsia="微软雅黑" w:hAnsi="微软雅黑" w:cs="宋体"/>
          <w:noProof/>
          <w:sz w:val="24"/>
          <w:szCs w:val="24"/>
        </w:rPr>
        <w:drawing>
          <wp:inline distT="0" distB="0" distL="0" distR="0">
            <wp:extent cx="2359025" cy="3699510"/>
            <wp:effectExtent l="0" t="0" r="0" b="0"/>
            <wp:docPr id="18" name="图片 18" descr="Screenshot_2014-12-24-1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4-12-24-13-15-08"/>
                    <pic:cNvPicPr>
                      <a:picLocks noChangeAspect="1" noChangeArrowheads="1"/>
                    </pic:cNvPicPr>
                  </pic:nvPicPr>
                  <pic:blipFill>
                    <a:blip r:embed="rId55" cstate="print"/>
                    <a:srcRect/>
                    <a:stretch>
                      <a:fillRect/>
                    </a:stretch>
                  </pic:blipFill>
                  <pic:spPr>
                    <a:xfrm>
                      <a:off x="0" y="0"/>
                      <a:ext cx="2360557" cy="3701742"/>
                    </a:xfrm>
                    <a:prstGeom prst="rect">
                      <a:avLst/>
                    </a:prstGeom>
                    <a:noFill/>
                    <a:ln w="9525">
                      <a:noFill/>
                      <a:miter lim="800000"/>
                      <a:headEnd/>
                      <a:tailEnd/>
                    </a:ln>
                  </pic:spPr>
                </pic:pic>
              </a:graphicData>
            </a:graphic>
          </wp:inline>
        </w:drawing>
      </w:r>
      <w:r>
        <w:rPr>
          <w:rFonts w:ascii="微软雅黑" w:eastAsia="微软雅黑" w:hAnsi="微软雅黑" w:cs="宋体"/>
          <w:noProof/>
          <w:sz w:val="24"/>
          <w:szCs w:val="24"/>
        </w:rPr>
        <w:drawing>
          <wp:inline distT="0" distB="0" distL="0" distR="0">
            <wp:extent cx="2366010" cy="3710305"/>
            <wp:effectExtent l="0" t="0" r="15240" b="4445"/>
            <wp:docPr id="19" name="图片 19" descr="Screenshot_2014-12-24-13-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4-12-24-13-15-26"/>
                    <pic:cNvPicPr>
                      <a:picLocks noChangeAspect="1" noChangeArrowheads="1"/>
                    </pic:cNvPicPr>
                  </pic:nvPicPr>
                  <pic:blipFill>
                    <a:blip r:embed="rId56" cstate="print"/>
                    <a:srcRect/>
                    <a:stretch>
                      <a:fillRect/>
                    </a:stretch>
                  </pic:blipFill>
                  <pic:spPr>
                    <a:xfrm>
                      <a:off x="0" y="0"/>
                      <a:ext cx="2368701" cy="3714515"/>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cs="宋体"/>
          <w:sz w:val="24"/>
          <w:szCs w:val="24"/>
        </w:rPr>
      </w:pPr>
      <w:bookmarkStart w:id="73" w:name="_Ref18059"/>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个人成就管理</w:t>
      </w:r>
      <w:bookmarkEnd w:id="73"/>
    </w:p>
    <w:p w:rsidR="00AB6140" w:rsidRDefault="00550956">
      <w:pPr>
        <w:rPr>
          <w:rFonts w:ascii="微软雅黑" w:eastAsia="微软雅黑" w:hAnsi="微软雅黑" w:cs="宋体"/>
          <w:sz w:val="24"/>
          <w:szCs w:val="24"/>
        </w:rPr>
      </w:pPr>
      <w:r>
        <w:rPr>
          <w:rFonts w:ascii="微软雅黑" w:eastAsia="微软雅黑" w:hAnsi="微软雅黑" w:cs="宋体" w:hint="eastAsia"/>
          <w:sz w:val="24"/>
          <w:szCs w:val="24"/>
        </w:rPr>
        <w:lastRenderedPageBreak/>
        <w:t xml:space="preserve">  </w:t>
      </w:r>
    </w:p>
    <w:p w:rsidR="00AB6140" w:rsidRDefault="00550956">
      <w:pPr>
        <w:rPr>
          <w:rFonts w:ascii="仿宋" w:eastAsia="仿宋" w:hAnsi="仿宋" w:cs="宋体"/>
          <w:b/>
          <w:sz w:val="28"/>
          <w:szCs w:val="28"/>
        </w:rPr>
      </w:pPr>
      <w:r>
        <w:rPr>
          <w:rFonts w:ascii="仿宋" w:eastAsia="仿宋" w:hAnsi="仿宋" w:cs="宋体"/>
          <w:b/>
          <w:sz w:val="28"/>
          <w:szCs w:val="28"/>
        </w:rPr>
        <w:t>（</w:t>
      </w:r>
      <w:r>
        <w:rPr>
          <w:rFonts w:ascii="仿宋" w:eastAsia="仿宋" w:hAnsi="仿宋" w:cs="宋体"/>
          <w:b/>
          <w:sz w:val="28"/>
          <w:szCs w:val="28"/>
        </w:rPr>
        <w:t>4</w:t>
      </w:r>
      <w:r>
        <w:rPr>
          <w:rFonts w:ascii="仿宋" w:eastAsia="仿宋" w:hAnsi="仿宋" w:cs="宋体"/>
          <w:b/>
          <w:sz w:val="28"/>
          <w:szCs w:val="28"/>
        </w:rPr>
        <w:t>）</w:t>
      </w:r>
      <w:bookmarkStart w:id="74" w:name="OLE_LINK7"/>
      <w:r>
        <w:rPr>
          <w:rFonts w:ascii="仿宋" w:eastAsia="仿宋" w:hAnsi="仿宋" w:cs="宋体"/>
          <w:b/>
          <w:sz w:val="28"/>
          <w:szCs w:val="28"/>
        </w:rPr>
        <w:t>二维码拍摄和</w:t>
      </w:r>
      <w:r>
        <w:rPr>
          <w:rFonts w:ascii="仿宋" w:eastAsia="仿宋" w:hAnsi="仿宋" w:cs="宋体" w:hint="eastAsia"/>
          <w:b/>
          <w:sz w:val="28"/>
          <w:szCs w:val="28"/>
        </w:rPr>
        <w:t>资源浏览</w:t>
      </w:r>
      <w:bookmarkEnd w:id="74"/>
      <w:r>
        <w:rPr>
          <w:rFonts w:ascii="仿宋" w:eastAsia="仿宋" w:hAnsi="仿宋" w:cs="宋体" w:hint="eastAsia"/>
          <w:b/>
          <w:sz w:val="28"/>
          <w:szCs w:val="28"/>
        </w:rPr>
        <w:t>，如</w:t>
      </w:r>
      <w:r>
        <w:rPr>
          <w:rFonts w:ascii="仿宋" w:eastAsia="仿宋" w:hAnsi="仿宋" w:cs="宋体" w:hint="eastAsia"/>
          <w:b/>
          <w:sz w:val="28"/>
          <w:szCs w:val="28"/>
        </w:rPr>
        <w:fldChar w:fldCharType="begin"/>
      </w:r>
      <w:r>
        <w:rPr>
          <w:rFonts w:ascii="仿宋" w:eastAsia="仿宋" w:hAnsi="仿宋" w:cs="宋体" w:hint="eastAsia"/>
          <w:b/>
          <w:sz w:val="28"/>
          <w:szCs w:val="28"/>
        </w:rPr>
        <w:instrText xml:space="preserve"> REF _Ref18261 \h </w:instrText>
      </w:r>
      <w:r>
        <w:rPr>
          <w:rFonts w:ascii="仿宋" w:eastAsia="仿宋" w:hAnsi="仿宋" w:cs="宋体" w:hint="eastAsia"/>
          <w:b/>
          <w:sz w:val="28"/>
          <w:szCs w:val="28"/>
        </w:rPr>
      </w:r>
      <w:r>
        <w:rPr>
          <w:rFonts w:ascii="仿宋" w:eastAsia="仿宋" w:hAnsi="仿宋" w:cs="宋体" w:hint="eastAsia"/>
          <w:b/>
          <w:sz w:val="28"/>
          <w:szCs w:val="28"/>
        </w:rPr>
        <w:fldChar w:fldCharType="separate"/>
      </w:r>
      <w:r>
        <w:rPr>
          <w:rFonts w:ascii="仿宋" w:eastAsia="仿宋" w:hAnsi="仿宋" w:cs="宋体" w:hint="eastAsia"/>
          <w:b/>
          <w:sz w:val="28"/>
          <w:szCs w:val="28"/>
        </w:rPr>
        <w:t>图</w:t>
      </w:r>
      <w:r>
        <w:rPr>
          <w:rFonts w:ascii="仿宋" w:eastAsia="仿宋" w:hAnsi="仿宋" w:cs="宋体" w:hint="eastAsia"/>
          <w:b/>
          <w:sz w:val="28"/>
          <w:szCs w:val="28"/>
        </w:rPr>
        <w:t xml:space="preserve"> 15 </w:t>
      </w:r>
      <w:r>
        <w:rPr>
          <w:rFonts w:ascii="仿宋" w:eastAsia="仿宋" w:hAnsi="仿宋" w:cs="宋体" w:hint="eastAsia"/>
          <w:b/>
          <w:sz w:val="28"/>
          <w:szCs w:val="28"/>
        </w:rPr>
        <w:t>二维码拍摄和资源浏览</w:t>
      </w:r>
      <w:r>
        <w:rPr>
          <w:rFonts w:ascii="仿宋" w:eastAsia="仿宋" w:hAnsi="仿宋" w:cs="宋体" w:hint="eastAsia"/>
          <w:b/>
          <w:sz w:val="28"/>
          <w:szCs w:val="28"/>
        </w:rPr>
        <w:fldChar w:fldCharType="end"/>
      </w:r>
      <w:r>
        <w:rPr>
          <w:rFonts w:ascii="仿宋" w:eastAsia="仿宋" w:hAnsi="仿宋" w:cs="宋体" w:hint="eastAsia"/>
          <w:b/>
          <w:sz w:val="28"/>
          <w:szCs w:val="28"/>
        </w:rPr>
        <w:t>。</w:t>
      </w:r>
    </w:p>
    <w:p w:rsidR="00AB6140" w:rsidRDefault="00550956">
      <w:pPr>
        <w:jc w:val="center"/>
        <w:rPr>
          <w:rFonts w:ascii="微软雅黑" w:eastAsia="微软雅黑" w:hAnsi="微软雅黑" w:cs="宋体"/>
          <w:sz w:val="24"/>
          <w:szCs w:val="24"/>
        </w:rPr>
      </w:pPr>
      <w:r>
        <w:rPr>
          <w:rFonts w:ascii="微软雅黑" w:eastAsia="微软雅黑" w:hAnsi="微软雅黑" w:cs="宋体"/>
          <w:noProof/>
          <w:sz w:val="24"/>
          <w:szCs w:val="24"/>
        </w:rPr>
        <w:drawing>
          <wp:inline distT="0" distB="0" distL="0" distR="0">
            <wp:extent cx="2529205" cy="3966210"/>
            <wp:effectExtent l="19050" t="0" r="4445" b="0"/>
            <wp:docPr id="20" name="图片 20" descr="Screenshot_2014-12-24-13-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4-12-24-13-17-54"/>
                    <pic:cNvPicPr>
                      <a:picLocks noChangeAspect="1" noChangeArrowheads="1"/>
                    </pic:cNvPicPr>
                  </pic:nvPicPr>
                  <pic:blipFill>
                    <a:blip r:embed="rId57" cstate="print"/>
                    <a:srcRect/>
                    <a:stretch>
                      <a:fillRect/>
                    </a:stretch>
                  </pic:blipFill>
                  <pic:spPr>
                    <a:xfrm>
                      <a:off x="0" y="0"/>
                      <a:ext cx="2529205" cy="3966210"/>
                    </a:xfrm>
                    <a:prstGeom prst="rect">
                      <a:avLst/>
                    </a:prstGeom>
                    <a:noFill/>
                    <a:ln w="9525">
                      <a:noFill/>
                      <a:miter lim="800000"/>
                      <a:headEnd/>
                      <a:tailEnd/>
                    </a:ln>
                  </pic:spPr>
                </pic:pic>
              </a:graphicData>
            </a:graphic>
          </wp:inline>
        </w:drawing>
      </w:r>
      <w:r>
        <w:rPr>
          <w:rFonts w:ascii="微软雅黑" w:eastAsia="微软雅黑" w:hAnsi="微软雅黑" w:cs="宋体"/>
          <w:noProof/>
          <w:sz w:val="24"/>
          <w:szCs w:val="24"/>
        </w:rPr>
        <w:drawing>
          <wp:inline distT="0" distB="0" distL="0" distR="0">
            <wp:extent cx="2529205" cy="3966210"/>
            <wp:effectExtent l="0" t="0" r="4445" b="15240"/>
            <wp:docPr id="21" name="图片 21" descr="Screenshot_2014-12-24-13-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4-12-24-13-20-21"/>
                    <pic:cNvPicPr>
                      <a:picLocks noChangeAspect="1" noChangeArrowheads="1"/>
                    </pic:cNvPicPr>
                  </pic:nvPicPr>
                  <pic:blipFill>
                    <a:blip r:embed="rId58" cstate="print"/>
                    <a:srcRect/>
                    <a:stretch>
                      <a:fillRect/>
                    </a:stretch>
                  </pic:blipFill>
                  <pic:spPr>
                    <a:xfrm>
                      <a:off x="0" y="0"/>
                      <a:ext cx="2529205" cy="3966210"/>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cs="宋体"/>
          <w:sz w:val="24"/>
          <w:szCs w:val="24"/>
        </w:rPr>
      </w:pPr>
      <w:bookmarkStart w:id="75" w:name="_Ref18261"/>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二维码拍摄和资源浏览</w:t>
      </w:r>
      <w:bookmarkEnd w:id="75"/>
    </w:p>
    <w:p w:rsidR="00AB6140" w:rsidRDefault="00550956">
      <w:pPr>
        <w:rPr>
          <w:rFonts w:ascii="微软雅黑" w:eastAsia="微软雅黑" w:hAnsi="微软雅黑" w:cs="宋体"/>
          <w:sz w:val="24"/>
          <w:szCs w:val="24"/>
        </w:rPr>
      </w:pPr>
      <w:r>
        <w:rPr>
          <w:rFonts w:ascii="微软雅黑" w:eastAsia="微软雅黑" w:hAnsi="微软雅黑" w:cs="宋体" w:hint="eastAsia"/>
          <w:sz w:val="24"/>
          <w:szCs w:val="24"/>
        </w:rPr>
        <w:t xml:space="preserve">  </w:t>
      </w:r>
    </w:p>
    <w:p w:rsidR="00AB6140" w:rsidRDefault="00AB6140">
      <w:pPr>
        <w:rPr>
          <w:rFonts w:ascii="仿宋" w:eastAsia="仿宋" w:hAnsi="仿宋" w:cs="宋体"/>
          <w:b/>
          <w:sz w:val="28"/>
          <w:szCs w:val="28"/>
        </w:rPr>
      </w:pPr>
    </w:p>
    <w:p w:rsidR="00AB6140" w:rsidRDefault="00550956">
      <w:pPr>
        <w:rPr>
          <w:rFonts w:ascii="仿宋" w:eastAsia="仿宋" w:hAnsi="仿宋" w:cs="宋体"/>
          <w:b/>
          <w:sz w:val="28"/>
          <w:szCs w:val="28"/>
        </w:rPr>
      </w:pPr>
      <w:r>
        <w:rPr>
          <w:rFonts w:ascii="仿宋" w:eastAsia="仿宋" w:hAnsi="仿宋" w:cs="宋体"/>
          <w:b/>
          <w:sz w:val="28"/>
          <w:szCs w:val="28"/>
        </w:rPr>
        <w:t>（</w:t>
      </w:r>
      <w:r>
        <w:rPr>
          <w:rFonts w:ascii="仿宋" w:eastAsia="仿宋" w:hAnsi="仿宋" w:cs="宋体"/>
          <w:b/>
          <w:sz w:val="28"/>
          <w:szCs w:val="28"/>
        </w:rPr>
        <w:t>5</w:t>
      </w:r>
      <w:r>
        <w:rPr>
          <w:rFonts w:ascii="仿宋" w:eastAsia="仿宋" w:hAnsi="仿宋" w:cs="宋体"/>
          <w:b/>
          <w:sz w:val="28"/>
          <w:szCs w:val="28"/>
        </w:rPr>
        <w:t>）</w:t>
      </w:r>
      <w:bookmarkStart w:id="76" w:name="OLE_LINK8"/>
      <w:r>
        <w:rPr>
          <w:rFonts w:ascii="仿宋" w:eastAsia="仿宋" w:hAnsi="仿宋" w:cs="宋体"/>
          <w:b/>
          <w:sz w:val="28"/>
          <w:szCs w:val="28"/>
        </w:rPr>
        <w:t>视频资源观看界面</w:t>
      </w:r>
      <w:bookmarkEnd w:id="76"/>
      <w:r>
        <w:rPr>
          <w:rFonts w:ascii="仿宋" w:eastAsia="仿宋" w:hAnsi="仿宋" w:cs="宋体" w:hint="eastAsia"/>
          <w:b/>
          <w:sz w:val="28"/>
          <w:szCs w:val="28"/>
        </w:rPr>
        <w:t>，</w:t>
      </w:r>
      <w:r>
        <w:rPr>
          <w:rFonts w:ascii="仿宋" w:eastAsia="仿宋" w:hAnsi="仿宋" w:cs="宋体" w:hint="eastAsia"/>
          <w:b/>
          <w:sz w:val="28"/>
          <w:szCs w:val="28"/>
        </w:rPr>
        <w:t>如</w:t>
      </w:r>
      <w:r>
        <w:rPr>
          <w:rFonts w:ascii="仿宋" w:eastAsia="仿宋" w:hAnsi="仿宋" w:cs="宋体" w:hint="eastAsia"/>
          <w:b/>
          <w:sz w:val="28"/>
          <w:szCs w:val="28"/>
        </w:rPr>
        <w:fldChar w:fldCharType="begin"/>
      </w:r>
      <w:r>
        <w:rPr>
          <w:rFonts w:ascii="仿宋" w:eastAsia="仿宋" w:hAnsi="仿宋" w:cs="宋体" w:hint="eastAsia"/>
          <w:b/>
          <w:sz w:val="28"/>
          <w:szCs w:val="28"/>
        </w:rPr>
        <w:instrText xml:space="preserve"> REF _Ref18594 \h </w:instrText>
      </w:r>
      <w:r>
        <w:rPr>
          <w:rFonts w:ascii="仿宋" w:eastAsia="仿宋" w:hAnsi="仿宋" w:cs="宋体" w:hint="eastAsia"/>
          <w:b/>
          <w:sz w:val="28"/>
          <w:szCs w:val="28"/>
        </w:rPr>
      </w:r>
      <w:r>
        <w:rPr>
          <w:rFonts w:ascii="仿宋" w:eastAsia="仿宋" w:hAnsi="仿宋" w:cs="宋体" w:hint="eastAsia"/>
          <w:b/>
          <w:sz w:val="28"/>
          <w:szCs w:val="28"/>
        </w:rPr>
        <w:fldChar w:fldCharType="separate"/>
      </w:r>
      <w:r>
        <w:rPr>
          <w:rFonts w:ascii="仿宋" w:eastAsia="仿宋" w:hAnsi="仿宋" w:cs="宋体"/>
          <w:b/>
          <w:sz w:val="28"/>
          <w:szCs w:val="28"/>
        </w:rPr>
        <w:t>图</w:t>
      </w:r>
      <w:r>
        <w:rPr>
          <w:rFonts w:ascii="仿宋" w:eastAsia="仿宋" w:hAnsi="仿宋" w:cs="宋体"/>
          <w:b/>
          <w:sz w:val="28"/>
          <w:szCs w:val="28"/>
        </w:rPr>
        <w:t xml:space="preserve"> 16</w:t>
      </w:r>
      <w:r>
        <w:rPr>
          <w:rFonts w:ascii="仿宋" w:eastAsia="仿宋" w:hAnsi="仿宋" w:cs="宋体" w:hint="eastAsia"/>
          <w:b/>
          <w:sz w:val="28"/>
          <w:szCs w:val="28"/>
        </w:rPr>
        <w:t xml:space="preserve"> </w:t>
      </w:r>
      <w:r>
        <w:rPr>
          <w:rFonts w:ascii="仿宋" w:eastAsia="仿宋" w:hAnsi="仿宋" w:cs="宋体" w:hint="eastAsia"/>
          <w:b/>
          <w:sz w:val="28"/>
          <w:szCs w:val="28"/>
        </w:rPr>
        <w:t>视频资源观看界面</w:t>
      </w:r>
      <w:r>
        <w:rPr>
          <w:rFonts w:ascii="仿宋" w:eastAsia="仿宋" w:hAnsi="仿宋" w:cs="宋体" w:hint="eastAsia"/>
          <w:b/>
          <w:sz w:val="28"/>
          <w:szCs w:val="28"/>
        </w:rPr>
        <w:fldChar w:fldCharType="end"/>
      </w:r>
      <w:r>
        <w:rPr>
          <w:rFonts w:ascii="仿宋" w:eastAsia="仿宋" w:hAnsi="仿宋" w:cs="宋体" w:hint="eastAsia"/>
          <w:b/>
          <w:sz w:val="28"/>
          <w:szCs w:val="28"/>
        </w:rPr>
        <w:t>。</w:t>
      </w:r>
    </w:p>
    <w:p w:rsidR="00AB6140" w:rsidRDefault="00550956">
      <w:pPr>
        <w:rPr>
          <w:rFonts w:ascii="微软雅黑" w:eastAsia="微软雅黑" w:hAnsi="微软雅黑" w:cs="宋体"/>
          <w:sz w:val="24"/>
          <w:szCs w:val="24"/>
        </w:rPr>
      </w:pPr>
      <w:r>
        <w:rPr>
          <w:rFonts w:ascii="微软雅黑" w:eastAsia="微软雅黑" w:hAnsi="微软雅黑" w:cs="宋体"/>
          <w:noProof/>
          <w:sz w:val="24"/>
          <w:szCs w:val="24"/>
        </w:rPr>
        <w:lastRenderedPageBreak/>
        <w:drawing>
          <wp:inline distT="0" distB="0" distL="0" distR="0">
            <wp:extent cx="5272405" cy="2957195"/>
            <wp:effectExtent l="19050" t="0" r="4445" b="0"/>
            <wp:docPr id="22" name="图片 22" descr="Screenshot_2014-12-24-1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4-12-24-13-20-51"/>
                    <pic:cNvPicPr>
                      <a:picLocks noChangeAspect="1" noChangeArrowheads="1"/>
                    </pic:cNvPicPr>
                  </pic:nvPicPr>
                  <pic:blipFill>
                    <a:blip r:embed="rId59" cstate="print"/>
                    <a:srcRect/>
                    <a:stretch>
                      <a:fillRect/>
                    </a:stretch>
                  </pic:blipFill>
                  <pic:spPr>
                    <a:xfrm>
                      <a:off x="0" y="0"/>
                      <a:ext cx="5272405" cy="2957195"/>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cs="宋体"/>
          <w:sz w:val="24"/>
          <w:szCs w:val="24"/>
        </w:rPr>
      </w:pPr>
      <w:bookmarkStart w:id="77" w:name="_Ref18594"/>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视频资源观看界面</w:t>
      </w:r>
      <w:bookmarkEnd w:id="77"/>
    </w:p>
    <w:p w:rsidR="00AB6140" w:rsidRDefault="00AB6140">
      <w:pPr>
        <w:rPr>
          <w:rFonts w:ascii="微软雅黑" w:eastAsia="微软雅黑" w:hAnsi="微软雅黑" w:cs="宋体"/>
          <w:sz w:val="24"/>
          <w:szCs w:val="24"/>
        </w:rPr>
      </w:pPr>
    </w:p>
    <w:p w:rsidR="00AB6140" w:rsidRDefault="00AB6140">
      <w:pPr>
        <w:rPr>
          <w:rFonts w:ascii="微软雅黑" w:eastAsia="微软雅黑" w:hAnsi="微软雅黑" w:cs="宋体"/>
          <w:sz w:val="24"/>
          <w:szCs w:val="24"/>
        </w:rPr>
      </w:pPr>
    </w:p>
    <w:p w:rsidR="00AB6140" w:rsidRDefault="00550956">
      <w:pPr>
        <w:rPr>
          <w:rFonts w:ascii="仿宋" w:eastAsia="仿宋" w:hAnsi="仿宋" w:cs="宋体"/>
          <w:b/>
          <w:sz w:val="28"/>
          <w:szCs w:val="28"/>
        </w:rPr>
      </w:pPr>
      <w:r>
        <w:rPr>
          <w:rFonts w:ascii="仿宋" w:eastAsia="仿宋" w:hAnsi="仿宋" w:cs="宋体"/>
          <w:b/>
          <w:sz w:val="28"/>
          <w:szCs w:val="28"/>
        </w:rPr>
        <w:t>（</w:t>
      </w:r>
      <w:r>
        <w:rPr>
          <w:rFonts w:ascii="仿宋" w:eastAsia="仿宋" w:hAnsi="仿宋" w:cs="宋体"/>
          <w:b/>
          <w:sz w:val="28"/>
          <w:szCs w:val="28"/>
        </w:rPr>
        <w:t>6</w:t>
      </w:r>
      <w:r>
        <w:rPr>
          <w:rFonts w:ascii="仿宋" w:eastAsia="仿宋" w:hAnsi="仿宋" w:cs="宋体"/>
          <w:b/>
          <w:sz w:val="28"/>
          <w:szCs w:val="28"/>
        </w:rPr>
        <w:t>）</w:t>
      </w:r>
      <w:bookmarkStart w:id="78" w:name="OLE_LINK9"/>
      <w:r>
        <w:rPr>
          <w:rFonts w:ascii="仿宋" w:eastAsia="仿宋" w:hAnsi="仿宋" w:cs="宋体"/>
          <w:b/>
          <w:sz w:val="28"/>
          <w:szCs w:val="28"/>
        </w:rPr>
        <w:t>资源分享和设</w:t>
      </w:r>
      <w:r>
        <w:rPr>
          <w:rFonts w:ascii="仿宋" w:eastAsia="仿宋" w:hAnsi="仿宋" w:cs="宋体" w:hint="eastAsia"/>
          <w:b/>
          <w:sz w:val="28"/>
          <w:szCs w:val="28"/>
        </w:rPr>
        <w:t>置管理</w:t>
      </w:r>
      <w:bookmarkEnd w:id="78"/>
      <w:r>
        <w:rPr>
          <w:rFonts w:ascii="仿宋" w:eastAsia="仿宋" w:hAnsi="仿宋" w:cs="宋体" w:hint="eastAsia"/>
          <w:b/>
          <w:sz w:val="28"/>
          <w:szCs w:val="28"/>
        </w:rPr>
        <w:t>，如</w:t>
      </w:r>
      <w:r>
        <w:rPr>
          <w:rFonts w:ascii="仿宋" w:eastAsia="仿宋" w:hAnsi="仿宋" w:cs="宋体" w:hint="eastAsia"/>
          <w:b/>
          <w:sz w:val="28"/>
          <w:szCs w:val="28"/>
        </w:rPr>
        <w:fldChar w:fldCharType="begin"/>
      </w:r>
      <w:r>
        <w:rPr>
          <w:rFonts w:ascii="仿宋" w:eastAsia="仿宋" w:hAnsi="仿宋" w:cs="宋体" w:hint="eastAsia"/>
          <w:b/>
          <w:sz w:val="28"/>
          <w:szCs w:val="28"/>
        </w:rPr>
        <w:instrText xml:space="preserve"> REF _Ref18803 \h </w:instrText>
      </w:r>
      <w:r>
        <w:rPr>
          <w:rFonts w:ascii="仿宋" w:eastAsia="仿宋" w:hAnsi="仿宋" w:cs="宋体" w:hint="eastAsia"/>
          <w:b/>
          <w:sz w:val="28"/>
          <w:szCs w:val="28"/>
        </w:rPr>
      </w:r>
      <w:r>
        <w:rPr>
          <w:rFonts w:ascii="仿宋" w:eastAsia="仿宋" w:hAnsi="仿宋" w:cs="宋体" w:hint="eastAsia"/>
          <w:b/>
          <w:sz w:val="28"/>
          <w:szCs w:val="28"/>
        </w:rPr>
        <w:fldChar w:fldCharType="separate"/>
      </w:r>
      <w:r>
        <w:rPr>
          <w:rFonts w:ascii="仿宋" w:eastAsia="仿宋" w:hAnsi="仿宋" w:cs="宋体" w:hint="eastAsia"/>
          <w:b/>
          <w:sz w:val="28"/>
          <w:szCs w:val="28"/>
        </w:rPr>
        <w:t>图</w:t>
      </w:r>
      <w:r>
        <w:rPr>
          <w:rFonts w:ascii="仿宋" w:eastAsia="仿宋" w:hAnsi="仿宋" w:cs="宋体" w:hint="eastAsia"/>
          <w:b/>
          <w:sz w:val="28"/>
          <w:szCs w:val="28"/>
        </w:rPr>
        <w:t xml:space="preserve"> 17 </w:t>
      </w:r>
      <w:r>
        <w:rPr>
          <w:rFonts w:ascii="仿宋" w:eastAsia="仿宋" w:hAnsi="仿宋" w:cs="宋体" w:hint="eastAsia"/>
          <w:b/>
          <w:sz w:val="28"/>
          <w:szCs w:val="28"/>
        </w:rPr>
        <w:t>资源分享和设置管理</w:t>
      </w:r>
      <w:r>
        <w:rPr>
          <w:rFonts w:ascii="仿宋" w:eastAsia="仿宋" w:hAnsi="仿宋" w:cs="宋体" w:hint="eastAsia"/>
          <w:b/>
          <w:sz w:val="28"/>
          <w:szCs w:val="28"/>
        </w:rPr>
        <w:fldChar w:fldCharType="end"/>
      </w:r>
      <w:r>
        <w:rPr>
          <w:rFonts w:ascii="仿宋" w:eastAsia="仿宋" w:hAnsi="仿宋" w:cs="宋体" w:hint="eastAsia"/>
          <w:b/>
          <w:sz w:val="28"/>
          <w:szCs w:val="28"/>
        </w:rPr>
        <w:t>。</w:t>
      </w:r>
    </w:p>
    <w:p w:rsidR="00AB6140" w:rsidRDefault="00550956">
      <w:pPr>
        <w:jc w:val="center"/>
        <w:rPr>
          <w:rFonts w:ascii="微软雅黑" w:eastAsia="微软雅黑" w:hAnsi="微软雅黑" w:cs="宋体"/>
          <w:sz w:val="24"/>
          <w:szCs w:val="24"/>
        </w:rPr>
      </w:pPr>
      <w:r>
        <w:rPr>
          <w:rFonts w:ascii="微软雅黑" w:eastAsia="微软雅黑" w:hAnsi="微软雅黑" w:cs="宋体"/>
          <w:noProof/>
          <w:sz w:val="24"/>
          <w:szCs w:val="24"/>
        </w:rPr>
        <w:drawing>
          <wp:inline distT="0" distB="0" distL="0" distR="0">
            <wp:extent cx="2529205" cy="3966210"/>
            <wp:effectExtent l="0" t="0" r="4445" b="15240"/>
            <wp:docPr id="23" name="图片 23" descr="Screenshot_2014-12-2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4-12-24-16-35-12"/>
                    <pic:cNvPicPr>
                      <a:picLocks noChangeAspect="1" noChangeArrowheads="1"/>
                    </pic:cNvPicPr>
                  </pic:nvPicPr>
                  <pic:blipFill>
                    <a:blip r:embed="rId60" cstate="print"/>
                    <a:srcRect/>
                    <a:stretch>
                      <a:fillRect/>
                    </a:stretch>
                  </pic:blipFill>
                  <pic:spPr>
                    <a:xfrm>
                      <a:off x="0" y="0"/>
                      <a:ext cx="2529205" cy="3966210"/>
                    </a:xfrm>
                    <a:prstGeom prst="rect">
                      <a:avLst/>
                    </a:prstGeom>
                    <a:noFill/>
                    <a:ln w="9525">
                      <a:noFill/>
                      <a:miter lim="800000"/>
                      <a:headEnd/>
                      <a:tailEnd/>
                    </a:ln>
                  </pic:spPr>
                </pic:pic>
              </a:graphicData>
            </a:graphic>
          </wp:inline>
        </w:drawing>
      </w:r>
      <w:r>
        <w:rPr>
          <w:rFonts w:ascii="微软雅黑" w:eastAsia="微软雅黑" w:hAnsi="微软雅黑"/>
          <w:noProof/>
          <w:sz w:val="24"/>
          <w:szCs w:val="24"/>
        </w:rPr>
        <w:drawing>
          <wp:inline distT="0" distB="0" distL="0" distR="0">
            <wp:extent cx="2529205" cy="3966210"/>
            <wp:effectExtent l="0" t="0" r="4445" b="15240"/>
            <wp:docPr id="24" name="图片 24" descr="Screenshot_2014-12-24-13-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4-12-24-13-17-00"/>
                    <pic:cNvPicPr>
                      <a:picLocks noChangeAspect="1" noChangeArrowheads="1"/>
                    </pic:cNvPicPr>
                  </pic:nvPicPr>
                  <pic:blipFill>
                    <a:blip r:embed="rId61" cstate="print"/>
                    <a:srcRect/>
                    <a:stretch>
                      <a:fillRect/>
                    </a:stretch>
                  </pic:blipFill>
                  <pic:spPr>
                    <a:xfrm>
                      <a:off x="0" y="0"/>
                      <a:ext cx="2529205" cy="3966210"/>
                    </a:xfrm>
                    <a:prstGeom prst="rect">
                      <a:avLst/>
                    </a:prstGeom>
                    <a:noFill/>
                    <a:ln w="9525">
                      <a:noFill/>
                      <a:miter lim="800000"/>
                      <a:headEnd/>
                      <a:tailEnd/>
                    </a:ln>
                  </pic:spPr>
                </pic:pic>
              </a:graphicData>
            </a:graphic>
          </wp:inline>
        </w:drawing>
      </w:r>
    </w:p>
    <w:p w:rsidR="00AB6140" w:rsidRDefault="00550956">
      <w:pPr>
        <w:pStyle w:val="a8"/>
        <w:jc w:val="center"/>
        <w:rPr>
          <w:rFonts w:ascii="微软雅黑" w:eastAsia="微软雅黑" w:hAnsi="微软雅黑" w:cs="宋体"/>
          <w:sz w:val="24"/>
          <w:szCs w:val="24"/>
        </w:rPr>
      </w:pPr>
      <w:bookmarkStart w:id="79" w:name="_Ref18803"/>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r>
        <w:rPr>
          <w:rFonts w:hint="eastAsia"/>
        </w:rPr>
        <w:t>资源分享和设置管理</w:t>
      </w:r>
      <w:bookmarkEnd w:id="79"/>
    </w:p>
    <w:p w:rsidR="00AB6140" w:rsidRDefault="00550956">
      <w:pPr>
        <w:pStyle w:val="10"/>
        <w:tabs>
          <w:tab w:val="left" w:pos="709"/>
        </w:tabs>
        <w:ind w:left="0" w:right="210"/>
        <w:outlineLvl w:val="0"/>
      </w:pPr>
      <w:r>
        <w:rPr>
          <w:rFonts w:ascii="微软雅黑" w:eastAsia="微软雅黑" w:hAnsi="微软雅黑" w:cs="宋体" w:hint="eastAsia"/>
          <w:sz w:val="24"/>
          <w:szCs w:val="24"/>
        </w:rPr>
        <w:lastRenderedPageBreak/>
        <w:t xml:space="preserve"> </w:t>
      </w:r>
      <w:bookmarkStart w:id="80" w:name="_Toc467056421"/>
      <w:r>
        <w:t>关键技术</w:t>
      </w:r>
      <w:bookmarkEnd w:id="80"/>
    </w:p>
    <w:p w:rsidR="00AB6140" w:rsidRDefault="00AB6140">
      <w:pPr>
        <w:pStyle w:val="13"/>
        <w:keepNext/>
        <w:keepLines/>
        <w:widowControl/>
        <w:numPr>
          <w:ilvl w:val="0"/>
          <w:numId w:val="1"/>
        </w:numPr>
        <w:spacing w:before="340" w:after="330" w:line="578" w:lineRule="auto"/>
        <w:ind w:firstLineChars="0"/>
        <w:jc w:val="left"/>
        <w:outlineLvl w:val="0"/>
        <w:rPr>
          <w:b/>
          <w:bCs/>
          <w:vanish/>
          <w:kern w:val="44"/>
          <w:sz w:val="44"/>
          <w:szCs w:val="44"/>
        </w:rPr>
      </w:pPr>
    </w:p>
    <w:p w:rsidR="00AB6140" w:rsidRDefault="00550956">
      <w:pPr>
        <w:pStyle w:val="23"/>
        <w:numPr>
          <w:ilvl w:val="1"/>
          <w:numId w:val="7"/>
        </w:numPr>
        <w:spacing w:line="415" w:lineRule="auto"/>
      </w:pPr>
      <w:bookmarkStart w:id="81" w:name="_Toc467056422"/>
      <w:r>
        <w:rPr>
          <w:rFonts w:hint="eastAsia"/>
        </w:rPr>
        <w:t>教辅视频学习资源的推荐</w:t>
      </w:r>
      <w:bookmarkEnd w:id="81"/>
    </w:p>
    <w:p w:rsidR="00AB6140" w:rsidRDefault="00550956">
      <w:pPr>
        <w:pStyle w:val="3"/>
        <w:ind w:left="1276"/>
      </w:pPr>
      <w:bookmarkStart w:id="82" w:name="_Toc467056423"/>
      <w:r>
        <w:t>概述</w:t>
      </w:r>
      <w:bookmarkEnd w:id="82"/>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推荐系统的产生是信息时代一个必然产生的结果，当我们面对互联网上纷繁复杂的信息时，我们关注的是如何快速、准确的获得符合自己需求的信息。传统的搜索引擎在用户没有明确的需求或者潜在需要不得而知时信息筛选效果不佳。而一些购物网站的分类信息方法虽然可以让用户通过类别对想要的物品进行搜索，但面对海量商品信息时依然存在信息过载的问题，推荐系统为解决这类问题提供了全新的视角。推荐系统能够在信息过载的环境中帮助用户发现令他们感兴趣的信息，自动关联用户和物品，也能将信息推送给对它们感兴趣的用户。以做电子商务的亚马逊网站为例，它</w:t>
      </w:r>
      <w:r>
        <w:rPr>
          <w:rFonts w:ascii="仿宋" w:eastAsia="仿宋" w:hAnsi="仿宋" w:cs="Times New Roman" w:hint="eastAsia"/>
          <w:sz w:val="28"/>
          <w:szCs w:val="28"/>
        </w:rPr>
        <w:t>为用户做的个性化推荐核心就是比较用户的消费偏好，并于其他用户进行对比，借以预测用户可能感兴趣的商品分区的混合的机制，并将不同的推荐结果分不同的区显示给用户。另一个典型案例如基于图书分享的社交网络豆瓣网，它的核心也是基于社会化的协同过滤的个性化推荐，给用户提供最满意的电影音乐资源。</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将推荐系统应用于教育领域是众多学者一直在研究的问题，对网上学习系统来讲，教育资源推荐系统是可以根据自身的知识背景、教育程度和学习进度</w:t>
      </w:r>
      <w:r>
        <w:rPr>
          <w:rFonts w:ascii="仿宋" w:eastAsia="仿宋" w:hAnsi="仿宋" w:cs="Times New Roman" w:hint="eastAsia"/>
          <w:sz w:val="28"/>
          <w:szCs w:val="28"/>
        </w:rPr>
        <w:t>,</w:t>
      </w:r>
      <w:r>
        <w:rPr>
          <w:rFonts w:ascii="仿宋" w:eastAsia="仿宋" w:hAnsi="仿宋" w:cs="Times New Roman" w:hint="eastAsia"/>
          <w:sz w:val="28"/>
          <w:szCs w:val="28"/>
        </w:rPr>
        <w:t>通过网络随时获取适合的教学资源</w:t>
      </w:r>
      <w:r>
        <w:rPr>
          <w:rFonts w:ascii="仿宋" w:eastAsia="仿宋" w:hAnsi="仿宋" w:cs="Times New Roman" w:hint="eastAsia"/>
          <w:sz w:val="28"/>
          <w:szCs w:val="28"/>
        </w:rPr>
        <w:t>,</w:t>
      </w:r>
      <w:r>
        <w:rPr>
          <w:rFonts w:ascii="仿宋" w:eastAsia="仿宋" w:hAnsi="仿宋" w:cs="Times New Roman" w:hint="eastAsia"/>
          <w:sz w:val="28"/>
          <w:szCs w:val="28"/>
        </w:rPr>
        <w:t>并依据个人要求完成对学习资源的组织提升学习效果。</w:t>
      </w:r>
    </w:p>
    <w:p w:rsidR="00AB6140" w:rsidRDefault="00550956">
      <w:pPr>
        <w:pStyle w:val="3"/>
        <w:ind w:left="1276"/>
      </w:pPr>
      <w:bookmarkStart w:id="83" w:name="_Toc467056424"/>
      <w:r>
        <w:rPr>
          <w:rFonts w:hint="eastAsia"/>
        </w:rPr>
        <w:lastRenderedPageBreak/>
        <w:t>视频学习资源</w:t>
      </w:r>
      <w:bookmarkStart w:id="84" w:name="OLE_LINK4"/>
      <w:r>
        <w:rPr>
          <w:rFonts w:hint="eastAsia"/>
        </w:rPr>
        <w:t>用</w:t>
      </w:r>
      <w:r>
        <w:rPr>
          <w:rFonts w:hint="eastAsia"/>
        </w:rPr>
        <w:t>户行为数据</w:t>
      </w:r>
      <w:bookmarkEnd w:id="83"/>
      <w:bookmarkEnd w:id="84"/>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推荐系统中，用户行为特征是关键信息。不同的业务关注的行为数据有所不同。在线服务系统中，用户点击数据，登陆数据通常是共性关键数据。在学习系统中，学习者对于学习资源的关注是关键。本系统中，我们设计如表所示的用户行为模型。在二维码增强的教辅服务中，用户行为有表所示。我们在该系统中设计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_Ref19456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表格</w:t>
      </w:r>
      <w:r>
        <w:rPr>
          <w:rFonts w:ascii="仿宋" w:eastAsia="仿宋" w:hAnsi="仿宋" w:cs="Times New Roman" w:hint="eastAsia"/>
          <w:sz w:val="28"/>
          <w:szCs w:val="28"/>
        </w:rPr>
        <w:t xml:space="preserve"> 10</w:t>
      </w:r>
      <w:r>
        <w:rPr>
          <w:rFonts w:ascii="仿宋" w:eastAsia="仿宋" w:hAnsi="仿宋" w:cs="Times New Roman" w:hint="eastAsia"/>
          <w:sz w:val="28"/>
          <w:szCs w:val="28"/>
        </w:rPr>
        <w:t xml:space="preserve"> </w:t>
      </w:r>
      <w:r>
        <w:rPr>
          <w:rFonts w:ascii="仿宋" w:eastAsia="仿宋" w:hAnsi="仿宋" w:cs="Times New Roman" w:hint="eastAsia"/>
          <w:sz w:val="28"/>
          <w:szCs w:val="28"/>
        </w:rPr>
        <w:t>用户行为数据</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pStyle w:val="a8"/>
      </w:pPr>
      <w:bookmarkStart w:id="85" w:name="_Ref19456"/>
      <w:r>
        <w:t>表格</w:t>
      </w:r>
      <w:r>
        <w:t xml:space="preserve"> </w:t>
      </w:r>
      <w:r>
        <w:fldChar w:fldCharType="begin"/>
      </w:r>
      <w:r>
        <w:instrText xml:space="preserve"> SEQ </w:instrText>
      </w:r>
      <w:r>
        <w:instrText>表格</w:instrText>
      </w:r>
      <w:r>
        <w:instrText xml:space="preserve"> \* </w:instrText>
      </w:r>
      <w:r>
        <w:instrText xml:space="preserve">ARABIC </w:instrText>
      </w:r>
      <w:r>
        <w:fldChar w:fldCharType="separate"/>
      </w:r>
      <w:r>
        <w:t>9</w:t>
      </w:r>
      <w:r>
        <w:fldChar w:fldCharType="end"/>
      </w:r>
      <w:r>
        <w:rPr>
          <w:rFonts w:hint="eastAsia"/>
        </w:rPr>
        <w:t xml:space="preserve"> </w:t>
      </w:r>
      <w:r>
        <w:rPr>
          <w:rFonts w:hint="eastAsia"/>
        </w:rPr>
        <w:t>用户行为数据</w:t>
      </w:r>
      <w:bookmarkEnd w:id="85"/>
    </w:p>
    <w:tbl>
      <w:tblPr>
        <w:tblW w:w="828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1289"/>
        <w:gridCol w:w="1110"/>
        <w:gridCol w:w="2553"/>
        <w:gridCol w:w="3334"/>
      </w:tblGrid>
      <w:tr w:rsidR="00AB6140">
        <w:trPr>
          <w:trHeight w:val="375"/>
          <w:tblHeader/>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用户行为</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类型</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特征</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作用</w:t>
            </w:r>
          </w:p>
        </w:tc>
      </w:tr>
      <w:tr w:rsidR="00AB6140">
        <w:trPr>
          <w:trHeight w:val="375"/>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评分</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显式</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整数量化的偏好，可能的取值是</w:t>
            </w:r>
            <w:r>
              <w:rPr>
                <w:rFonts w:ascii="微软雅黑" w:eastAsia="微软雅黑" w:hAnsi="微软雅黑" w:cs="宋体" w:hint="eastAsia"/>
                <w:color w:val="000000"/>
                <w:kern w:val="0"/>
                <w:sz w:val="16"/>
                <w:szCs w:val="16"/>
              </w:rPr>
              <w:t xml:space="preserve"> [0, 5]</w:t>
            </w:r>
            <w:r>
              <w:rPr>
                <w:rFonts w:ascii="微软雅黑" w:eastAsia="微软雅黑" w:hAnsi="微软雅黑" w:cs="宋体" w:hint="eastAsia"/>
                <w:color w:val="000000"/>
                <w:kern w:val="0"/>
                <w:sz w:val="16"/>
                <w:szCs w:val="16"/>
              </w:rPr>
              <w:t>；</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通过学生对二维码视频内容的评分，可以精确的得到用户的偏好</w:t>
            </w:r>
          </w:p>
        </w:tc>
      </w:tr>
      <w:tr w:rsidR="00AB6140">
        <w:trPr>
          <w:trHeight w:val="390"/>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点赞</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显式</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布尔量化的偏好，取值是</w:t>
            </w:r>
            <w:r>
              <w:rPr>
                <w:rFonts w:ascii="微软雅黑" w:eastAsia="微软雅黑" w:hAnsi="微软雅黑" w:cs="宋体" w:hint="eastAsia"/>
                <w:color w:val="000000"/>
                <w:kern w:val="0"/>
                <w:sz w:val="16"/>
                <w:szCs w:val="16"/>
              </w:rPr>
              <w:t xml:space="preserve"> 0 </w:t>
            </w:r>
            <w:r>
              <w:rPr>
                <w:rFonts w:ascii="微软雅黑" w:eastAsia="微软雅黑" w:hAnsi="微软雅黑" w:cs="宋体" w:hint="eastAsia"/>
                <w:color w:val="000000"/>
                <w:kern w:val="0"/>
                <w:sz w:val="16"/>
                <w:szCs w:val="16"/>
              </w:rPr>
              <w:t>或</w:t>
            </w:r>
            <w:r>
              <w:rPr>
                <w:rFonts w:ascii="微软雅黑" w:eastAsia="微软雅黑" w:hAnsi="微软雅黑" w:cs="宋体" w:hint="eastAsia"/>
                <w:color w:val="000000"/>
                <w:kern w:val="0"/>
                <w:sz w:val="16"/>
                <w:szCs w:val="16"/>
              </w:rPr>
              <w:t xml:space="preserve"> 1</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通过</w:t>
            </w:r>
            <w:r>
              <w:rPr>
                <w:rFonts w:ascii="微软雅黑" w:eastAsia="微软雅黑" w:hAnsi="微软雅黑" w:cs="宋体" w:hint="eastAsia"/>
                <w:color w:val="000000"/>
                <w:kern w:val="0"/>
                <w:sz w:val="16"/>
                <w:szCs w:val="16"/>
                <w:shd w:val="clear" w:color="auto" w:fill="FFFFFF"/>
              </w:rPr>
              <w:t>学生</w:t>
            </w:r>
            <w:r>
              <w:rPr>
                <w:rFonts w:ascii="微软雅黑" w:eastAsia="微软雅黑" w:hAnsi="微软雅黑" w:cs="宋体" w:hint="eastAsia"/>
                <w:color w:val="000000"/>
                <w:kern w:val="0"/>
                <w:sz w:val="16"/>
                <w:szCs w:val="16"/>
              </w:rPr>
              <w:t>对</w:t>
            </w:r>
            <w:r>
              <w:rPr>
                <w:rFonts w:ascii="微软雅黑" w:eastAsia="微软雅黑" w:hAnsi="微软雅黑" w:cs="宋体" w:hint="eastAsia"/>
                <w:color w:val="000000"/>
                <w:kern w:val="0"/>
                <w:sz w:val="16"/>
                <w:szCs w:val="16"/>
                <w:shd w:val="clear" w:color="auto" w:fill="FFFFFF"/>
              </w:rPr>
              <w:t>二维码视频内容</w:t>
            </w:r>
            <w:r>
              <w:rPr>
                <w:rFonts w:ascii="微软雅黑" w:eastAsia="微软雅黑" w:hAnsi="微软雅黑" w:cs="宋体" w:hint="eastAsia"/>
                <w:color w:val="000000"/>
                <w:kern w:val="0"/>
                <w:sz w:val="16"/>
                <w:szCs w:val="16"/>
              </w:rPr>
              <w:t>的点赞，可以较精确的得到用户的偏好</w:t>
            </w:r>
          </w:p>
        </w:tc>
      </w:tr>
      <w:tr w:rsidR="00AB6140">
        <w:trPr>
          <w:trHeight w:val="375"/>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转发</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显式</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布尔量化的偏好，取值是</w:t>
            </w:r>
            <w:r>
              <w:rPr>
                <w:rFonts w:ascii="微软雅黑" w:eastAsia="微软雅黑" w:hAnsi="微软雅黑" w:cs="宋体" w:hint="eastAsia"/>
                <w:color w:val="000000"/>
                <w:kern w:val="0"/>
                <w:sz w:val="16"/>
                <w:szCs w:val="16"/>
              </w:rPr>
              <w:t xml:space="preserve"> 0 </w:t>
            </w:r>
            <w:r>
              <w:rPr>
                <w:rFonts w:ascii="微软雅黑" w:eastAsia="微软雅黑" w:hAnsi="微软雅黑" w:cs="宋体" w:hint="eastAsia"/>
                <w:color w:val="000000"/>
                <w:kern w:val="0"/>
                <w:sz w:val="16"/>
                <w:szCs w:val="16"/>
              </w:rPr>
              <w:t>或</w:t>
            </w:r>
            <w:r>
              <w:rPr>
                <w:rFonts w:ascii="微软雅黑" w:eastAsia="微软雅黑" w:hAnsi="微软雅黑" w:cs="宋体" w:hint="eastAsia"/>
                <w:color w:val="000000"/>
                <w:kern w:val="0"/>
                <w:sz w:val="16"/>
                <w:szCs w:val="16"/>
              </w:rPr>
              <w:t xml:space="preserve"> 1</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通过用户对</w:t>
            </w:r>
            <w:r>
              <w:rPr>
                <w:rFonts w:ascii="微软雅黑" w:eastAsia="微软雅黑" w:hAnsi="微软雅黑" w:cs="宋体" w:hint="eastAsia"/>
                <w:color w:val="000000"/>
                <w:kern w:val="0"/>
                <w:sz w:val="16"/>
                <w:szCs w:val="16"/>
                <w:shd w:val="clear" w:color="auto" w:fill="FFFFFF"/>
              </w:rPr>
              <w:t>二维码视频</w:t>
            </w:r>
            <w:r>
              <w:rPr>
                <w:rFonts w:ascii="微软雅黑" w:eastAsia="微软雅黑" w:hAnsi="微软雅黑" w:cs="宋体" w:hint="eastAsia"/>
                <w:color w:val="000000"/>
                <w:kern w:val="0"/>
                <w:sz w:val="16"/>
                <w:szCs w:val="16"/>
              </w:rPr>
              <w:t>的投票，可以精确的得到用户的偏好。</w:t>
            </w:r>
            <w:r>
              <w:rPr>
                <w:rFonts w:ascii="微软雅黑" w:eastAsia="微软雅黑" w:hAnsi="微软雅黑" w:cs="宋体" w:hint="eastAsia"/>
                <w:color w:val="000000"/>
                <w:kern w:val="0"/>
                <w:sz w:val="16"/>
                <w:szCs w:val="16"/>
              </w:rPr>
              <w:br/>
            </w:r>
            <w:r>
              <w:rPr>
                <w:rFonts w:ascii="微软雅黑" w:eastAsia="微软雅黑" w:hAnsi="微软雅黑" w:cs="宋体" w:hint="eastAsia"/>
                <w:color w:val="000000"/>
                <w:kern w:val="0"/>
                <w:sz w:val="16"/>
                <w:szCs w:val="16"/>
              </w:rPr>
              <w:t>如果是站内，同时可以推理得到被转发人的偏好（不精确）</w:t>
            </w:r>
          </w:p>
        </w:tc>
      </w:tr>
      <w:tr w:rsidR="00AB6140">
        <w:trPr>
          <w:trHeight w:val="375"/>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保存书签</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显示</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布尔量化的偏好，取值是</w:t>
            </w:r>
            <w:r>
              <w:rPr>
                <w:rFonts w:ascii="微软雅黑" w:eastAsia="微软雅黑" w:hAnsi="微软雅黑" w:cs="宋体" w:hint="eastAsia"/>
                <w:color w:val="000000"/>
                <w:kern w:val="0"/>
                <w:sz w:val="16"/>
                <w:szCs w:val="16"/>
              </w:rPr>
              <w:t xml:space="preserve"> 0 </w:t>
            </w:r>
            <w:r>
              <w:rPr>
                <w:rFonts w:ascii="微软雅黑" w:eastAsia="微软雅黑" w:hAnsi="微软雅黑" w:cs="宋体" w:hint="eastAsia"/>
                <w:color w:val="000000"/>
                <w:kern w:val="0"/>
                <w:sz w:val="16"/>
                <w:szCs w:val="16"/>
              </w:rPr>
              <w:t>或</w:t>
            </w:r>
            <w:r>
              <w:rPr>
                <w:rFonts w:ascii="微软雅黑" w:eastAsia="微软雅黑" w:hAnsi="微软雅黑" w:cs="宋体" w:hint="eastAsia"/>
                <w:color w:val="000000"/>
                <w:kern w:val="0"/>
                <w:sz w:val="16"/>
                <w:szCs w:val="16"/>
              </w:rPr>
              <w:t xml:space="preserve"> 1</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通过</w:t>
            </w:r>
            <w:r>
              <w:rPr>
                <w:rFonts w:ascii="微软雅黑" w:eastAsia="微软雅黑" w:hAnsi="微软雅黑" w:cs="宋体" w:hint="eastAsia"/>
                <w:color w:val="000000"/>
                <w:kern w:val="0"/>
                <w:sz w:val="16"/>
                <w:szCs w:val="16"/>
                <w:shd w:val="clear" w:color="auto" w:fill="FFFFFF"/>
              </w:rPr>
              <w:t>用户对二维码视频</w:t>
            </w:r>
            <w:r>
              <w:rPr>
                <w:rFonts w:ascii="微软雅黑" w:eastAsia="微软雅黑" w:hAnsi="微软雅黑" w:cs="宋体" w:hint="eastAsia"/>
                <w:color w:val="000000"/>
                <w:kern w:val="0"/>
                <w:sz w:val="16"/>
                <w:szCs w:val="16"/>
              </w:rPr>
              <w:t>的是否保存为</w:t>
            </w:r>
            <w:r>
              <w:rPr>
                <w:rFonts w:ascii="微软雅黑" w:eastAsia="微软雅黑" w:hAnsi="微软雅黑" w:cs="宋体" w:hint="eastAsia"/>
                <w:color w:val="000000"/>
                <w:kern w:val="0"/>
                <w:sz w:val="16"/>
                <w:szCs w:val="16"/>
              </w:rPr>
              <w:t>favorite</w:t>
            </w:r>
            <w:r>
              <w:rPr>
                <w:rFonts w:ascii="微软雅黑" w:eastAsia="微软雅黑" w:hAnsi="微软雅黑" w:cs="宋体" w:hint="eastAsia"/>
                <w:color w:val="000000"/>
                <w:kern w:val="0"/>
                <w:sz w:val="16"/>
                <w:szCs w:val="16"/>
              </w:rPr>
              <w:t>，可以精确的得到用户的偏好。</w:t>
            </w:r>
          </w:p>
        </w:tc>
      </w:tr>
      <w:tr w:rsidR="00AB6140">
        <w:trPr>
          <w:trHeight w:val="375"/>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评论</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显示</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一段文字，需要进行文本分析，得到偏好</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通过分析</w:t>
            </w:r>
            <w:r>
              <w:rPr>
                <w:rFonts w:ascii="微软雅黑" w:eastAsia="微软雅黑" w:hAnsi="微软雅黑" w:cs="宋体" w:hint="eastAsia"/>
                <w:color w:val="000000"/>
                <w:kern w:val="0"/>
                <w:sz w:val="16"/>
                <w:szCs w:val="16"/>
                <w:shd w:val="clear" w:color="auto" w:fill="FFFFFF"/>
              </w:rPr>
              <w:t>用户对二维码视频</w:t>
            </w:r>
            <w:r>
              <w:rPr>
                <w:rFonts w:ascii="微软雅黑" w:eastAsia="微软雅黑" w:hAnsi="微软雅黑" w:cs="宋体" w:hint="eastAsia"/>
                <w:color w:val="000000"/>
                <w:kern w:val="0"/>
                <w:sz w:val="16"/>
                <w:szCs w:val="16"/>
              </w:rPr>
              <w:t>的评论，可以得到学生的情感：喜欢还是讨厌</w:t>
            </w:r>
          </w:p>
        </w:tc>
      </w:tr>
      <w:tr w:rsidR="00AB6140">
        <w:trPr>
          <w:trHeight w:val="375"/>
        </w:trPr>
        <w:tc>
          <w:tcPr>
            <w:tcW w:w="128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视频播放次数</w:t>
            </w:r>
          </w:p>
        </w:tc>
        <w:tc>
          <w:tcPr>
            <w:tcW w:w="111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隐式</w:t>
            </w:r>
          </w:p>
        </w:tc>
        <w:tc>
          <w:tcPr>
            <w:tcW w:w="2553"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受多种因素影响：包括讲解的是否深入浅出；知识点本身的难易程度；学术的接受能力等；</w:t>
            </w:r>
          </w:p>
        </w:tc>
        <w:tc>
          <w:tcPr>
            <w:tcW w:w="333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tcPr>
          <w:p w:rsidR="00AB6140" w:rsidRDefault="00550956">
            <w:pPr>
              <w:widowControl/>
              <w:wordWrap w:val="0"/>
              <w:spacing w:before="150" w:after="150"/>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学生播放次数一定程度上反映了学生的注意力和需求</w:t>
            </w:r>
          </w:p>
        </w:tc>
      </w:tr>
    </w:tbl>
    <w:p w:rsidR="00AB6140" w:rsidRDefault="00550956">
      <w:pPr>
        <w:pStyle w:val="3"/>
        <w:ind w:left="1276"/>
      </w:pPr>
      <w:bookmarkStart w:id="86" w:name="_Toc467056425"/>
      <w:r>
        <w:rPr>
          <w:rFonts w:hint="eastAsia"/>
        </w:rPr>
        <w:lastRenderedPageBreak/>
        <w:t>推荐模型的设计</w:t>
      </w:r>
      <w:bookmarkEnd w:id="86"/>
    </w:p>
    <w:p w:rsidR="00AB6140" w:rsidRDefault="00550956">
      <w:pPr>
        <w:pStyle w:val="4"/>
        <w:numPr>
          <w:ilvl w:val="3"/>
          <w:numId w:val="7"/>
        </w:numPr>
      </w:pPr>
      <w:r>
        <w:rPr>
          <w:rFonts w:hint="eastAsia"/>
        </w:rPr>
        <w:t>数据分析与预处理</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所使用的数据中二维码对视频自由共有</w:t>
      </w:r>
      <w:r>
        <w:rPr>
          <w:rFonts w:ascii="仿宋" w:eastAsia="仿宋" w:hAnsi="仿宋" w:cs="Times New Roman" w:hint="eastAsia"/>
          <w:sz w:val="28"/>
          <w:szCs w:val="28"/>
        </w:rPr>
        <w:t>5146</w:t>
      </w:r>
      <w:r>
        <w:rPr>
          <w:rFonts w:ascii="仿宋" w:eastAsia="仿宋" w:hAnsi="仿宋" w:cs="Times New Roman" w:hint="eastAsia"/>
          <w:sz w:val="28"/>
          <w:szCs w:val="28"/>
        </w:rPr>
        <w:t>个，注册使用用户共有</w:t>
      </w:r>
      <w:r>
        <w:rPr>
          <w:rFonts w:ascii="仿宋" w:eastAsia="仿宋" w:hAnsi="仿宋" w:cs="Times New Roman" w:hint="eastAsia"/>
          <w:sz w:val="28"/>
          <w:szCs w:val="28"/>
        </w:rPr>
        <w:t>4220</w:t>
      </w:r>
      <w:r>
        <w:rPr>
          <w:rFonts w:ascii="仿宋" w:eastAsia="仿宋" w:hAnsi="仿宋" w:cs="Times New Roman" w:hint="eastAsia"/>
          <w:sz w:val="28"/>
          <w:szCs w:val="28"/>
        </w:rPr>
        <w:t>位。我们获取了该项服务的半年累计数据，经过初步分析，得知在本批数据中，收集到了一定数量的用户点赞、播放和收藏数据，而没有收集到有效数量的评分数据和用户评论数据。因此选择用户点赞、用户播放、用户收藏、用户评论作为推荐实验数据。</w:t>
      </w:r>
      <w:bookmarkStart w:id="87" w:name="OLE_LINK10"/>
      <w:r>
        <w:rPr>
          <w:rFonts w:ascii="仿宋" w:eastAsia="仿宋" w:hAnsi="仿宋" w:cs="Times New Roman" w:hint="eastAsia"/>
          <w:sz w:val="28"/>
          <w:szCs w:val="28"/>
        </w:rPr>
        <w:t>数据库</w:t>
      </w:r>
      <w:bookmarkEnd w:id="87"/>
      <w:r>
        <w:rPr>
          <w:rFonts w:ascii="仿宋" w:eastAsia="仿宋" w:hAnsi="仿宋" w:cs="Times New Roman" w:hint="eastAsia"/>
          <w:sz w:val="28"/>
          <w:szCs w:val="28"/>
        </w:rPr>
        <w:t>中的相关</w:t>
      </w:r>
      <w:r>
        <w:rPr>
          <w:rFonts w:ascii="仿宋" w:eastAsia="仿宋" w:hAnsi="仿宋" w:cs="Times New Roman" w:hint="eastAsia"/>
          <w:sz w:val="28"/>
          <w:szCs w:val="28"/>
        </w:rPr>
        <w:t>实体如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_Ref19891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18 </w:t>
      </w:r>
      <w:r>
        <w:rPr>
          <w:rFonts w:ascii="仿宋" w:eastAsia="仿宋" w:hAnsi="仿宋" w:cs="Times New Roman" w:hint="eastAsia"/>
          <w:sz w:val="28"/>
          <w:szCs w:val="28"/>
        </w:rPr>
        <w:t>数据库实体</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widowControl/>
        <w:shd w:val="clear" w:color="auto" w:fill="FFFFFF"/>
        <w:spacing w:line="315" w:lineRule="atLeast"/>
        <w:jc w:val="center"/>
      </w:pPr>
      <w:r>
        <w:rPr>
          <w:noProof/>
        </w:rPr>
        <w:drawing>
          <wp:inline distT="0" distB="0" distL="0" distR="0">
            <wp:extent cx="1589405" cy="2539365"/>
            <wp:effectExtent l="0" t="0" r="10795"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589405" cy="2539365"/>
                    </a:xfrm>
                    <a:prstGeom prst="rect">
                      <a:avLst/>
                    </a:prstGeom>
                    <a:noFill/>
                    <a:ln>
                      <a:noFill/>
                    </a:ln>
                  </pic:spPr>
                </pic:pic>
              </a:graphicData>
            </a:graphic>
          </wp:inline>
        </w:drawing>
      </w:r>
      <w:r>
        <w:rPr>
          <w:noProof/>
        </w:rPr>
        <w:drawing>
          <wp:inline distT="0" distB="0" distL="0" distR="0">
            <wp:extent cx="1617980" cy="25533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617980" cy="2553335"/>
                    </a:xfrm>
                    <a:prstGeom prst="rect">
                      <a:avLst/>
                    </a:prstGeom>
                    <a:noFill/>
                    <a:ln>
                      <a:noFill/>
                    </a:ln>
                  </pic:spPr>
                </pic:pic>
              </a:graphicData>
            </a:graphic>
          </wp:inline>
        </w:drawing>
      </w:r>
    </w:p>
    <w:p w:rsidR="00AB6140" w:rsidRDefault="00550956">
      <w:pPr>
        <w:widowControl/>
        <w:shd w:val="clear" w:color="auto" w:fill="FFFFFF"/>
        <w:spacing w:line="315" w:lineRule="atLeast"/>
        <w:jc w:val="center"/>
      </w:pPr>
      <w:r>
        <w:rPr>
          <w:noProof/>
        </w:rPr>
        <w:lastRenderedPageBreak/>
        <w:drawing>
          <wp:inline distT="0" distB="0" distL="0" distR="0">
            <wp:extent cx="1793875" cy="3045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793875" cy="3045460"/>
                    </a:xfrm>
                    <a:prstGeom prst="rect">
                      <a:avLst/>
                    </a:prstGeom>
                    <a:noFill/>
                    <a:ln>
                      <a:noFill/>
                    </a:ln>
                  </pic:spPr>
                </pic:pic>
              </a:graphicData>
            </a:graphic>
          </wp:inline>
        </w:drawing>
      </w:r>
      <w:r>
        <w:rPr>
          <w:noProof/>
        </w:rPr>
        <w:drawing>
          <wp:inline distT="0" distB="0" distL="0" distR="0">
            <wp:extent cx="1772285" cy="40582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772285" cy="4058285"/>
                    </a:xfrm>
                    <a:prstGeom prst="rect">
                      <a:avLst/>
                    </a:prstGeom>
                    <a:noFill/>
                    <a:ln>
                      <a:noFill/>
                    </a:ln>
                  </pic:spPr>
                </pic:pic>
              </a:graphicData>
            </a:graphic>
          </wp:inline>
        </w:drawing>
      </w:r>
    </w:p>
    <w:p w:rsidR="00AB6140" w:rsidRDefault="00550956">
      <w:pPr>
        <w:pStyle w:val="a8"/>
        <w:shd w:val="clear" w:color="auto" w:fill="FFFFFF"/>
        <w:spacing w:line="315" w:lineRule="atLeast"/>
        <w:jc w:val="center"/>
      </w:pPr>
      <w:bookmarkStart w:id="88" w:name="_Ref19891"/>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w:t>
      </w:r>
      <w:r>
        <w:rPr>
          <w:rFonts w:hint="eastAsia"/>
        </w:rPr>
        <w:t>数据库实体</w:t>
      </w:r>
      <w:bookmarkEnd w:id="88"/>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hint="eastAsia"/>
          <w:sz w:val="28"/>
          <w:szCs w:val="28"/>
        </w:rPr>
        <w:t>）用户点赞数据</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其中</w:t>
      </w:r>
      <w:r>
        <w:rPr>
          <w:rFonts w:ascii="仿宋" w:eastAsia="仿宋" w:hAnsi="仿宋" w:cs="Times New Roman" w:hint="eastAsia"/>
          <w:sz w:val="28"/>
          <w:szCs w:val="28"/>
        </w:rPr>
        <w:t>log_custpeak</w:t>
      </w:r>
      <w:r>
        <w:rPr>
          <w:rFonts w:ascii="仿宋" w:eastAsia="仿宋" w:hAnsi="仿宋" w:cs="Times New Roman" w:hint="eastAsia"/>
          <w:sz w:val="28"/>
          <w:szCs w:val="28"/>
        </w:rPr>
        <w:t>记录用户关于某一个知识点对应的视频资源的点赞，点赞数值类型是布尔型（</w:t>
      </w:r>
      <w:r>
        <w:rPr>
          <w:rFonts w:ascii="仿宋" w:eastAsia="仿宋" w:hAnsi="仿宋" w:cs="Times New Roman" w:hint="eastAsia"/>
          <w:sz w:val="28"/>
          <w:szCs w:val="28"/>
        </w:rPr>
        <w:t>0,1</w:t>
      </w:r>
      <w:r>
        <w:rPr>
          <w:rFonts w:ascii="仿宋" w:eastAsia="仿宋" w:hAnsi="仿宋" w:cs="Times New Roman" w:hint="eastAsia"/>
          <w:sz w:val="28"/>
          <w:szCs w:val="28"/>
        </w:rPr>
        <w:t>），值</w:t>
      </w:r>
      <w:r>
        <w:rPr>
          <w:rFonts w:ascii="仿宋" w:eastAsia="仿宋" w:hAnsi="仿宋" w:cs="Times New Roman" w:hint="eastAsia"/>
          <w:sz w:val="28"/>
          <w:szCs w:val="28"/>
        </w:rPr>
        <w:t>1</w:t>
      </w:r>
      <w:r>
        <w:rPr>
          <w:rFonts w:ascii="仿宋" w:eastAsia="仿宋" w:hAnsi="仿宋" w:cs="Times New Roman" w:hint="eastAsia"/>
          <w:sz w:val="28"/>
          <w:szCs w:val="28"/>
        </w:rPr>
        <w:t>表示用点赞。此表中我们只关心字段</w:t>
      </w:r>
      <w:r>
        <w:rPr>
          <w:rFonts w:ascii="仿宋" w:eastAsia="仿宋" w:hAnsi="仿宋" w:cs="Times New Roman" w:hint="eastAsia"/>
          <w:sz w:val="28"/>
          <w:szCs w:val="28"/>
        </w:rPr>
        <w:t>customerid</w:t>
      </w:r>
      <w:r>
        <w:rPr>
          <w:rFonts w:ascii="仿宋" w:eastAsia="仿宋" w:hAnsi="仿宋" w:cs="Times New Roman" w:hint="eastAsia"/>
          <w:sz w:val="28"/>
          <w:szCs w:val="28"/>
        </w:rPr>
        <w:t>和</w:t>
      </w:r>
      <w:r>
        <w:rPr>
          <w:rFonts w:ascii="仿宋" w:eastAsia="仿宋" w:hAnsi="仿宋" w:cs="Times New Roman" w:hint="eastAsia"/>
          <w:sz w:val="28"/>
          <w:szCs w:val="28"/>
        </w:rPr>
        <w:t>qrcodid</w:t>
      </w:r>
      <w:r>
        <w:rPr>
          <w:rFonts w:ascii="仿宋" w:eastAsia="仿宋" w:hAnsi="仿宋" w:cs="Times New Roman" w:hint="eastAsia"/>
          <w:sz w:val="28"/>
          <w:szCs w:val="28"/>
        </w:rPr>
        <w:t>，数据库原始数据部分如下</w:t>
      </w:r>
      <w:r>
        <w:rPr>
          <w:rFonts w:ascii="仿宋" w:eastAsia="仿宋" w:hAnsi="仿宋" w:cs="Times New Roman" w:hint="eastAsia"/>
          <w:sz w:val="28"/>
          <w:szCs w:val="28"/>
        </w:rPr>
        <w:t>,</w:t>
      </w:r>
      <w:r>
        <w:rPr>
          <w:rFonts w:ascii="仿宋" w:eastAsia="仿宋" w:hAnsi="仿宋" w:cs="Times New Roman" w:hint="eastAsia"/>
          <w:sz w:val="28"/>
          <w:szCs w:val="28"/>
        </w:rPr>
        <w:t>标示筛选出来的点赞用户及相关视频资源对应的二维码</w:t>
      </w:r>
      <w:r>
        <w:rPr>
          <w:rFonts w:ascii="仿宋" w:eastAsia="仿宋" w:hAnsi="仿宋" w:cs="Times New Roman" w:hint="eastAsia"/>
          <w:sz w:val="28"/>
          <w:szCs w:val="28"/>
        </w:rPr>
        <w:t>id</w:t>
      </w:r>
      <w:r>
        <w:rPr>
          <w:rFonts w:ascii="仿宋" w:eastAsia="仿宋" w:hAnsi="仿宋" w:cs="Times New Roman" w:hint="eastAsia"/>
          <w:sz w:val="28"/>
          <w:szCs w:val="28"/>
        </w:rPr>
        <w:t>：</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Customerid,qrcodid,enumstatus</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'008f85de-52df-4ba3-abbe-21e8a3d43655', '1211', '1'</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'00999195-4196-44d9-b4d2-f4863dadcede', '3253', '1'</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据此获得如表所示的矩阵模型</w:t>
      </w:r>
      <w:r>
        <w:rPr>
          <w:rFonts w:ascii="微软雅黑" w:eastAsia="微软雅黑" w:hAnsi="微软雅黑" w:cs="宋体" w:hint="eastAsia"/>
          <w:color w:val="000000"/>
          <w:kern w:val="0"/>
          <w:szCs w:val="21"/>
        </w:rPr>
        <w:t>，</w:t>
      </w:r>
      <w:r>
        <w:rPr>
          <w:rFonts w:ascii="微软雅黑" w:eastAsia="微软雅黑" w:hAnsi="微软雅黑" w:cs="宋体" w:hint="eastAsia"/>
          <w:color w:val="000000"/>
          <w:kern w:val="0"/>
          <w:szCs w:val="21"/>
        </w:rPr>
        <w:t>如</w:t>
      </w:r>
      <w:r>
        <w:rPr>
          <w:rFonts w:ascii="微软雅黑" w:eastAsia="微软雅黑" w:hAnsi="微软雅黑" w:cs="宋体" w:hint="eastAsia"/>
          <w:color w:val="000000"/>
          <w:kern w:val="0"/>
          <w:szCs w:val="21"/>
        </w:rPr>
        <w:fldChar w:fldCharType="begin"/>
      </w:r>
      <w:r>
        <w:rPr>
          <w:rFonts w:ascii="微软雅黑" w:eastAsia="微软雅黑" w:hAnsi="微软雅黑" w:cs="宋体" w:hint="eastAsia"/>
          <w:color w:val="000000"/>
          <w:kern w:val="0"/>
          <w:szCs w:val="21"/>
        </w:rPr>
        <w:instrText xml:space="preserve"> REF _Ref20197 \h </w:instrText>
      </w:r>
      <w:r>
        <w:rPr>
          <w:rFonts w:ascii="微软雅黑" w:eastAsia="微软雅黑" w:hAnsi="微软雅黑" w:cs="宋体" w:hint="eastAsia"/>
          <w:color w:val="000000"/>
          <w:kern w:val="0"/>
          <w:szCs w:val="21"/>
        </w:rPr>
      </w:r>
      <w:r>
        <w:rPr>
          <w:rFonts w:ascii="微软雅黑" w:eastAsia="微软雅黑" w:hAnsi="微软雅黑" w:cs="宋体" w:hint="eastAsia"/>
          <w:color w:val="000000"/>
          <w:kern w:val="0"/>
          <w:szCs w:val="21"/>
        </w:rPr>
        <w:fldChar w:fldCharType="separate"/>
      </w:r>
      <w:r>
        <w:rPr>
          <w:rFonts w:ascii="微软雅黑" w:eastAsia="微软雅黑" w:hAnsi="微软雅黑" w:cs="宋体" w:hint="eastAsia"/>
          <w:color w:val="000000"/>
          <w:kern w:val="0"/>
          <w:szCs w:val="21"/>
        </w:rPr>
        <w:t>表格</w:t>
      </w:r>
      <w:r>
        <w:rPr>
          <w:rFonts w:ascii="微软雅黑" w:eastAsia="微软雅黑" w:hAnsi="微软雅黑" w:cs="宋体" w:hint="eastAsia"/>
          <w:color w:val="000000"/>
          <w:kern w:val="0"/>
          <w:szCs w:val="21"/>
        </w:rPr>
        <w:t xml:space="preserve"> 10</w:t>
      </w:r>
      <w:r>
        <w:rPr>
          <w:rFonts w:ascii="微软雅黑" w:eastAsia="微软雅黑" w:hAnsi="微软雅黑" w:cs="宋体" w:hint="eastAsia"/>
          <w:color w:val="000000"/>
          <w:kern w:val="0"/>
          <w:szCs w:val="21"/>
        </w:rPr>
        <w:t xml:space="preserve"> </w:t>
      </w:r>
      <w:r>
        <w:rPr>
          <w:rFonts w:ascii="微软雅黑" w:eastAsia="微软雅黑" w:hAnsi="微软雅黑" w:cs="宋体" w:hint="eastAsia"/>
          <w:color w:val="000000"/>
          <w:kern w:val="0"/>
          <w:szCs w:val="21"/>
        </w:rPr>
        <w:t>矩阵模型表</w:t>
      </w:r>
      <w:r>
        <w:rPr>
          <w:rFonts w:ascii="微软雅黑" w:eastAsia="微软雅黑" w:hAnsi="微软雅黑" w:cs="宋体" w:hint="eastAsia"/>
          <w:color w:val="000000"/>
          <w:kern w:val="0"/>
          <w:szCs w:val="21"/>
        </w:rPr>
        <w:fldChar w:fldCharType="end"/>
      </w:r>
      <w:r>
        <w:rPr>
          <w:rFonts w:ascii="微软雅黑" w:eastAsia="微软雅黑" w:hAnsi="微软雅黑" w:cs="宋体" w:hint="eastAsia"/>
          <w:color w:val="000000"/>
          <w:kern w:val="0"/>
          <w:szCs w:val="21"/>
        </w:rPr>
        <w:t>。</w:t>
      </w:r>
    </w:p>
    <w:p w:rsidR="00AB6140" w:rsidRDefault="00550956">
      <w:pPr>
        <w:pStyle w:val="a8"/>
      </w:pPr>
      <w:bookmarkStart w:id="89" w:name="_Ref20197"/>
      <w:r>
        <w:t>表格</w:t>
      </w:r>
      <w:r>
        <w:t xml:space="preserve"> </w:t>
      </w:r>
      <w:r>
        <w:fldChar w:fldCharType="begin"/>
      </w:r>
      <w:r>
        <w:instrText xml:space="preserve"> SEQ </w:instrText>
      </w:r>
      <w:r>
        <w:instrText>表格</w:instrText>
      </w:r>
      <w:r>
        <w:instrText xml:space="preserve"> \* ARABIC </w:instrText>
      </w:r>
      <w:r>
        <w:fldChar w:fldCharType="separate"/>
      </w:r>
      <w:r>
        <w:t>10</w:t>
      </w:r>
      <w:r>
        <w:fldChar w:fldCharType="end"/>
      </w:r>
      <w:r>
        <w:rPr>
          <w:rFonts w:hint="eastAsia"/>
        </w:rPr>
        <w:t xml:space="preserve"> </w:t>
      </w:r>
      <w:r>
        <w:rPr>
          <w:rFonts w:hint="eastAsia"/>
        </w:rPr>
        <w:t>矩阵模型</w:t>
      </w:r>
      <w:bookmarkEnd w:id="89"/>
    </w:p>
    <w:tbl>
      <w:tblPr>
        <w:tblStyle w:val="af4"/>
        <w:tblW w:w="8522" w:type="dxa"/>
        <w:tblLayout w:type="fixed"/>
        <w:tblLook w:val="04A0" w:firstRow="1" w:lastRow="0" w:firstColumn="1" w:lastColumn="0" w:noHBand="0" w:noVBand="1"/>
      </w:tblPr>
      <w:tblGrid>
        <w:gridCol w:w="1395"/>
        <w:gridCol w:w="1512"/>
        <w:gridCol w:w="1512"/>
        <w:gridCol w:w="1512"/>
        <w:gridCol w:w="1031"/>
        <w:gridCol w:w="1560"/>
      </w:tblGrid>
      <w:tr w:rsidR="00AB6140">
        <w:tc>
          <w:tcPr>
            <w:tcW w:w="1395" w:type="dxa"/>
            <w:tcBorders>
              <w:top w:val="single" w:sz="4" w:space="0" w:color="auto"/>
              <w:left w:val="single" w:sz="4" w:space="0" w:color="auto"/>
              <w:bottom w:val="single" w:sz="4" w:space="0" w:color="auto"/>
              <w:right w:val="single" w:sz="4" w:space="0" w:color="auto"/>
            </w:tcBorders>
          </w:tcPr>
          <w:p w:rsidR="00AB6140" w:rsidRDefault="00AB6140">
            <w:pPr>
              <w:widowControl/>
              <w:spacing w:line="315" w:lineRule="atLeast"/>
              <w:jc w:val="left"/>
              <w:rPr>
                <w:rFonts w:ascii="微软雅黑" w:eastAsia="微软雅黑" w:hAnsi="微软雅黑" w:cs="宋体"/>
                <w:color w:val="000000"/>
                <w:kern w:val="0"/>
                <w:sz w:val="20"/>
                <w:szCs w:val="20"/>
              </w:rPr>
            </w:pP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QrResource1</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QrResourceN</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lastRenderedPageBreak/>
              <w:t>Customer1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Customer1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CustomerN</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r>
    </w:tbl>
    <w:p w:rsidR="00AB6140" w:rsidRDefault="00AB6140">
      <w:pPr>
        <w:widowControl/>
        <w:shd w:val="clear" w:color="auto" w:fill="FFFFFF"/>
        <w:spacing w:line="315" w:lineRule="atLeast"/>
        <w:jc w:val="left"/>
        <w:rPr>
          <w:rFonts w:ascii="微软雅黑" w:eastAsia="微软雅黑" w:hAnsi="微软雅黑" w:cs="宋体"/>
          <w:color w:val="000000"/>
          <w:kern w:val="0"/>
          <w:szCs w:val="21"/>
        </w:rPr>
      </w:pP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hint="eastAsia"/>
          <w:sz w:val="28"/>
          <w:szCs w:val="28"/>
        </w:rPr>
        <w:t>）用户收藏数据</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log_custfavor</w:t>
      </w:r>
      <w:r>
        <w:rPr>
          <w:rFonts w:ascii="仿宋" w:eastAsia="仿宋" w:hAnsi="仿宋" w:cs="Times New Roman" w:hint="eastAsia"/>
          <w:sz w:val="28"/>
          <w:szCs w:val="28"/>
        </w:rPr>
        <w:t>记录用户是否收藏某一个知识点对应的视频资源，用布尔型（</w:t>
      </w:r>
      <w:r>
        <w:rPr>
          <w:rFonts w:ascii="仿宋" w:eastAsia="仿宋" w:hAnsi="仿宋" w:cs="Times New Roman" w:hint="eastAsia"/>
          <w:sz w:val="28"/>
          <w:szCs w:val="28"/>
        </w:rPr>
        <w:t>0,1</w:t>
      </w:r>
      <w:r>
        <w:rPr>
          <w:rFonts w:ascii="仿宋" w:eastAsia="仿宋" w:hAnsi="仿宋" w:cs="Times New Roman" w:hint="eastAsia"/>
          <w:sz w:val="28"/>
          <w:szCs w:val="28"/>
        </w:rPr>
        <w:t>）标示，值</w:t>
      </w:r>
      <w:r>
        <w:rPr>
          <w:rFonts w:ascii="仿宋" w:eastAsia="仿宋" w:hAnsi="仿宋" w:cs="Times New Roman" w:hint="eastAsia"/>
          <w:sz w:val="28"/>
          <w:szCs w:val="28"/>
        </w:rPr>
        <w:t>1</w:t>
      </w:r>
      <w:r>
        <w:rPr>
          <w:rFonts w:ascii="仿宋" w:eastAsia="仿宋" w:hAnsi="仿宋" w:cs="Times New Roman" w:hint="eastAsia"/>
          <w:sz w:val="28"/>
          <w:szCs w:val="28"/>
        </w:rPr>
        <w:t>表示用点赞</w:t>
      </w:r>
      <w:r>
        <w:rPr>
          <w:rFonts w:ascii="仿宋" w:eastAsia="仿宋" w:hAnsi="仿宋" w:cs="Times New Roman" w:hint="eastAsia"/>
          <w:sz w:val="28"/>
          <w:szCs w:val="28"/>
        </w:rPr>
        <w:t>,</w:t>
      </w:r>
      <w:r>
        <w:rPr>
          <w:rFonts w:ascii="仿宋" w:eastAsia="仿宋" w:hAnsi="仿宋" w:cs="Times New Roman" w:hint="eastAsia"/>
          <w:sz w:val="28"/>
          <w:szCs w:val="28"/>
        </w:rPr>
        <w:t>数据效果同</w:t>
      </w:r>
      <w:r>
        <w:rPr>
          <w:rFonts w:ascii="仿宋" w:eastAsia="仿宋" w:hAnsi="仿宋" w:cs="Times New Roman" w:hint="eastAsia"/>
          <w:sz w:val="28"/>
          <w:szCs w:val="28"/>
        </w:rPr>
        <w:t>log_cuspeak</w:t>
      </w:r>
      <w:r>
        <w:rPr>
          <w:rFonts w:ascii="仿宋" w:eastAsia="仿宋" w:hAnsi="仿宋" w:cs="Times New Roman" w:hint="eastAsia"/>
          <w:sz w:val="28"/>
          <w:szCs w:val="28"/>
        </w:rPr>
        <w:t>相似。同理可获得用户收藏矩阵模型</w:t>
      </w:r>
      <w:r>
        <w:rPr>
          <w:rFonts w:ascii="仿宋" w:eastAsia="仿宋" w:hAnsi="仿宋" w:cs="Times New Roman" w:hint="eastAsia"/>
          <w:sz w:val="28"/>
          <w:szCs w:val="28"/>
        </w:rPr>
        <w:t>，</w:t>
      </w:r>
      <w:r>
        <w:rPr>
          <w:rFonts w:ascii="仿宋" w:eastAsia="仿宋" w:hAnsi="仿宋" w:cs="Times New Roman" w:hint="eastAsia"/>
          <w:sz w:val="28"/>
          <w:szCs w:val="28"/>
        </w:rPr>
        <w:t>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_Ref20524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表格</w:t>
      </w:r>
      <w:r>
        <w:rPr>
          <w:rFonts w:ascii="仿宋" w:eastAsia="仿宋" w:hAnsi="仿宋" w:cs="Times New Roman" w:hint="eastAsia"/>
          <w:sz w:val="28"/>
          <w:szCs w:val="28"/>
        </w:rPr>
        <w:t xml:space="preserve"> 11</w:t>
      </w:r>
      <w:r>
        <w:rPr>
          <w:rFonts w:ascii="仿宋" w:eastAsia="仿宋" w:hAnsi="仿宋" w:cs="Times New Roman" w:hint="eastAsia"/>
          <w:sz w:val="28"/>
          <w:szCs w:val="28"/>
        </w:rPr>
        <w:t xml:space="preserve"> </w:t>
      </w:r>
      <w:r>
        <w:rPr>
          <w:rFonts w:ascii="仿宋" w:eastAsia="仿宋" w:hAnsi="仿宋" w:cs="Times New Roman" w:hint="eastAsia"/>
          <w:sz w:val="28"/>
          <w:szCs w:val="28"/>
        </w:rPr>
        <w:t>用户收藏矩阵模型</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550956">
      <w:pPr>
        <w:pStyle w:val="a8"/>
      </w:pPr>
      <w:bookmarkStart w:id="90" w:name="_Ref20524"/>
      <w:r>
        <w:t>表格</w:t>
      </w:r>
      <w:r>
        <w:t xml:space="preserve"> </w:t>
      </w:r>
      <w:r>
        <w:fldChar w:fldCharType="begin"/>
      </w:r>
      <w:r>
        <w:instrText xml:space="preserve"> SEQ </w:instrText>
      </w:r>
      <w:r>
        <w:instrText>表格</w:instrText>
      </w:r>
      <w:r>
        <w:instrText xml:space="preserve"> \* ARABIC </w:instrText>
      </w:r>
      <w:r>
        <w:fldChar w:fldCharType="separate"/>
      </w:r>
      <w:r>
        <w:t>11</w:t>
      </w:r>
      <w:r>
        <w:fldChar w:fldCharType="end"/>
      </w:r>
      <w:r>
        <w:rPr>
          <w:rFonts w:hint="eastAsia"/>
        </w:rPr>
        <w:t xml:space="preserve"> </w:t>
      </w:r>
      <w:r>
        <w:rPr>
          <w:rFonts w:hint="eastAsia"/>
        </w:rPr>
        <w:t>用户收藏矩阵模型</w:t>
      </w:r>
      <w:bookmarkEnd w:id="90"/>
    </w:p>
    <w:tbl>
      <w:tblPr>
        <w:tblStyle w:val="af4"/>
        <w:tblW w:w="8522" w:type="dxa"/>
        <w:tblLayout w:type="fixed"/>
        <w:tblLook w:val="04A0" w:firstRow="1" w:lastRow="0" w:firstColumn="1" w:lastColumn="0" w:noHBand="0" w:noVBand="1"/>
      </w:tblPr>
      <w:tblGrid>
        <w:gridCol w:w="1395"/>
        <w:gridCol w:w="1512"/>
        <w:gridCol w:w="1512"/>
        <w:gridCol w:w="1512"/>
        <w:gridCol w:w="1031"/>
        <w:gridCol w:w="1560"/>
      </w:tblGrid>
      <w:tr w:rsidR="00AB6140">
        <w:tc>
          <w:tcPr>
            <w:tcW w:w="1395" w:type="dxa"/>
            <w:tcBorders>
              <w:top w:val="single" w:sz="4" w:space="0" w:color="auto"/>
              <w:left w:val="single" w:sz="4" w:space="0" w:color="auto"/>
              <w:bottom w:val="single" w:sz="4" w:space="0" w:color="auto"/>
              <w:right w:val="single" w:sz="4" w:space="0" w:color="auto"/>
            </w:tcBorders>
          </w:tcPr>
          <w:p w:rsidR="00AB6140" w:rsidRDefault="00AB6140">
            <w:pPr>
              <w:widowControl/>
              <w:spacing w:line="315" w:lineRule="atLeast"/>
              <w:jc w:val="left"/>
              <w:rPr>
                <w:rFonts w:ascii="微软雅黑" w:eastAsia="微软雅黑" w:hAnsi="微软雅黑" w:cs="宋体"/>
                <w:color w:val="000000"/>
                <w:kern w:val="0"/>
                <w:sz w:val="20"/>
                <w:szCs w:val="20"/>
              </w:rPr>
            </w:pP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QrResource1</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QrResourceN</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Customer1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Customer1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CustomerN</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NA</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0</w:t>
            </w:r>
          </w:p>
        </w:tc>
      </w:tr>
    </w:tbl>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3</w:t>
      </w:r>
      <w:r>
        <w:rPr>
          <w:rFonts w:ascii="仿宋" w:eastAsia="仿宋" w:hAnsi="仿宋" w:cs="Times New Roman" w:hint="eastAsia"/>
          <w:sz w:val="28"/>
          <w:szCs w:val="28"/>
        </w:rPr>
        <w:t>）用户播放行为</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log_custplay</w:t>
      </w:r>
      <w:r>
        <w:rPr>
          <w:rFonts w:ascii="仿宋" w:eastAsia="仿宋" w:hAnsi="仿宋" w:cs="Times New Roman" w:hint="eastAsia"/>
          <w:sz w:val="28"/>
          <w:szCs w:val="28"/>
        </w:rPr>
        <w:t>记录用户播放视频资源的动作，记录了其播放时间相关信息。本表中可记录用户播放视频的时长，可通过计算统计用户播放同一个视频的次数。本次实验中，关注用户播放次数，数据形式如下，其中</w:t>
      </w:r>
      <w:r>
        <w:rPr>
          <w:rFonts w:ascii="仿宋" w:eastAsia="仿宋" w:hAnsi="仿宋" w:cs="Times New Roman" w:hint="eastAsia"/>
          <w:sz w:val="28"/>
          <w:szCs w:val="28"/>
        </w:rPr>
        <w:t>ount</w:t>
      </w:r>
      <w:r>
        <w:rPr>
          <w:rFonts w:ascii="仿宋" w:eastAsia="仿宋" w:hAnsi="仿宋" w:cs="Times New Roman" w:hint="eastAsia"/>
          <w:sz w:val="28"/>
          <w:szCs w:val="28"/>
        </w:rPr>
        <w:t>（</w:t>
      </w:r>
      <w:r>
        <w:rPr>
          <w:rFonts w:ascii="仿宋" w:eastAsia="仿宋" w:hAnsi="仿宋" w:cs="Times New Roman" w:hint="eastAsia"/>
          <w:sz w:val="28"/>
          <w:szCs w:val="28"/>
        </w:rPr>
        <w:t>play</w:t>
      </w:r>
      <w:r>
        <w:rPr>
          <w:rFonts w:ascii="仿宋" w:eastAsia="仿宋" w:hAnsi="仿宋" w:cs="Times New Roman" w:hint="eastAsia"/>
          <w:sz w:val="28"/>
          <w:szCs w:val="28"/>
        </w:rPr>
        <w:t>）有数据库中统计而出，标示用户</w:t>
      </w:r>
      <w:r>
        <w:rPr>
          <w:rFonts w:ascii="仿宋" w:eastAsia="仿宋" w:hAnsi="仿宋" w:cs="Times New Roman" w:hint="eastAsia"/>
          <w:sz w:val="28"/>
          <w:szCs w:val="28"/>
        </w:rPr>
        <w:t>customerid</w:t>
      </w:r>
      <w:r>
        <w:rPr>
          <w:rFonts w:ascii="仿宋" w:eastAsia="仿宋" w:hAnsi="仿宋" w:cs="Times New Roman" w:hint="eastAsia"/>
          <w:sz w:val="28"/>
          <w:szCs w:val="28"/>
        </w:rPr>
        <w:t>播放</w:t>
      </w:r>
      <w:r>
        <w:rPr>
          <w:rFonts w:ascii="仿宋" w:eastAsia="仿宋" w:hAnsi="仿宋" w:cs="Times New Roman" w:hint="eastAsia"/>
          <w:sz w:val="28"/>
          <w:szCs w:val="28"/>
        </w:rPr>
        <w:t>qrcodeid</w:t>
      </w:r>
      <w:r>
        <w:rPr>
          <w:rFonts w:ascii="仿宋" w:eastAsia="仿宋" w:hAnsi="仿宋" w:cs="Times New Roman" w:hint="eastAsia"/>
          <w:sz w:val="28"/>
          <w:szCs w:val="28"/>
        </w:rPr>
        <w:t>资源的次数。</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Customerid,qrcodid,count(play)</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lastRenderedPageBreak/>
        <w:t>'22ec4a89-bea4-4d47-9396-f9ad8d4480db', '1241', '3'</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'22ec4a89-bea4-4d47-939</w:t>
      </w:r>
      <w:r>
        <w:rPr>
          <w:rFonts w:ascii="微软雅黑" w:eastAsia="微软雅黑" w:hAnsi="微软雅黑" w:cs="宋体" w:hint="eastAsia"/>
          <w:color w:val="000000"/>
          <w:kern w:val="0"/>
          <w:szCs w:val="21"/>
        </w:rPr>
        <w:t>6-f9ad8d4480db', '1244', '3'</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'23036042-5780-4f8a-9432-da2b4bef21ce', '1351', '3'</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'250a7770-7d84-4536-a279-90d2b649734d', '2458', '3'</w:t>
      </w:r>
    </w:p>
    <w:p w:rsidR="00AB6140" w:rsidRDefault="00550956">
      <w:pPr>
        <w:widowControl/>
        <w:shd w:val="clear" w:color="auto" w:fill="FFFFFF"/>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同理获得</w:t>
      </w:r>
      <w:bookmarkStart w:id="91" w:name="OLE_LINK11"/>
      <w:r>
        <w:rPr>
          <w:rFonts w:ascii="微软雅黑" w:eastAsia="微软雅黑" w:hAnsi="微软雅黑" w:cs="宋体" w:hint="eastAsia"/>
          <w:color w:val="000000"/>
          <w:kern w:val="0"/>
          <w:szCs w:val="21"/>
        </w:rPr>
        <w:t>用户播放行为矩阵模型</w:t>
      </w:r>
      <w:bookmarkEnd w:id="91"/>
      <w:r>
        <w:rPr>
          <w:rFonts w:ascii="微软雅黑" w:eastAsia="微软雅黑" w:hAnsi="微软雅黑" w:cs="宋体" w:hint="eastAsia"/>
          <w:color w:val="000000"/>
          <w:kern w:val="0"/>
          <w:szCs w:val="21"/>
        </w:rPr>
        <w:t>，</w:t>
      </w:r>
      <w:r>
        <w:rPr>
          <w:rFonts w:ascii="微软雅黑" w:eastAsia="微软雅黑" w:hAnsi="微软雅黑" w:cs="宋体" w:hint="eastAsia"/>
          <w:color w:val="000000"/>
          <w:kern w:val="0"/>
          <w:szCs w:val="21"/>
        </w:rPr>
        <w:t>如</w:t>
      </w:r>
      <w:r>
        <w:rPr>
          <w:rFonts w:ascii="微软雅黑" w:eastAsia="微软雅黑" w:hAnsi="微软雅黑" w:cs="宋体" w:hint="eastAsia"/>
          <w:color w:val="000000"/>
          <w:kern w:val="0"/>
          <w:szCs w:val="21"/>
        </w:rPr>
        <w:fldChar w:fldCharType="begin"/>
      </w:r>
      <w:r>
        <w:rPr>
          <w:rFonts w:ascii="微软雅黑" w:eastAsia="微软雅黑" w:hAnsi="微软雅黑" w:cs="宋体" w:hint="eastAsia"/>
          <w:color w:val="000000"/>
          <w:kern w:val="0"/>
          <w:szCs w:val="21"/>
        </w:rPr>
        <w:instrText xml:space="preserve"> REF _Ref20664 \h </w:instrText>
      </w:r>
      <w:r>
        <w:rPr>
          <w:rFonts w:ascii="微软雅黑" w:eastAsia="微软雅黑" w:hAnsi="微软雅黑" w:cs="宋体" w:hint="eastAsia"/>
          <w:color w:val="000000"/>
          <w:kern w:val="0"/>
          <w:szCs w:val="21"/>
        </w:rPr>
      </w:r>
      <w:r>
        <w:rPr>
          <w:rFonts w:ascii="微软雅黑" w:eastAsia="微软雅黑" w:hAnsi="微软雅黑" w:cs="宋体" w:hint="eastAsia"/>
          <w:color w:val="000000"/>
          <w:kern w:val="0"/>
          <w:szCs w:val="21"/>
        </w:rPr>
        <w:fldChar w:fldCharType="separate"/>
      </w:r>
      <w:r>
        <w:rPr>
          <w:rFonts w:ascii="微软雅黑" w:eastAsia="微软雅黑" w:hAnsi="微软雅黑" w:cs="宋体" w:hint="eastAsia"/>
          <w:color w:val="000000"/>
          <w:kern w:val="0"/>
          <w:szCs w:val="21"/>
        </w:rPr>
        <w:t>表格</w:t>
      </w:r>
      <w:r>
        <w:rPr>
          <w:rFonts w:ascii="微软雅黑" w:eastAsia="微软雅黑" w:hAnsi="微软雅黑" w:cs="宋体" w:hint="eastAsia"/>
          <w:color w:val="000000"/>
          <w:kern w:val="0"/>
          <w:szCs w:val="21"/>
        </w:rPr>
        <w:t xml:space="preserve"> 12</w:t>
      </w:r>
      <w:r>
        <w:rPr>
          <w:rFonts w:ascii="微软雅黑" w:eastAsia="微软雅黑" w:hAnsi="微软雅黑" w:cs="宋体" w:hint="eastAsia"/>
          <w:color w:val="000000"/>
          <w:kern w:val="0"/>
          <w:szCs w:val="21"/>
        </w:rPr>
        <w:t xml:space="preserve"> </w:t>
      </w:r>
      <w:r>
        <w:rPr>
          <w:rFonts w:ascii="微软雅黑" w:eastAsia="微软雅黑" w:hAnsi="微软雅黑" w:cs="宋体" w:hint="eastAsia"/>
          <w:color w:val="000000"/>
          <w:kern w:val="0"/>
          <w:szCs w:val="21"/>
        </w:rPr>
        <w:t>用户播放行为矩阵模型</w:t>
      </w:r>
      <w:r>
        <w:rPr>
          <w:rFonts w:ascii="微软雅黑" w:eastAsia="微软雅黑" w:hAnsi="微软雅黑" w:cs="宋体" w:hint="eastAsia"/>
          <w:color w:val="000000"/>
          <w:kern w:val="0"/>
          <w:szCs w:val="21"/>
        </w:rPr>
        <w:fldChar w:fldCharType="end"/>
      </w:r>
      <w:r>
        <w:rPr>
          <w:rFonts w:ascii="微软雅黑" w:eastAsia="微软雅黑" w:hAnsi="微软雅黑" w:cs="宋体" w:hint="eastAsia"/>
          <w:color w:val="000000"/>
          <w:kern w:val="0"/>
          <w:szCs w:val="21"/>
        </w:rPr>
        <w:t>。</w:t>
      </w:r>
    </w:p>
    <w:p w:rsidR="00AB6140" w:rsidRDefault="00550956">
      <w:pPr>
        <w:pStyle w:val="a8"/>
      </w:pPr>
      <w:bookmarkStart w:id="92" w:name="_Ref20664"/>
      <w:r>
        <w:t>表格</w:t>
      </w:r>
      <w:r>
        <w:t xml:space="preserve"> </w:t>
      </w:r>
      <w:r>
        <w:fldChar w:fldCharType="begin"/>
      </w:r>
      <w:r>
        <w:instrText xml:space="preserve"> SEQ </w:instrText>
      </w:r>
      <w:r>
        <w:instrText>表格</w:instrText>
      </w:r>
      <w:r>
        <w:instrText xml:space="preserve"> \* ARABIC </w:instrText>
      </w:r>
      <w:r>
        <w:fldChar w:fldCharType="separate"/>
      </w:r>
      <w:r>
        <w:t>12</w:t>
      </w:r>
      <w:r>
        <w:fldChar w:fldCharType="end"/>
      </w:r>
      <w:r>
        <w:rPr>
          <w:rFonts w:hint="eastAsia"/>
        </w:rPr>
        <w:t xml:space="preserve"> </w:t>
      </w:r>
      <w:r>
        <w:rPr>
          <w:rFonts w:hint="eastAsia"/>
        </w:rPr>
        <w:t>用户播放行为矩阵模型</w:t>
      </w:r>
      <w:bookmarkEnd w:id="92"/>
    </w:p>
    <w:tbl>
      <w:tblPr>
        <w:tblStyle w:val="af4"/>
        <w:tblW w:w="8522" w:type="dxa"/>
        <w:tblLayout w:type="fixed"/>
        <w:tblLook w:val="04A0" w:firstRow="1" w:lastRow="0" w:firstColumn="1" w:lastColumn="0" w:noHBand="0" w:noVBand="1"/>
      </w:tblPr>
      <w:tblGrid>
        <w:gridCol w:w="1395"/>
        <w:gridCol w:w="1512"/>
        <w:gridCol w:w="1512"/>
        <w:gridCol w:w="1512"/>
        <w:gridCol w:w="1031"/>
        <w:gridCol w:w="1560"/>
      </w:tblGrid>
      <w:tr w:rsidR="00AB6140">
        <w:tc>
          <w:tcPr>
            <w:tcW w:w="1395" w:type="dxa"/>
            <w:tcBorders>
              <w:top w:val="single" w:sz="4" w:space="0" w:color="auto"/>
              <w:left w:val="single" w:sz="4" w:space="0" w:color="auto"/>
              <w:bottom w:val="single" w:sz="4" w:space="0" w:color="auto"/>
              <w:right w:val="single" w:sz="4" w:space="0" w:color="auto"/>
            </w:tcBorders>
          </w:tcPr>
          <w:p w:rsidR="00AB6140" w:rsidRDefault="00AB6140">
            <w:pPr>
              <w:widowControl/>
              <w:spacing w:line="315" w:lineRule="atLeast"/>
              <w:jc w:val="left"/>
              <w:rPr>
                <w:rFonts w:ascii="微软雅黑" w:eastAsia="微软雅黑" w:hAnsi="微软雅黑" w:cs="宋体"/>
                <w:color w:val="000000"/>
                <w:kern w:val="0"/>
                <w:szCs w:val="21"/>
              </w:rPr>
            </w:pP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QrResource1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QrResource1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QrResource1</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QrResourceN</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Customer1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0</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3</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NA</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Customer1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3</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NA</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4</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NA</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3</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NA</w:t>
            </w:r>
          </w:p>
        </w:tc>
      </w:tr>
      <w:tr w:rsidR="00AB6140">
        <w:tc>
          <w:tcPr>
            <w:tcW w:w="1395"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CustomerN</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5</w:t>
            </w:r>
          </w:p>
        </w:tc>
        <w:tc>
          <w:tcPr>
            <w:tcW w:w="1512"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NA</w:t>
            </w:r>
          </w:p>
        </w:tc>
        <w:tc>
          <w:tcPr>
            <w:tcW w:w="1031"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0</w:t>
            </w:r>
          </w:p>
        </w:tc>
        <w:tc>
          <w:tcPr>
            <w:tcW w:w="1560" w:type="dxa"/>
            <w:tcBorders>
              <w:top w:val="single" w:sz="4" w:space="0" w:color="auto"/>
              <w:left w:val="single" w:sz="4" w:space="0" w:color="auto"/>
              <w:bottom w:val="single" w:sz="4" w:space="0" w:color="auto"/>
              <w:right w:val="single" w:sz="4" w:space="0" w:color="auto"/>
            </w:tcBorders>
          </w:tcPr>
          <w:p w:rsidR="00AB6140" w:rsidRDefault="00550956">
            <w:pPr>
              <w:widowControl/>
              <w:spacing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p>
        </w:tc>
      </w:tr>
    </w:tbl>
    <w:p w:rsidR="00AB6140" w:rsidRDefault="00AB6140">
      <w:pPr>
        <w:rPr>
          <w:lang w:eastAsia="en-US"/>
        </w:rPr>
      </w:pPr>
    </w:p>
    <w:p w:rsidR="00AB6140" w:rsidRDefault="00550956">
      <w:pPr>
        <w:pStyle w:val="4"/>
        <w:numPr>
          <w:ilvl w:val="3"/>
          <w:numId w:val="7"/>
        </w:numPr>
      </w:pPr>
      <w:r>
        <w:rPr>
          <w:rFonts w:hint="eastAsia"/>
        </w:rPr>
        <w:t>多维度推荐模型</w:t>
      </w:r>
    </w:p>
    <w:p w:rsidR="00AB6140" w:rsidRDefault="00550956">
      <w:pPr>
        <w:widowControl/>
        <w:shd w:val="clear" w:color="auto" w:fill="FFFFFF"/>
        <w:spacing w:line="315" w:lineRule="atLeast"/>
        <w:jc w:val="left"/>
      </w:pPr>
      <w:bookmarkStart w:id="93" w:name="OLE_LINK21"/>
      <w:r>
        <w:rPr>
          <w:rFonts w:hint="eastAsia"/>
        </w:rPr>
        <w:t>多维推荐模型</w:t>
      </w:r>
      <w:bookmarkEnd w:id="93"/>
      <w:r>
        <w:rPr>
          <w:rFonts w:hint="eastAsia"/>
        </w:rPr>
        <w:t>如</w:t>
      </w:r>
      <w:r>
        <w:rPr>
          <w:rFonts w:hint="eastAsia"/>
        </w:rPr>
        <w:fldChar w:fldCharType="begin"/>
      </w:r>
      <w:r>
        <w:rPr>
          <w:rFonts w:hint="eastAsia"/>
        </w:rPr>
        <w:instrText xml:space="preserve"> REF _Ref2200 \h </w:instrText>
      </w:r>
      <w:r>
        <w:rPr>
          <w:rFonts w:hint="eastAsia"/>
        </w:rPr>
      </w:r>
      <w:r>
        <w:rPr>
          <w:rFonts w:hint="eastAsia"/>
        </w:rPr>
        <w:fldChar w:fldCharType="separate"/>
      </w:r>
      <w:r>
        <w:t>图</w:t>
      </w:r>
      <w:r>
        <w:t xml:space="preserve"> 19</w:t>
      </w:r>
      <w:r>
        <w:rPr>
          <w:rFonts w:hint="eastAsia"/>
        </w:rPr>
        <w:t xml:space="preserve"> </w:t>
      </w:r>
      <w:r>
        <w:rPr>
          <w:rFonts w:hint="eastAsia"/>
        </w:rPr>
        <w:t>多维推荐模型</w:t>
      </w:r>
      <w:r>
        <w:rPr>
          <w:rFonts w:hint="eastAsia"/>
        </w:rPr>
        <w:t>图</w:t>
      </w:r>
      <w:r>
        <w:rPr>
          <w:rFonts w:hint="eastAsia"/>
        </w:rPr>
        <w:fldChar w:fldCharType="end"/>
      </w:r>
      <w:r>
        <w:rPr>
          <w:rFonts w:hint="eastAsia"/>
        </w:rPr>
        <w:t>。</w:t>
      </w:r>
    </w:p>
    <w:p w:rsidR="00AB6140" w:rsidRDefault="00550956">
      <w:pPr>
        <w:widowControl/>
        <w:shd w:val="clear" w:color="auto" w:fill="FFFFFF"/>
        <w:spacing w:line="315" w:lineRule="atLeast"/>
        <w:jc w:val="left"/>
      </w:pPr>
      <w:r>
        <w:rPr>
          <w:rFonts w:hint="eastAsia"/>
        </w:rPr>
        <w:t>用户点赞模型和用户收藏模型属于（</w:t>
      </w:r>
      <w:r>
        <w:t>0-1</w:t>
      </w:r>
      <w:r>
        <w:rPr>
          <w:rFonts w:hint="eastAsia"/>
        </w:rPr>
        <w:t>）类型数据模型，使用</w:t>
      </w:r>
      <w:bookmarkStart w:id="94" w:name="OLE_LINK2"/>
      <w:bookmarkStart w:id="95" w:name="OLE_LINK1"/>
      <w:r>
        <w:t>Jaccard</w:t>
      </w:r>
      <w:bookmarkEnd w:id="94"/>
      <w:bookmarkEnd w:id="95"/>
      <w:r>
        <w:rPr>
          <w:rFonts w:hint="eastAsia"/>
        </w:rPr>
        <w:t>相似度计算方法。其公式如下：</w:t>
      </w:r>
    </w:p>
    <w:p w:rsidR="00AB6140" w:rsidRDefault="00AB6140">
      <w:pPr>
        <w:widowControl/>
        <w:shd w:val="clear" w:color="auto" w:fill="FFFFFF"/>
        <w:spacing w:line="315" w:lineRule="atLeast"/>
        <w:jc w:val="left"/>
      </w:pPr>
    </w:p>
    <w:p w:rsidR="00AB6140" w:rsidRDefault="00550956">
      <w:pPr>
        <w:widowControl/>
        <w:shd w:val="clear" w:color="auto" w:fill="FFFFFF"/>
        <w:spacing w:line="315" w:lineRule="atLeast"/>
        <w:jc w:val="left"/>
      </w:pPr>
      <w:r>
        <w:rPr>
          <w:rFonts w:hint="eastAsia"/>
        </w:rPr>
        <w:t>其中</w:t>
      </w:r>
      <w:r>
        <w:t>x</w:t>
      </w:r>
      <w:r>
        <w:rPr>
          <w:rFonts w:hint="eastAsia"/>
        </w:rPr>
        <w:t>和</w:t>
      </w:r>
      <w:r>
        <w:t>y</w:t>
      </w:r>
      <w:r>
        <w:rPr>
          <w:rFonts w:hint="eastAsia"/>
        </w:rPr>
        <w:t>分别是用户和用户对于</w:t>
      </w:r>
      <w:r>
        <w:t>item</w:t>
      </w:r>
      <w:r>
        <w:rPr>
          <w:rFonts w:hint="eastAsia"/>
        </w:rPr>
        <w:t>的偏好为</w:t>
      </w:r>
      <w:r>
        <w:t>1</w:t>
      </w:r>
      <w:r>
        <w:rPr>
          <w:rFonts w:hint="eastAsia"/>
        </w:rPr>
        <w:t>的集合。将用户点赞模型相似度记为，用户收藏模型记为。</w:t>
      </w:r>
    </w:p>
    <w:p w:rsidR="00AB6140" w:rsidRDefault="00550956">
      <w:pPr>
        <w:widowControl/>
        <w:shd w:val="clear" w:color="auto" w:fill="FFFFFF"/>
        <w:spacing w:line="315" w:lineRule="atLeast"/>
        <w:jc w:val="left"/>
      </w:pPr>
      <w:r>
        <w:rPr>
          <w:rFonts w:hint="eastAsia"/>
        </w:rPr>
        <w:t>对于用户播放行为矩阵，将其当做用户评分表来设计。用户相似度可以采用常见的</w:t>
      </w:r>
      <w:bookmarkStart w:id="96" w:name="OLE_LINK14"/>
      <w:r>
        <w:rPr>
          <w:rFonts w:hint="eastAsia"/>
        </w:rPr>
        <w:t>余弦相似度</w:t>
      </w:r>
      <w:bookmarkEnd w:id="96"/>
      <w:r>
        <w:rPr>
          <w:rFonts w:hint="eastAsia"/>
        </w:rPr>
        <w:t>和皮尔森相似度计算公式来进行计算。</w:t>
      </w:r>
    </w:p>
    <w:p w:rsidR="00AB6140" w:rsidRDefault="00550956">
      <w:pPr>
        <w:widowControl/>
        <w:shd w:val="clear" w:color="auto" w:fill="FFFFFF"/>
        <w:spacing w:line="315" w:lineRule="atLeast"/>
        <w:jc w:val="center"/>
      </w:pPr>
      <w:r>
        <w:rPr>
          <w:noProof/>
        </w:rPr>
        <w:drawing>
          <wp:inline distT="0" distB="0" distL="0" distR="0">
            <wp:extent cx="2701290" cy="478155"/>
            <wp:effectExtent l="0" t="0" r="3810"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701290" cy="478155"/>
                    </a:xfrm>
                    <a:prstGeom prst="rect">
                      <a:avLst/>
                    </a:prstGeom>
                    <a:noFill/>
                    <a:ln>
                      <a:noFill/>
                    </a:ln>
                  </pic:spPr>
                </pic:pic>
              </a:graphicData>
            </a:graphic>
          </wp:inline>
        </w:drawing>
      </w:r>
    </w:p>
    <w:p w:rsidR="00AB6140" w:rsidRDefault="00550956">
      <w:pPr>
        <w:widowControl/>
        <w:shd w:val="clear" w:color="auto" w:fill="FFFFFF"/>
        <w:spacing w:line="315" w:lineRule="atLeast"/>
        <w:jc w:val="center"/>
      </w:pPr>
      <w:r>
        <w:rPr>
          <w:noProof/>
        </w:rPr>
        <w:drawing>
          <wp:inline distT="0" distB="0" distL="0" distR="0">
            <wp:extent cx="1913255" cy="443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913255" cy="443230"/>
                    </a:xfrm>
                    <a:prstGeom prst="rect">
                      <a:avLst/>
                    </a:prstGeom>
                    <a:noFill/>
                    <a:ln>
                      <a:noFill/>
                    </a:ln>
                  </pic:spPr>
                </pic:pic>
              </a:graphicData>
            </a:graphic>
          </wp:inline>
        </w:drawing>
      </w:r>
    </w:p>
    <w:p w:rsidR="00AB6140" w:rsidRDefault="00550956">
      <w:pPr>
        <w:widowControl/>
        <w:shd w:val="clear" w:color="auto" w:fill="FFFFFF"/>
        <w:spacing w:line="315" w:lineRule="atLeast"/>
      </w:pPr>
      <w:r>
        <w:rPr>
          <w:rFonts w:hint="eastAsia"/>
        </w:rPr>
        <w:t>通过上述方法计算获得的行为相似度记为。最终相似度为</w:t>
      </w:r>
    </w:p>
    <w:p w:rsidR="00AB6140" w:rsidRDefault="00AB6140">
      <w:pPr>
        <w:widowControl/>
        <w:shd w:val="clear" w:color="auto" w:fill="FFFFFF"/>
        <w:spacing w:line="315" w:lineRule="atLeast"/>
      </w:pPr>
    </w:p>
    <w:p w:rsidR="00AB6140" w:rsidRDefault="00550956">
      <w:r>
        <w:rPr>
          <w:rFonts w:hint="eastAsia"/>
        </w:rPr>
        <w:t>其中系数</w:t>
      </w:r>
      <w:r>
        <w:t>a</w:t>
      </w:r>
      <w:r>
        <w:rPr>
          <w:rFonts w:hint="eastAsia"/>
        </w:rPr>
        <w:t>，</w:t>
      </w:r>
      <w:r>
        <w:t>b</w:t>
      </w:r>
      <w:r>
        <w:rPr>
          <w:rFonts w:hint="eastAsia"/>
        </w:rPr>
        <w:t>，</w:t>
      </w:r>
      <w:r>
        <w:t>c</w:t>
      </w:r>
      <w:r>
        <w:rPr>
          <w:rFonts w:hint="eastAsia"/>
        </w:rPr>
        <w:t>是实验确定的加权因子。</w:t>
      </w:r>
    </w:p>
    <w:p w:rsidR="00AB6140" w:rsidRDefault="00550956">
      <w:pPr>
        <w:widowControl/>
        <w:shd w:val="clear" w:color="auto" w:fill="FFFFFF"/>
        <w:spacing w:line="315" w:lineRule="atLeast"/>
        <w:jc w:val="center"/>
      </w:pPr>
      <w:r>
        <w:rPr>
          <w:noProof/>
        </w:rPr>
        <w:lastRenderedPageBreak/>
        <w:drawing>
          <wp:inline distT="0" distB="0" distL="0" distR="0">
            <wp:extent cx="3973830" cy="43961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3973830" cy="4396105"/>
                    </a:xfrm>
                    <a:prstGeom prst="rect">
                      <a:avLst/>
                    </a:prstGeom>
                    <a:noFill/>
                    <a:ln>
                      <a:noFill/>
                    </a:ln>
                  </pic:spPr>
                </pic:pic>
              </a:graphicData>
            </a:graphic>
          </wp:inline>
        </w:drawing>
      </w:r>
    </w:p>
    <w:p w:rsidR="00AB6140" w:rsidRDefault="00550956">
      <w:pPr>
        <w:pStyle w:val="a8"/>
        <w:shd w:val="clear" w:color="auto" w:fill="FFFFFF"/>
        <w:spacing w:line="315" w:lineRule="atLeast"/>
        <w:jc w:val="center"/>
      </w:pPr>
      <w:bookmarkStart w:id="97" w:name="_Ref21236"/>
      <w:bookmarkStart w:id="98" w:name="_Ref2200"/>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 xml:space="preserve"> </w:t>
      </w:r>
      <w:r>
        <w:rPr>
          <w:rFonts w:hint="eastAsia"/>
        </w:rPr>
        <w:t>多维推荐模型</w:t>
      </w:r>
      <w:bookmarkEnd w:id="97"/>
      <w:r>
        <w:rPr>
          <w:rFonts w:hint="eastAsia"/>
        </w:rPr>
        <w:t>图</w:t>
      </w:r>
      <w:bookmarkEnd w:id="98"/>
    </w:p>
    <w:p w:rsidR="00AB6140" w:rsidRDefault="00550956">
      <w:pPr>
        <w:pStyle w:val="23"/>
      </w:pPr>
      <w:bookmarkStart w:id="99" w:name="_Toc467056426"/>
      <w:r>
        <w:t>智慧型学习资源模型</w:t>
      </w:r>
      <w:bookmarkEnd w:id="99"/>
    </w:p>
    <w:p w:rsidR="00AB6140" w:rsidRDefault="00550956">
      <w:pPr>
        <w:widowControl/>
        <w:shd w:val="clear" w:color="auto" w:fill="FFFFFF"/>
        <w:spacing w:after="204" w:line="357" w:lineRule="atLeast"/>
        <w:ind w:firstLine="420"/>
        <w:jc w:val="left"/>
        <w:rPr>
          <w:rFonts w:ascii="仿宋" w:eastAsia="仿宋" w:hAnsi="仿宋" w:cs="Times New Roman"/>
          <w:sz w:val="28"/>
          <w:szCs w:val="28"/>
        </w:rPr>
      </w:pPr>
      <w:r>
        <w:rPr>
          <w:rFonts w:ascii="仿宋" w:eastAsia="仿宋" w:hAnsi="仿宋" w:cs="Times New Roman" w:hint="eastAsia"/>
          <w:sz w:val="28"/>
          <w:szCs w:val="28"/>
        </w:rPr>
        <w:t>教育理论、教育技术和资源建设的观点来讲</w:t>
      </w:r>
      <w:r>
        <w:rPr>
          <w:rFonts w:ascii="仿宋" w:eastAsia="仿宋" w:hAnsi="仿宋" w:cs="Times New Roman"/>
          <w:sz w:val="28"/>
          <w:szCs w:val="28"/>
        </w:rPr>
        <w:t>.AECT(</w:t>
      </w:r>
      <w:r>
        <w:rPr>
          <w:rFonts w:ascii="仿宋" w:eastAsia="仿宋" w:hAnsi="仿宋" w:cs="Times New Roman" w:hint="eastAsia"/>
          <w:sz w:val="28"/>
          <w:szCs w:val="28"/>
        </w:rPr>
        <w:t>美国教育与传播学会</w:t>
      </w:r>
      <w:r>
        <w:rPr>
          <w:rFonts w:ascii="仿宋" w:eastAsia="仿宋" w:hAnsi="仿宋" w:cs="Times New Roman"/>
          <w:sz w:val="28"/>
          <w:szCs w:val="28"/>
        </w:rPr>
        <w:t>)</w:t>
      </w:r>
      <w:r>
        <w:rPr>
          <w:rFonts w:ascii="仿宋" w:eastAsia="仿宋" w:hAnsi="仿宋" w:cs="Times New Roman" w:hint="eastAsia"/>
          <w:sz w:val="28"/>
          <w:szCs w:val="28"/>
        </w:rPr>
        <w:t>对学习资源的定义为大家所公认。在</w:t>
      </w:r>
      <w:r>
        <w:rPr>
          <w:rFonts w:ascii="仿宋" w:eastAsia="仿宋" w:hAnsi="仿宋" w:cs="Times New Roman"/>
          <w:sz w:val="28"/>
          <w:szCs w:val="28"/>
        </w:rPr>
        <w:t>AECT’77</w:t>
      </w:r>
      <w:r>
        <w:rPr>
          <w:rFonts w:ascii="仿宋" w:eastAsia="仿宋" w:hAnsi="仿宋" w:cs="Times New Roman" w:hint="eastAsia"/>
          <w:sz w:val="28"/>
          <w:szCs w:val="28"/>
        </w:rPr>
        <w:t>定义中，学习资源分为</w:t>
      </w:r>
      <w:r>
        <w:rPr>
          <w:rFonts w:ascii="仿宋" w:eastAsia="仿宋" w:hAnsi="仿宋" w:cs="Times New Roman"/>
          <w:sz w:val="28"/>
          <w:szCs w:val="28"/>
        </w:rPr>
        <w:t>“</w:t>
      </w:r>
      <w:r>
        <w:rPr>
          <w:rFonts w:ascii="仿宋" w:eastAsia="仿宋" w:hAnsi="仿宋" w:cs="Times New Roman" w:hint="eastAsia"/>
          <w:sz w:val="28"/>
          <w:szCs w:val="28"/>
        </w:rPr>
        <w:t>设计的资源</w:t>
      </w:r>
      <w:r>
        <w:rPr>
          <w:rFonts w:ascii="仿宋" w:eastAsia="仿宋" w:hAnsi="仿宋" w:cs="Times New Roman"/>
          <w:sz w:val="28"/>
          <w:szCs w:val="28"/>
        </w:rPr>
        <w:t>”</w:t>
      </w:r>
      <w:r>
        <w:rPr>
          <w:rFonts w:ascii="仿宋" w:eastAsia="仿宋" w:hAnsi="仿宋" w:cs="Times New Roman" w:hint="eastAsia"/>
          <w:sz w:val="28"/>
          <w:szCs w:val="28"/>
        </w:rPr>
        <w:t>和</w:t>
      </w:r>
      <w:r>
        <w:rPr>
          <w:rFonts w:ascii="仿宋" w:eastAsia="仿宋" w:hAnsi="仿宋" w:cs="Times New Roman"/>
          <w:sz w:val="28"/>
          <w:szCs w:val="28"/>
        </w:rPr>
        <w:t>“</w:t>
      </w:r>
      <w:r>
        <w:rPr>
          <w:rFonts w:ascii="仿宋" w:eastAsia="仿宋" w:hAnsi="仿宋" w:cs="Times New Roman" w:hint="eastAsia"/>
          <w:sz w:val="28"/>
          <w:szCs w:val="28"/>
        </w:rPr>
        <w:t>利用的资源</w:t>
      </w:r>
      <w:r>
        <w:rPr>
          <w:rFonts w:ascii="仿宋" w:eastAsia="仿宋" w:hAnsi="仿宋" w:cs="Times New Roman"/>
          <w:sz w:val="28"/>
          <w:szCs w:val="28"/>
        </w:rPr>
        <w:t>”</w:t>
      </w:r>
      <w:r>
        <w:rPr>
          <w:rFonts w:ascii="仿宋" w:eastAsia="仿宋" w:hAnsi="仿宋" w:cs="Times New Roman" w:hint="eastAsia"/>
          <w:sz w:val="28"/>
          <w:szCs w:val="28"/>
        </w:rPr>
        <w:t>。在</w:t>
      </w:r>
      <w:r>
        <w:rPr>
          <w:rFonts w:ascii="仿宋" w:eastAsia="仿宋" w:hAnsi="仿宋" w:cs="Times New Roman"/>
          <w:sz w:val="28"/>
          <w:szCs w:val="28"/>
        </w:rPr>
        <w:t>AECT’94</w:t>
      </w:r>
      <w:r>
        <w:rPr>
          <w:rFonts w:ascii="仿宋" w:eastAsia="仿宋" w:hAnsi="仿宋" w:cs="Times New Roman" w:hint="eastAsia"/>
          <w:sz w:val="28"/>
          <w:szCs w:val="28"/>
        </w:rPr>
        <w:t>定义中，学习资源是支持学习的资源，包括教学材料、支持系统、学习环境。甚至可以包括能帮助个人有效学习和操作的任何因素</w:t>
      </w:r>
      <w:hyperlink r:id="rId69" w:history="1">
        <w:r>
          <w:rPr>
            <w:rFonts w:ascii="仿宋" w:eastAsia="仿宋" w:hAnsi="仿宋" w:cs="Times New Roman"/>
            <w:sz w:val="28"/>
            <w:szCs w:val="28"/>
          </w:rPr>
          <w:t>2</w:t>
        </w:r>
      </w:hyperlink>
      <w:r>
        <w:rPr>
          <w:rFonts w:ascii="仿宋" w:eastAsia="仿宋" w:hAnsi="仿宋" w:cs="Times New Roman" w:hint="eastAsia"/>
          <w:sz w:val="28"/>
          <w:szCs w:val="28"/>
        </w:rPr>
        <w:t>。显然，这是一种极为宽泛的定义。</w:t>
      </w:r>
    </w:p>
    <w:p w:rsidR="00AB6140" w:rsidRDefault="00550956">
      <w:pPr>
        <w:widowControl/>
        <w:shd w:val="clear" w:color="auto" w:fill="FFFFFF"/>
        <w:spacing w:after="204" w:line="357" w:lineRule="atLeast"/>
        <w:ind w:firstLine="420"/>
        <w:jc w:val="left"/>
        <w:rPr>
          <w:rFonts w:ascii="Helvetica" w:eastAsia="宋体" w:hAnsi="Helvetica" w:cs="宋体"/>
          <w:color w:val="333333"/>
          <w:spacing w:val="3"/>
          <w:kern w:val="0"/>
          <w:szCs w:val="21"/>
        </w:rPr>
      </w:pPr>
      <w:r>
        <w:rPr>
          <w:rFonts w:ascii="仿宋" w:eastAsia="仿宋" w:hAnsi="仿宋" w:cs="Times New Roman" w:hint="eastAsia"/>
          <w:sz w:val="28"/>
          <w:szCs w:val="28"/>
        </w:rPr>
        <w:t>学习对象，如基于</w:t>
      </w:r>
      <w:r>
        <w:rPr>
          <w:rFonts w:ascii="仿宋" w:eastAsia="仿宋" w:hAnsi="仿宋" w:cs="Times New Roman"/>
          <w:sz w:val="28"/>
          <w:szCs w:val="28"/>
        </w:rPr>
        <w:t>IEEE LOM</w:t>
      </w:r>
      <w:r>
        <w:rPr>
          <w:rFonts w:ascii="仿宋" w:eastAsia="仿宋" w:hAnsi="仿宋" w:cs="Times New Roman" w:hint="eastAsia"/>
          <w:sz w:val="28"/>
          <w:szCs w:val="28"/>
        </w:rPr>
        <w:t>，</w:t>
      </w:r>
      <w:r>
        <w:rPr>
          <w:rFonts w:ascii="仿宋" w:eastAsia="仿宋" w:hAnsi="仿宋" w:cs="Times New Roman"/>
          <w:sz w:val="28"/>
          <w:szCs w:val="28"/>
        </w:rPr>
        <w:t>ADL SCORM</w:t>
      </w:r>
      <w:r>
        <w:rPr>
          <w:rFonts w:ascii="仿宋" w:eastAsia="仿宋" w:hAnsi="仿宋" w:cs="Times New Roman" w:hint="eastAsia"/>
          <w:sz w:val="28"/>
          <w:szCs w:val="28"/>
        </w:rPr>
        <w:t>标准制作的学习资源也属于学习资源的范畴。学习对象本质上可以看做是通过一些列的元数</w:t>
      </w:r>
      <w:r>
        <w:rPr>
          <w:rFonts w:ascii="仿宋" w:eastAsia="仿宋" w:hAnsi="仿宋" w:cs="Times New Roman" w:hint="eastAsia"/>
          <w:sz w:val="28"/>
          <w:szCs w:val="28"/>
        </w:rPr>
        <w:lastRenderedPageBreak/>
        <w:t>据描述来规范上述宽泛的学习资源类型，其设计思想来源于面向对象的程序设计，学习对象的分发依赖于资源打包系统以及</w:t>
      </w:r>
      <w:r>
        <w:rPr>
          <w:rFonts w:ascii="仿宋" w:eastAsia="仿宋" w:hAnsi="仿宋" w:cs="Times New Roman"/>
          <w:sz w:val="28"/>
          <w:szCs w:val="28"/>
        </w:rPr>
        <w:t>LMS</w:t>
      </w:r>
      <w:r>
        <w:rPr>
          <w:rFonts w:ascii="仿宋" w:eastAsia="仿宋" w:hAnsi="仿宋" w:cs="Times New Roman" w:hint="eastAsia"/>
          <w:sz w:val="28"/>
          <w:szCs w:val="28"/>
        </w:rPr>
        <w:t>对于学习对象的解析支持功能</w:t>
      </w:r>
      <w:r>
        <w:rPr>
          <w:rFonts w:ascii="仿宋" w:eastAsia="仿宋" w:hAnsi="仿宋" w:cs="Times New Roman" w:hint="eastAsia"/>
          <w:sz w:val="28"/>
          <w:szCs w:val="28"/>
        </w:rPr>
        <w:t>。学习对象规范和技术提出的目的是解决学习资源的重用性、可操作性、可获取性、可聚合性等等，其设计思想来源于面向对象的程序设计，如通过</w:t>
      </w:r>
      <w:r>
        <w:rPr>
          <w:rFonts w:ascii="仿宋" w:eastAsia="仿宋" w:hAnsi="仿宋" w:cs="Times New Roman"/>
          <w:sz w:val="28"/>
          <w:szCs w:val="28"/>
        </w:rPr>
        <w:t>IEEE LOM</w:t>
      </w:r>
      <w:r>
        <w:rPr>
          <w:rFonts w:ascii="仿宋" w:eastAsia="仿宋" w:hAnsi="仿宋" w:cs="Times New Roman" w:hint="eastAsia"/>
          <w:sz w:val="28"/>
          <w:szCs w:val="28"/>
        </w:rPr>
        <w:t>来规范实现学习对象的可发现性</w:t>
      </w:r>
      <w:hyperlink r:id="rId70" w:history="1">
        <w:r>
          <w:rPr>
            <w:rFonts w:ascii="仿宋" w:eastAsia="仿宋" w:hAnsi="仿宋" w:cs="Times New Roman"/>
            <w:sz w:val="28"/>
            <w:szCs w:val="28"/>
          </w:rPr>
          <w:t>3</w:t>
        </w:r>
      </w:hyperlink>
      <w:r>
        <w:rPr>
          <w:rFonts w:ascii="仿宋" w:eastAsia="仿宋" w:hAnsi="仿宋" w:cs="Times New Roman" w:hint="eastAsia"/>
          <w:sz w:val="28"/>
          <w:szCs w:val="28"/>
        </w:rPr>
        <w:t>，通过</w:t>
      </w:r>
      <w:r>
        <w:rPr>
          <w:rFonts w:ascii="仿宋" w:eastAsia="仿宋" w:hAnsi="仿宋" w:cs="Times New Roman"/>
          <w:sz w:val="28"/>
          <w:szCs w:val="28"/>
        </w:rPr>
        <w:t>IMS</w:t>
      </w:r>
      <w:r>
        <w:rPr>
          <w:rFonts w:ascii="仿宋" w:eastAsia="仿宋" w:hAnsi="仿宋" w:cs="Times New Roman" w:hint="eastAsia"/>
          <w:sz w:val="28"/>
          <w:szCs w:val="28"/>
        </w:rPr>
        <w:t>规范实现重用性，通过</w:t>
      </w:r>
      <w:r>
        <w:rPr>
          <w:rFonts w:ascii="仿宋" w:eastAsia="仿宋" w:hAnsi="仿宋" w:cs="Times New Roman"/>
          <w:sz w:val="28"/>
          <w:szCs w:val="28"/>
        </w:rPr>
        <w:t>SCORM</w:t>
      </w:r>
      <w:r>
        <w:rPr>
          <w:rFonts w:ascii="仿宋" w:eastAsia="仿宋" w:hAnsi="仿宋" w:cs="Times New Roman" w:hint="eastAsia"/>
          <w:sz w:val="28"/>
          <w:szCs w:val="28"/>
        </w:rPr>
        <w:t>实现互操作性等</w:t>
      </w:r>
      <w:hyperlink r:id="rId71" w:history="1">
        <w:r>
          <w:rPr>
            <w:rFonts w:ascii="仿宋" w:eastAsia="仿宋" w:hAnsi="仿宋" w:cs="Times New Roman"/>
            <w:sz w:val="28"/>
            <w:szCs w:val="28"/>
          </w:rPr>
          <w:t>4</w:t>
        </w:r>
      </w:hyperlink>
      <w:r>
        <w:rPr>
          <w:rFonts w:ascii="仿宋" w:eastAsia="仿宋" w:hAnsi="仿宋" w:cs="Times New Roman" w:hint="eastAsia"/>
          <w:sz w:val="28"/>
          <w:szCs w:val="28"/>
        </w:rPr>
        <w:t>。</w:t>
      </w:r>
      <w:r>
        <w:rPr>
          <w:rFonts w:ascii="仿宋" w:eastAsia="仿宋" w:hAnsi="仿宋" w:cs="Times New Roman"/>
          <w:sz w:val="28"/>
          <w:szCs w:val="28"/>
        </w:rPr>
        <w:br/>
      </w:r>
      <w:r>
        <w:rPr>
          <w:rFonts w:ascii="仿宋" w:eastAsia="仿宋" w:hAnsi="仿宋" w:cs="Times New Roman" w:hint="eastAsia"/>
          <w:sz w:val="28"/>
          <w:szCs w:val="28"/>
        </w:rPr>
        <w:t>然而随着技术的进步和学习情境、学习需求的变化，学习对象难以适应时代的发展需求。如上所述，学习对象设计目标是学习资源的重用性、可操作性、可获取性、可聚合性，这一目标考虑的出发点本质上是如何经济的使用学习资源，也就是说它是面向投入产出这样的经济效益角度来出发设计的。对于面向学习者的学</w:t>
      </w:r>
      <w:r>
        <w:rPr>
          <w:rFonts w:ascii="仿宋" w:eastAsia="仿宋" w:hAnsi="仿宋" w:cs="Times New Roman" w:hint="eastAsia"/>
          <w:sz w:val="28"/>
          <w:szCs w:val="28"/>
        </w:rPr>
        <w:t>习体验上的设计考虑不足，比如情境感知、自适应、学习者学习行为数据的有效采集和管理、自发现和组装、学习环境独立性等等，也就是学习对象缺乏智能性。</w:t>
      </w:r>
      <w:r>
        <w:rPr>
          <w:rFonts w:ascii="仿宋" w:eastAsia="仿宋" w:hAnsi="仿宋" w:cs="Times New Roman"/>
          <w:sz w:val="28"/>
          <w:szCs w:val="28"/>
        </w:rPr>
        <w:t xml:space="preserve"> </w:t>
      </w:r>
      <w:r>
        <w:rPr>
          <w:rFonts w:ascii="仿宋" w:eastAsia="仿宋" w:hAnsi="仿宋" w:cs="Times New Roman" w:hint="eastAsia"/>
          <w:sz w:val="28"/>
          <w:szCs w:val="28"/>
        </w:rPr>
        <w:t>本项目吸收利用学习对象，</w:t>
      </w:r>
      <w:r>
        <w:rPr>
          <w:rFonts w:ascii="仿宋" w:eastAsia="仿宋" w:hAnsi="仿宋" w:cs="Times New Roman" w:hint="eastAsia"/>
          <w:sz w:val="28"/>
          <w:szCs w:val="28"/>
        </w:rPr>
        <w:t>是</w:t>
      </w:r>
      <w:r>
        <w:rPr>
          <w:rFonts w:ascii="仿宋" w:eastAsia="仿宋" w:hAnsi="仿宋" w:cs="Times New Roman" w:hint="eastAsia"/>
          <w:sz w:val="28"/>
          <w:szCs w:val="28"/>
        </w:rPr>
        <w:t>开发智能型学习资源关键技术。</w:t>
      </w:r>
    </w:p>
    <w:p w:rsidR="00AB6140" w:rsidRDefault="00550956">
      <w:pPr>
        <w:pStyle w:val="3"/>
        <w:ind w:left="1276"/>
      </w:pPr>
      <w:bookmarkStart w:id="100" w:name="_Toc467056427"/>
      <w:r>
        <w:rPr>
          <w:rFonts w:hint="eastAsia"/>
        </w:rPr>
        <w:t>总体思想</w:t>
      </w:r>
      <w:bookmarkEnd w:id="100"/>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我们吸收采纳学习对象的成果，同时放弃学习对象打包发布方式和对</w:t>
      </w:r>
      <w:r>
        <w:rPr>
          <w:rFonts w:ascii="仿宋" w:eastAsia="仿宋" w:hAnsi="仿宋" w:cs="Times New Roman"/>
          <w:sz w:val="28"/>
          <w:szCs w:val="28"/>
        </w:rPr>
        <w:t>LMS</w:t>
      </w:r>
      <w:r>
        <w:rPr>
          <w:rFonts w:ascii="仿宋" w:eastAsia="仿宋" w:hAnsi="仿宋" w:cs="Times New Roman" w:hint="eastAsia"/>
          <w:sz w:val="28"/>
          <w:szCs w:val="28"/>
        </w:rPr>
        <w:t>的需求，采用</w:t>
      </w:r>
      <w:r>
        <w:rPr>
          <w:rFonts w:ascii="仿宋" w:eastAsia="仿宋" w:hAnsi="仿宋" w:cs="Times New Roman"/>
          <w:sz w:val="28"/>
          <w:szCs w:val="28"/>
        </w:rPr>
        <w:t>web</w:t>
      </w:r>
      <w:r>
        <w:rPr>
          <w:rFonts w:ascii="仿宋" w:eastAsia="仿宋" w:hAnsi="仿宋" w:cs="Times New Roman" w:hint="eastAsia"/>
          <w:sz w:val="28"/>
          <w:szCs w:val="28"/>
        </w:rPr>
        <w:t>上基于</w:t>
      </w:r>
      <w:r>
        <w:rPr>
          <w:rFonts w:ascii="仿宋" w:eastAsia="仿宋" w:hAnsi="仿宋" w:cs="Times New Roman"/>
          <w:sz w:val="28"/>
          <w:szCs w:val="28"/>
        </w:rPr>
        <w:t>URL</w:t>
      </w:r>
      <w:r>
        <w:rPr>
          <w:rFonts w:ascii="仿宋" w:eastAsia="仿宋" w:hAnsi="仿宋" w:cs="Times New Roman" w:hint="eastAsia"/>
          <w:sz w:val="28"/>
          <w:szCs w:val="28"/>
        </w:rPr>
        <w:t>寻址的学习资源和基于</w:t>
      </w:r>
      <w:r>
        <w:rPr>
          <w:rFonts w:ascii="仿宋" w:eastAsia="仿宋" w:hAnsi="仿宋" w:cs="Times New Roman"/>
          <w:sz w:val="28"/>
          <w:szCs w:val="28"/>
        </w:rPr>
        <w:t>web</w:t>
      </w:r>
      <w:r>
        <w:rPr>
          <w:rFonts w:ascii="仿宋" w:eastAsia="仿宋" w:hAnsi="仿宋" w:cs="Times New Roman" w:hint="eastAsia"/>
          <w:sz w:val="28"/>
          <w:szCs w:val="28"/>
        </w:rPr>
        <w:t>浏览器的学习系统来作为智能型学习资源的</w:t>
      </w:r>
      <w:r>
        <w:rPr>
          <w:rFonts w:ascii="仿宋" w:eastAsia="仿宋" w:hAnsi="仿宋" w:cs="Times New Roman" w:hint="eastAsia"/>
          <w:sz w:val="28"/>
          <w:szCs w:val="28"/>
        </w:rPr>
        <w:t>关键技术，如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_Ref21504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20 </w:t>
      </w:r>
      <w:r>
        <w:rPr>
          <w:rFonts w:ascii="仿宋" w:eastAsia="仿宋" w:hAnsi="仿宋" w:cs="Times New Roman" w:hint="eastAsia"/>
          <w:sz w:val="28"/>
          <w:szCs w:val="28"/>
        </w:rPr>
        <w:t>智能型学习资源模型应用生态</w:t>
      </w:r>
      <w:r>
        <w:rPr>
          <w:rFonts w:ascii="仿宋" w:eastAsia="仿宋" w:hAnsi="仿宋" w:cs="Times New Roman" w:hint="eastAsia"/>
          <w:sz w:val="28"/>
          <w:szCs w:val="28"/>
        </w:rPr>
        <w:fldChar w:fldCharType="end"/>
      </w:r>
      <w:r>
        <w:rPr>
          <w:rFonts w:ascii="仿宋" w:eastAsia="仿宋" w:hAnsi="仿宋" w:cs="Times New Roman" w:hint="eastAsia"/>
          <w:sz w:val="28"/>
          <w:szCs w:val="28"/>
        </w:rPr>
        <w:t>。</w:t>
      </w:r>
    </w:p>
    <w:p w:rsidR="00AB6140" w:rsidRDefault="00AB6140">
      <w:pPr>
        <w:widowControl/>
        <w:shd w:val="clear" w:color="auto" w:fill="FFFFFF"/>
        <w:spacing w:after="204" w:line="357" w:lineRule="atLeast"/>
        <w:jc w:val="left"/>
        <w:rPr>
          <w:rFonts w:ascii="Helvetica" w:eastAsia="宋体" w:hAnsi="Helvetica" w:cs="宋体"/>
          <w:color w:val="333333"/>
          <w:spacing w:val="3"/>
          <w:kern w:val="0"/>
          <w:szCs w:val="21"/>
        </w:rPr>
      </w:pPr>
    </w:p>
    <w:p w:rsidR="00AB6140" w:rsidRDefault="00550956">
      <w:pPr>
        <w:widowControl/>
        <w:shd w:val="clear" w:color="auto" w:fill="FFFFFF"/>
        <w:spacing w:after="204" w:line="357" w:lineRule="atLeast"/>
        <w:jc w:val="center"/>
        <w:rPr>
          <w:rFonts w:ascii="Helvetica" w:eastAsia="宋体" w:hAnsi="Helvetica" w:cs="宋体"/>
          <w:color w:val="333333"/>
          <w:spacing w:val="3"/>
          <w:kern w:val="0"/>
          <w:szCs w:val="21"/>
        </w:rPr>
      </w:pPr>
      <w:r>
        <w:rPr>
          <w:rFonts w:ascii="Helvetica" w:eastAsia="宋体" w:hAnsi="Helvetica" w:cs="宋体"/>
          <w:noProof/>
          <w:color w:val="333333"/>
          <w:spacing w:val="3"/>
          <w:kern w:val="0"/>
          <w:szCs w:val="21"/>
        </w:rPr>
        <w:lastRenderedPageBreak/>
        <w:drawing>
          <wp:inline distT="0" distB="0" distL="0" distR="0">
            <wp:extent cx="4115435" cy="35026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118458" cy="3505059"/>
                    </a:xfrm>
                    <a:prstGeom prst="rect">
                      <a:avLst/>
                    </a:prstGeom>
                    <a:noFill/>
                    <a:ln>
                      <a:noFill/>
                    </a:ln>
                  </pic:spPr>
                </pic:pic>
              </a:graphicData>
            </a:graphic>
          </wp:inline>
        </w:drawing>
      </w:r>
    </w:p>
    <w:p w:rsidR="00AB6140" w:rsidRDefault="00550956">
      <w:pPr>
        <w:pStyle w:val="a8"/>
        <w:shd w:val="clear" w:color="auto" w:fill="FFFFFF"/>
        <w:spacing w:after="204" w:line="357" w:lineRule="atLeast"/>
        <w:jc w:val="center"/>
        <w:rPr>
          <w:rFonts w:ascii="Helvetica" w:eastAsia="宋体" w:hAnsi="Helvetica" w:cs="宋体"/>
          <w:color w:val="333333"/>
          <w:spacing w:val="3"/>
          <w:kern w:val="0"/>
          <w:szCs w:val="21"/>
        </w:rPr>
      </w:pPr>
      <w:bookmarkStart w:id="101" w:name="_Ref21504"/>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 xml:space="preserve"> </w:t>
      </w:r>
      <w:r>
        <w:rPr>
          <w:rFonts w:hint="eastAsia"/>
        </w:rPr>
        <w:t>智能型学习资源模型应用生态</w:t>
      </w:r>
      <w:bookmarkEnd w:id="101"/>
    </w:p>
    <w:p w:rsidR="00AB6140" w:rsidRDefault="00550956">
      <w:pPr>
        <w:pStyle w:val="3"/>
        <w:ind w:left="1276"/>
      </w:pPr>
      <w:bookmarkStart w:id="102" w:name="_Toc467056428"/>
      <w:r>
        <w:rPr>
          <w:rFonts w:hint="eastAsia"/>
        </w:rPr>
        <w:t>智能资源设计与聚合</w:t>
      </w:r>
      <w:bookmarkEnd w:id="102"/>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学习资源开发者在一定的规则下开发基于</w:t>
      </w:r>
      <w:r>
        <w:rPr>
          <w:rFonts w:ascii="仿宋" w:eastAsia="仿宋" w:hAnsi="仿宋" w:cs="Times New Roman" w:hint="eastAsia"/>
          <w:sz w:val="28"/>
          <w:szCs w:val="28"/>
        </w:rPr>
        <w:t>Web</w:t>
      </w:r>
      <w:r>
        <w:rPr>
          <w:rFonts w:ascii="仿宋" w:eastAsia="仿宋" w:hAnsi="仿宋" w:cs="Times New Roman" w:hint="eastAsia"/>
          <w:sz w:val="28"/>
          <w:szCs w:val="28"/>
        </w:rPr>
        <w:t>技术的学习资源，这些学习资源中的网页在传统</w:t>
      </w:r>
      <w:r>
        <w:rPr>
          <w:rFonts w:ascii="仿宋" w:eastAsia="仿宋" w:hAnsi="仿宋" w:cs="Times New Roman" w:hint="eastAsia"/>
          <w:sz w:val="28"/>
          <w:szCs w:val="28"/>
        </w:rPr>
        <w:t>Web</w:t>
      </w:r>
      <w:r>
        <w:rPr>
          <w:rFonts w:ascii="仿宋" w:eastAsia="仿宋" w:hAnsi="仿宋" w:cs="Times New Roman" w:hint="eastAsia"/>
          <w:sz w:val="28"/>
          <w:szCs w:val="28"/>
        </w:rPr>
        <w:t>网页基础上嵌入了一种于</w:t>
      </w:r>
      <w:r>
        <w:rPr>
          <w:rFonts w:ascii="仿宋" w:eastAsia="仿宋" w:hAnsi="仿宋" w:cs="Times New Roman" w:hint="eastAsia"/>
          <w:sz w:val="28"/>
          <w:szCs w:val="28"/>
        </w:rPr>
        <w:t>HTML5</w:t>
      </w:r>
      <w:r>
        <w:rPr>
          <w:rFonts w:ascii="仿宋" w:eastAsia="仿宋" w:hAnsi="仿宋" w:cs="Times New Roman" w:hint="eastAsia"/>
          <w:sz w:val="28"/>
          <w:szCs w:val="28"/>
        </w:rPr>
        <w:t>标准中提出的新的事件机制：</w:t>
      </w:r>
      <w:r>
        <w:rPr>
          <w:rFonts w:ascii="仿宋" w:eastAsia="仿宋" w:hAnsi="仿宋" w:cs="Times New Roman" w:hint="eastAsia"/>
          <w:sz w:val="28"/>
          <w:szCs w:val="28"/>
        </w:rPr>
        <w:t>PostMessage</w:t>
      </w:r>
      <w:r>
        <w:rPr>
          <w:rFonts w:ascii="仿宋" w:eastAsia="仿宋" w:hAnsi="仿宋" w:cs="Times New Roman" w:hint="eastAsia"/>
          <w:sz w:val="28"/>
          <w:szCs w:val="28"/>
        </w:rPr>
        <w:t>。通过该机制绕开浏览器</w:t>
      </w:r>
      <w:bookmarkStart w:id="103" w:name="OLE_LINK12"/>
      <w:bookmarkStart w:id="104" w:name="OLE_LINK13"/>
      <w:bookmarkEnd w:id="103"/>
      <w:r>
        <w:rPr>
          <w:rFonts w:ascii="仿宋" w:eastAsia="仿宋" w:hAnsi="仿宋" w:cs="Times New Roman" w:hint="eastAsia"/>
          <w:sz w:val="28"/>
          <w:szCs w:val="28"/>
        </w:rPr>
        <w:t>同源策略</w:t>
      </w:r>
      <w:bookmarkEnd w:id="104"/>
      <w:r>
        <w:rPr>
          <w:rFonts w:ascii="仿宋" w:eastAsia="仿宋" w:hAnsi="仿宋" w:cs="Times New Roman" w:hint="eastAsia"/>
          <w:sz w:val="28"/>
          <w:szCs w:val="28"/>
        </w:rPr>
        <w:t>（</w:t>
      </w:r>
      <w:r>
        <w:rPr>
          <w:rFonts w:ascii="仿宋" w:eastAsia="仿宋" w:hAnsi="仿宋" w:cs="Times New Roman" w:hint="eastAsia"/>
          <w:sz w:val="28"/>
          <w:szCs w:val="28"/>
        </w:rPr>
        <w:t>SOP</w:t>
      </w:r>
      <w:r>
        <w:rPr>
          <w:rFonts w:ascii="仿宋" w:eastAsia="仿宋" w:hAnsi="仿宋" w:cs="Times New Roman" w:hint="eastAsia"/>
          <w:sz w:val="28"/>
          <w:szCs w:val="28"/>
        </w:rPr>
        <w:t>，</w:t>
      </w:r>
      <w:r>
        <w:rPr>
          <w:rFonts w:ascii="仿宋" w:eastAsia="仿宋" w:hAnsi="仿宋" w:cs="Times New Roman" w:hint="eastAsia"/>
          <w:sz w:val="28"/>
          <w:szCs w:val="28"/>
        </w:rPr>
        <w:t xml:space="preserve">Same Origin </w:t>
      </w:r>
      <w:r>
        <w:rPr>
          <w:rFonts w:ascii="仿宋" w:eastAsia="仿宋" w:hAnsi="仿宋" w:cs="Times New Roman" w:hint="eastAsia"/>
          <w:sz w:val="28"/>
          <w:szCs w:val="28"/>
        </w:rPr>
        <w:t>Policy</w:t>
      </w:r>
      <w:r>
        <w:rPr>
          <w:rFonts w:ascii="仿宋" w:eastAsia="仿宋" w:hAnsi="仿宋" w:cs="Times New Roman" w:hint="eastAsia"/>
          <w:sz w:val="28"/>
          <w:szCs w:val="28"/>
        </w:rPr>
        <w:t>）限制，该</w:t>
      </w:r>
      <w:r>
        <w:rPr>
          <w:rFonts w:ascii="仿宋" w:eastAsia="仿宋" w:hAnsi="仿宋" w:cs="Times New Roman" w:hint="eastAsia"/>
          <w:sz w:val="28"/>
          <w:szCs w:val="28"/>
        </w:rPr>
        <w:t>Web</w:t>
      </w:r>
      <w:r>
        <w:rPr>
          <w:rFonts w:ascii="仿宋" w:eastAsia="仿宋" w:hAnsi="仿宋" w:cs="Times New Roman" w:hint="eastAsia"/>
          <w:sz w:val="28"/>
          <w:szCs w:val="28"/>
        </w:rPr>
        <w:t>页面可以同其他不同来源的页面在同一网页进行通讯，从而达到聚合的目的。</w:t>
      </w:r>
    </w:p>
    <w:p w:rsidR="00AB6140" w:rsidRDefault="00550956">
      <w:pPr>
        <w:widowControl/>
        <w:snapToGrid w:val="0"/>
        <w:spacing w:line="360" w:lineRule="auto"/>
        <w:ind w:firstLine="420"/>
        <w:jc w:val="center"/>
        <w:rPr>
          <w:rFonts w:ascii="宋体" w:eastAsia="宋体" w:hAnsi="宋体" w:cs="宋体"/>
          <w:kern w:val="0"/>
          <w:szCs w:val="21"/>
        </w:rPr>
      </w:pPr>
      <w:r>
        <w:rPr>
          <w:rFonts w:ascii="宋体" w:eastAsia="宋体" w:hAnsi="宋体" w:cs="宋体"/>
          <w:noProof/>
          <w:kern w:val="0"/>
          <w:szCs w:val="21"/>
        </w:rPr>
        <w:lastRenderedPageBreak/>
        <w:drawing>
          <wp:inline distT="0" distB="0" distL="0" distR="0">
            <wp:extent cx="3657600" cy="2426970"/>
            <wp:effectExtent l="0" t="0" r="0" b="0"/>
            <wp:docPr id="37" name="图片 37" descr="wps_clip_image-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ps_clip_image-90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657600" cy="2426970"/>
                    </a:xfrm>
                    <a:prstGeom prst="rect">
                      <a:avLst/>
                    </a:prstGeom>
                    <a:noFill/>
                    <a:ln>
                      <a:noFill/>
                    </a:ln>
                  </pic:spPr>
                </pic:pic>
              </a:graphicData>
            </a:graphic>
          </wp:inline>
        </w:drawing>
      </w:r>
    </w:p>
    <w:p w:rsidR="00AB6140" w:rsidRDefault="00550956">
      <w:pPr>
        <w:pStyle w:val="a8"/>
        <w:snapToGrid w:val="0"/>
        <w:spacing w:line="360" w:lineRule="auto"/>
        <w:ind w:firstLine="420"/>
        <w:jc w:val="center"/>
        <w:rPr>
          <w:rFonts w:ascii="宋体" w:eastAsia="宋体" w:hAnsi="宋体" w:cs="宋体"/>
          <w:kern w:val="0"/>
          <w:szCs w:val="21"/>
        </w:rPr>
      </w:pPr>
      <w:bookmarkStart w:id="105" w:name="_Ref21941"/>
      <w:r>
        <w:t>图</w:t>
      </w:r>
      <w:r>
        <w:t xml:space="preserve"> </w:t>
      </w:r>
      <w:r>
        <w:fldChar w:fldCharType="begin"/>
      </w:r>
      <w:r>
        <w:instrText xml:space="preserve"> SEQ </w:instrText>
      </w:r>
      <w:r>
        <w:instrText>图</w:instrText>
      </w:r>
      <w:r>
        <w:instrText xml:space="preserve"> \* ARABIC </w:instrText>
      </w:r>
      <w:r>
        <w:fldChar w:fldCharType="separate"/>
      </w:r>
      <w:r>
        <w:t>21</w:t>
      </w:r>
      <w:r>
        <w:fldChar w:fldCharType="end"/>
      </w:r>
      <w:r>
        <w:rPr>
          <w:rFonts w:hint="eastAsia"/>
        </w:rPr>
        <w:t xml:space="preserve"> </w:t>
      </w:r>
      <w:r>
        <w:rPr>
          <w:rFonts w:hint="eastAsia"/>
        </w:rPr>
        <w:t>智能型学习资源聚合引擎及</w:t>
      </w:r>
      <w:r>
        <w:rPr>
          <w:rFonts w:hint="eastAsia"/>
        </w:rPr>
        <w:t xml:space="preserve">server </w:t>
      </w:r>
      <w:r>
        <w:rPr>
          <w:rFonts w:hint="eastAsia"/>
        </w:rPr>
        <w:t>交互</w:t>
      </w:r>
      <w:r>
        <w:rPr>
          <w:rFonts w:hint="eastAsia"/>
        </w:rPr>
        <w:t>-a</w:t>
      </w:r>
      <w:bookmarkEnd w:id="105"/>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_Ref21941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21</w:t>
      </w:r>
      <w:r>
        <w:rPr>
          <w:rFonts w:ascii="仿宋" w:eastAsia="仿宋" w:hAnsi="仿宋" w:cs="Times New Roman" w:hint="eastAsia"/>
          <w:sz w:val="28"/>
          <w:szCs w:val="28"/>
        </w:rPr>
        <w:t xml:space="preserve"> </w:t>
      </w:r>
      <w:r>
        <w:rPr>
          <w:rFonts w:ascii="仿宋" w:eastAsia="仿宋" w:hAnsi="仿宋" w:cs="Times New Roman" w:hint="eastAsia"/>
          <w:sz w:val="28"/>
          <w:szCs w:val="28"/>
        </w:rPr>
        <w:t>智能型学习资源聚合引擎及</w:t>
      </w:r>
      <w:r>
        <w:rPr>
          <w:rFonts w:ascii="仿宋" w:eastAsia="仿宋" w:hAnsi="仿宋" w:cs="Times New Roman" w:hint="eastAsia"/>
          <w:sz w:val="28"/>
          <w:szCs w:val="28"/>
        </w:rPr>
        <w:t xml:space="preserve">server </w:t>
      </w:r>
      <w:r>
        <w:rPr>
          <w:rFonts w:ascii="仿宋" w:eastAsia="仿宋" w:hAnsi="仿宋" w:cs="Times New Roman" w:hint="eastAsia"/>
          <w:sz w:val="28"/>
          <w:szCs w:val="28"/>
        </w:rPr>
        <w:t>交互</w:t>
      </w:r>
      <w:r>
        <w:rPr>
          <w:rFonts w:ascii="仿宋" w:eastAsia="仿宋" w:hAnsi="仿宋" w:cs="Times New Roman" w:hint="eastAsia"/>
          <w:sz w:val="28"/>
          <w:szCs w:val="28"/>
        </w:rPr>
        <w:t>-a</w:t>
      </w:r>
      <w:r>
        <w:rPr>
          <w:rFonts w:ascii="仿宋" w:eastAsia="仿宋" w:hAnsi="仿宋" w:cs="Times New Roman" w:hint="eastAsia"/>
          <w:sz w:val="28"/>
          <w:szCs w:val="28"/>
        </w:rPr>
        <w:fldChar w:fldCharType="end"/>
      </w:r>
      <w:r>
        <w:rPr>
          <w:rFonts w:ascii="仿宋" w:eastAsia="仿宋" w:hAnsi="仿宋" w:cs="Times New Roman" w:hint="eastAsia"/>
          <w:sz w:val="28"/>
          <w:szCs w:val="28"/>
        </w:rPr>
        <w:t>和</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_Ref21980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22</w:t>
      </w:r>
      <w:r>
        <w:rPr>
          <w:rFonts w:ascii="仿宋" w:eastAsia="仿宋" w:hAnsi="仿宋" w:cs="Times New Roman" w:hint="eastAsia"/>
          <w:sz w:val="28"/>
          <w:szCs w:val="28"/>
        </w:rPr>
        <w:t xml:space="preserve"> </w:t>
      </w:r>
      <w:r>
        <w:rPr>
          <w:rFonts w:ascii="仿宋" w:eastAsia="仿宋" w:hAnsi="仿宋" w:cs="Times New Roman" w:hint="eastAsia"/>
          <w:sz w:val="28"/>
          <w:szCs w:val="28"/>
        </w:rPr>
        <w:t>智能型学习资源聚合引擎及</w:t>
      </w:r>
      <w:r>
        <w:rPr>
          <w:rFonts w:ascii="仿宋" w:eastAsia="仿宋" w:hAnsi="仿宋" w:cs="Times New Roman" w:hint="eastAsia"/>
          <w:sz w:val="28"/>
          <w:szCs w:val="28"/>
        </w:rPr>
        <w:t xml:space="preserve">server </w:t>
      </w:r>
      <w:r>
        <w:rPr>
          <w:rFonts w:ascii="仿宋" w:eastAsia="仿宋" w:hAnsi="仿宋" w:cs="Times New Roman" w:hint="eastAsia"/>
          <w:sz w:val="28"/>
          <w:szCs w:val="28"/>
        </w:rPr>
        <w:t>交互</w:t>
      </w:r>
      <w:r>
        <w:rPr>
          <w:rFonts w:ascii="仿宋" w:eastAsia="仿宋" w:hAnsi="仿宋" w:cs="Times New Roman" w:hint="eastAsia"/>
          <w:sz w:val="28"/>
          <w:szCs w:val="28"/>
        </w:rPr>
        <w:t>-</w:t>
      </w:r>
      <w:r>
        <w:rPr>
          <w:rFonts w:ascii="仿宋" w:eastAsia="仿宋" w:hAnsi="仿宋" w:cs="Times New Roman" w:hint="eastAsia"/>
          <w:sz w:val="28"/>
          <w:szCs w:val="28"/>
        </w:rPr>
        <w:t>b</w:t>
      </w:r>
      <w:r>
        <w:rPr>
          <w:rFonts w:ascii="仿宋" w:eastAsia="仿宋" w:hAnsi="仿宋" w:cs="Times New Roman" w:hint="eastAsia"/>
          <w:sz w:val="28"/>
          <w:szCs w:val="28"/>
        </w:rPr>
        <w:fldChar w:fldCharType="end"/>
      </w:r>
      <w:r>
        <w:rPr>
          <w:rFonts w:ascii="仿宋" w:eastAsia="仿宋" w:hAnsi="仿宋" w:cs="Times New Roman" w:hint="eastAsia"/>
          <w:sz w:val="28"/>
          <w:szCs w:val="28"/>
        </w:rPr>
        <w:t>显示了整体聚合机制以及聚合引擎所在的位置。一个开发者通过平台搜索已注册的</w:t>
      </w:r>
      <w:r>
        <w:rPr>
          <w:rFonts w:ascii="仿宋" w:eastAsia="仿宋" w:hAnsi="仿宋" w:cs="Times New Roman" w:hint="eastAsia"/>
          <w:sz w:val="28"/>
          <w:szCs w:val="28"/>
        </w:rPr>
        <w:t>Web</w:t>
      </w:r>
      <w:r>
        <w:rPr>
          <w:rFonts w:ascii="仿宋" w:eastAsia="仿宋" w:hAnsi="仿宋" w:cs="Times New Roman" w:hint="eastAsia"/>
          <w:sz w:val="28"/>
          <w:szCs w:val="28"/>
        </w:rPr>
        <w:t>应用数据</w:t>
      </w:r>
      <w:r>
        <w:rPr>
          <w:rFonts w:ascii="仿宋" w:eastAsia="仿宋" w:hAnsi="仿宋" w:cs="Times New Roman" w:hint="eastAsia"/>
          <w:sz w:val="28"/>
          <w:szCs w:val="28"/>
        </w:rPr>
        <w:t>,</w:t>
      </w:r>
      <w:r>
        <w:rPr>
          <w:rFonts w:ascii="仿宋" w:eastAsia="仿宋" w:hAnsi="仿宋" w:cs="Times New Roman" w:hint="eastAsia"/>
          <w:sz w:val="28"/>
          <w:szCs w:val="28"/>
        </w:rPr>
        <w:t>搜索到</w:t>
      </w:r>
      <w:r>
        <w:rPr>
          <w:rFonts w:ascii="仿宋" w:eastAsia="仿宋" w:hAnsi="仿宋" w:cs="Times New Roman" w:hint="eastAsia"/>
          <w:sz w:val="28"/>
          <w:szCs w:val="28"/>
        </w:rPr>
        <w:t>applicationService1</w:t>
      </w:r>
      <w:r>
        <w:rPr>
          <w:rFonts w:ascii="仿宋" w:eastAsia="仿宋" w:hAnsi="仿宋" w:cs="Times New Roman" w:hint="eastAsia"/>
          <w:sz w:val="28"/>
          <w:szCs w:val="28"/>
        </w:rPr>
        <w:t>和</w:t>
      </w:r>
      <w:r>
        <w:rPr>
          <w:rFonts w:ascii="仿宋" w:eastAsia="仿宋" w:hAnsi="仿宋" w:cs="Times New Roman" w:hint="eastAsia"/>
          <w:sz w:val="28"/>
          <w:szCs w:val="28"/>
        </w:rPr>
        <w:t>applicationService2</w:t>
      </w:r>
      <w:r>
        <w:rPr>
          <w:rFonts w:ascii="仿宋" w:eastAsia="仿宋" w:hAnsi="仿宋" w:cs="Times New Roman" w:hint="eastAsia"/>
          <w:sz w:val="28"/>
          <w:szCs w:val="28"/>
        </w:rPr>
        <w:t>满足其需求。开发者通过</w:t>
      </w:r>
      <w:r>
        <w:rPr>
          <w:rFonts w:ascii="仿宋" w:eastAsia="仿宋" w:hAnsi="仿宋" w:cs="Times New Roman" w:hint="eastAsia"/>
          <w:sz w:val="28"/>
          <w:szCs w:val="28"/>
        </w:rPr>
        <w:t>Intent</w:t>
      </w:r>
      <w:r>
        <w:rPr>
          <w:rFonts w:ascii="仿宋" w:eastAsia="仿宋" w:hAnsi="仿宋" w:cs="Times New Roman" w:hint="eastAsia"/>
          <w:sz w:val="28"/>
          <w:szCs w:val="28"/>
        </w:rPr>
        <w:t>机制，将二者结合起来。需要强调的是，在这个过程中，开发者并不是将这两个应用的代码融合到一个</w:t>
      </w:r>
      <w:r>
        <w:rPr>
          <w:rFonts w:ascii="仿宋" w:eastAsia="仿宋" w:hAnsi="仿宋" w:cs="Times New Roman" w:hint="eastAsia"/>
          <w:sz w:val="28"/>
          <w:szCs w:val="28"/>
        </w:rPr>
        <w:t>Web</w:t>
      </w:r>
      <w:r>
        <w:rPr>
          <w:rFonts w:ascii="仿宋" w:eastAsia="仿宋" w:hAnsi="仿宋" w:cs="Times New Roman" w:hint="eastAsia"/>
          <w:sz w:val="28"/>
          <w:szCs w:val="28"/>
        </w:rPr>
        <w:t>页面中，开发者仅仅使用</w:t>
      </w:r>
      <w:r>
        <w:rPr>
          <w:rFonts w:ascii="仿宋" w:eastAsia="仿宋" w:hAnsi="仿宋" w:cs="Times New Roman" w:hint="eastAsia"/>
          <w:sz w:val="28"/>
          <w:szCs w:val="28"/>
        </w:rPr>
        <w:t>Intent</w:t>
      </w:r>
      <w:r>
        <w:rPr>
          <w:rFonts w:ascii="仿宋" w:eastAsia="仿宋" w:hAnsi="仿宋" w:cs="Times New Roman" w:hint="eastAsia"/>
          <w:sz w:val="28"/>
          <w:szCs w:val="28"/>
        </w:rPr>
        <w:t>声明了要使用那个</w:t>
      </w:r>
      <w:r>
        <w:rPr>
          <w:rFonts w:ascii="仿宋" w:eastAsia="仿宋" w:hAnsi="仿宋" w:cs="Times New Roman" w:hint="eastAsia"/>
          <w:sz w:val="28"/>
          <w:szCs w:val="28"/>
        </w:rPr>
        <w:t>applicationService</w:t>
      </w:r>
      <w:r>
        <w:rPr>
          <w:rFonts w:ascii="仿宋" w:eastAsia="仿宋" w:hAnsi="仿宋" w:cs="Times New Roman" w:hint="eastAsia"/>
          <w:sz w:val="28"/>
          <w:szCs w:val="28"/>
        </w:rPr>
        <w:t>，在</w:t>
      </w:r>
      <w:r>
        <w:rPr>
          <w:rFonts w:ascii="仿宋" w:eastAsia="仿宋" w:hAnsi="仿宋" w:cs="Times New Roman" w:hint="eastAsia"/>
          <w:sz w:val="28"/>
          <w:szCs w:val="28"/>
        </w:rPr>
        <w:t>随后聚合过程中，聚合引擎将可以把不同来源的应用聚合在用户界面之中。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开发者将</w:t>
      </w:r>
      <w:r>
        <w:rPr>
          <w:rFonts w:ascii="仿宋" w:eastAsia="仿宋" w:hAnsi="仿宋" w:cs="Times New Roman" w:hint="eastAsia"/>
          <w:sz w:val="28"/>
          <w:szCs w:val="28"/>
        </w:rPr>
        <w:t>applicationService1</w:t>
      </w:r>
      <w:r>
        <w:rPr>
          <w:rFonts w:ascii="仿宋" w:eastAsia="仿宋" w:hAnsi="仿宋" w:cs="Times New Roman" w:hint="eastAsia"/>
          <w:sz w:val="28"/>
          <w:szCs w:val="28"/>
        </w:rPr>
        <w:t>和</w:t>
      </w:r>
      <w:r>
        <w:rPr>
          <w:rFonts w:ascii="仿宋" w:eastAsia="仿宋" w:hAnsi="仿宋" w:cs="Times New Roman" w:hint="eastAsia"/>
          <w:sz w:val="28"/>
          <w:szCs w:val="28"/>
        </w:rPr>
        <w:t>applicationService2</w:t>
      </w:r>
      <w:r>
        <w:rPr>
          <w:rFonts w:ascii="仿宋" w:eastAsia="仿宋" w:hAnsi="仿宋" w:cs="Times New Roman" w:hint="eastAsia"/>
          <w:sz w:val="28"/>
          <w:szCs w:val="28"/>
        </w:rPr>
        <w:t>在开发阶段聚合成为新的应用</w:t>
      </w:r>
      <w:r>
        <w:rPr>
          <w:rFonts w:ascii="仿宋" w:eastAsia="仿宋" w:hAnsi="仿宋" w:cs="Times New Roman" w:hint="eastAsia"/>
          <w:sz w:val="28"/>
          <w:szCs w:val="28"/>
        </w:rPr>
        <w:t>application1</w:t>
      </w:r>
      <w:r>
        <w:rPr>
          <w:rFonts w:ascii="仿宋" w:eastAsia="仿宋" w:hAnsi="仿宋" w:cs="Times New Roman" w:hint="eastAsia"/>
          <w:sz w:val="28"/>
          <w:szCs w:val="28"/>
        </w:rPr>
        <w:t>；开发者也可以直接用</w:t>
      </w:r>
      <w:r>
        <w:rPr>
          <w:rFonts w:ascii="仿宋" w:eastAsia="仿宋" w:hAnsi="仿宋" w:cs="Times New Roman" w:hint="eastAsia"/>
          <w:sz w:val="28"/>
          <w:szCs w:val="28"/>
        </w:rPr>
        <w:t>applicationService2</w:t>
      </w:r>
      <w:r>
        <w:rPr>
          <w:rFonts w:ascii="仿宋" w:eastAsia="仿宋" w:hAnsi="仿宋" w:cs="Times New Roman" w:hint="eastAsia"/>
          <w:sz w:val="28"/>
          <w:szCs w:val="28"/>
        </w:rPr>
        <w:t>开发新的应用</w:t>
      </w:r>
      <w:r>
        <w:rPr>
          <w:rFonts w:ascii="仿宋" w:eastAsia="仿宋" w:hAnsi="仿宋" w:cs="Times New Roman" w:hint="eastAsia"/>
          <w:sz w:val="28"/>
          <w:szCs w:val="28"/>
        </w:rPr>
        <w:t>application2</w:t>
      </w:r>
      <w:r>
        <w:rPr>
          <w:rFonts w:ascii="仿宋" w:eastAsia="仿宋" w:hAnsi="仿宋" w:cs="Times New Roman" w:hint="eastAsia"/>
          <w:sz w:val="28"/>
          <w:szCs w:val="28"/>
        </w:rPr>
        <w:t>，随后他将把</w:t>
      </w:r>
      <w:r>
        <w:rPr>
          <w:rFonts w:ascii="仿宋" w:eastAsia="仿宋" w:hAnsi="仿宋" w:cs="Times New Roman" w:hint="eastAsia"/>
          <w:sz w:val="28"/>
          <w:szCs w:val="28"/>
        </w:rPr>
        <w:t>application1</w:t>
      </w:r>
      <w:r>
        <w:rPr>
          <w:rFonts w:ascii="仿宋" w:eastAsia="仿宋" w:hAnsi="仿宋" w:cs="Times New Roman" w:hint="eastAsia"/>
          <w:sz w:val="28"/>
          <w:szCs w:val="28"/>
        </w:rPr>
        <w:t>和</w:t>
      </w:r>
      <w:r>
        <w:rPr>
          <w:rFonts w:ascii="仿宋" w:eastAsia="仿宋" w:hAnsi="仿宋" w:cs="Times New Roman" w:hint="eastAsia"/>
          <w:sz w:val="28"/>
          <w:szCs w:val="28"/>
        </w:rPr>
        <w:t>application2</w:t>
      </w:r>
      <w:r>
        <w:rPr>
          <w:rFonts w:ascii="仿宋" w:eastAsia="仿宋" w:hAnsi="仿宋" w:cs="Times New Roman" w:hint="eastAsia"/>
          <w:sz w:val="28"/>
          <w:szCs w:val="28"/>
        </w:rPr>
        <w:t>发布到服务器上，并且可将其注册到平台的</w:t>
      </w:r>
      <w:r>
        <w:rPr>
          <w:rFonts w:ascii="仿宋" w:eastAsia="仿宋" w:hAnsi="仿宋" w:cs="Times New Roman" w:hint="eastAsia"/>
          <w:sz w:val="28"/>
          <w:szCs w:val="28"/>
        </w:rPr>
        <w:t>application</w:t>
      </w:r>
      <w:r>
        <w:rPr>
          <w:rFonts w:ascii="仿宋" w:eastAsia="仿宋" w:hAnsi="仿宋" w:cs="Times New Roman" w:hint="eastAsia"/>
          <w:sz w:val="28"/>
          <w:szCs w:val="28"/>
        </w:rPr>
        <w:t>目录上以供其他开发者共享使用。</w:t>
      </w:r>
    </w:p>
    <w:p w:rsidR="00AB6140" w:rsidRDefault="00550956">
      <w:pPr>
        <w:spacing w:line="360" w:lineRule="auto"/>
        <w:ind w:firstLineChars="200" w:firstLine="560"/>
        <w:rPr>
          <w:rFonts w:ascii="宋体" w:eastAsia="宋体" w:hAnsi="宋体" w:cs="宋体"/>
          <w:kern w:val="0"/>
          <w:sz w:val="24"/>
          <w:szCs w:val="24"/>
        </w:rPr>
      </w:pP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_Ref21980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22</w:t>
      </w:r>
      <w:r>
        <w:rPr>
          <w:rFonts w:ascii="仿宋" w:eastAsia="仿宋" w:hAnsi="仿宋" w:cs="Times New Roman" w:hint="eastAsia"/>
          <w:sz w:val="28"/>
          <w:szCs w:val="28"/>
        </w:rPr>
        <w:t xml:space="preserve"> </w:t>
      </w:r>
      <w:r>
        <w:rPr>
          <w:rFonts w:ascii="仿宋" w:eastAsia="仿宋" w:hAnsi="仿宋" w:cs="Times New Roman" w:hint="eastAsia"/>
          <w:sz w:val="28"/>
          <w:szCs w:val="28"/>
        </w:rPr>
        <w:t>智能型学习资源</w:t>
      </w:r>
      <w:r>
        <w:rPr>
          <w:rFonts w:ascii="仿宋" w:eastAsia="仿宋" w:hAnsi="仿宋" w:cs="Times New Roman" w:hint="eastAsia"/>
          <w:sz w:val="28"/>
          <w:szCs w:val="28"/>
        </w:rPr>
        <w:t>聚合引擎及</w:t>
      </w:r>
      <w:r>
        <w:rPr>
          <w:rFonts w:ascii="仿宋" w:eastAsia="仿宋" w:hAnsi="仿宋" w:cs="Times New Roman" w:hint="eastAsia"/>
          <w:sz w:val="28"/>
          <w:szCs w:val="28"/>
        </w:rPr>
        <w:t xml:space="preserve">server </w:t>
      </w:r>
      <w:r>
        <w:rPr>
          <w:rFonts w:ascii="仿宋" w:eastAsia="仿宋" w:hAnsi="仿宋" w:cs="Times New Roman" w:hint="eastAsia"/>
          <w:sz w:val="28"/>
          <w:szCs w:val="28"/>
        </w:rPr>
        <w:t>交互</w:t>
      </w:r>
      <w:r>
        <w:rPr>
          <w:rFonts w:ascii="仿宋" w:eastAsia="仿宋" w:hAnsi="仿宋" w:cs="Times New Roman" w:hint="eastAsia"/>
          <w:sz w:val="28"/>
          <w:szCs w:val="28"/>
        </w:rPr>
        <w:t>-b</w:t>
      </w:r>
      <w:r>
        <w:rPr>
          <w:rFonts w:ascii="仿宋" w:eastAsia="仿宋" w:hAnsi="仿宋" w:cs="Times New Roman" w:hint="eastAsia"/>
          <w:sz w:val="28"/>
          <w:szCs w:val="28"/>
        </w:rPr>
        <w:fldChar w:fldCharType="end"/>
      </w:r>
      <w:r>
        <w:rPr>
          <w:rFonts w:ascii="仿宋" w:eastAsia="仿宋" w:hAnsi="仿宋" w:cs="Times New Roman" w:hint="eastAsia"/>
          <w:sz w:val="28"/>
          <w:szCs w:val="28"/>
        </w:rPr>
        <w:t>表示</w:t>
      </w:r>
      <w:r>
        <w:rPr>
          <w:rFonts w:ascii="仿宋" w:eastAsia="仿宋" w:hAnsi="仿宋" w:cs="Times New Roman" w:hint="eastAsia"/>
          <w:sz w:val="28"/>
          <w:szCs w:val="28"/>
        </w:rPr>
        <w:t>的是在</w:t>
      </w:r>
      <w:r>
        <w:rPr>
          <w:rFonts w:ascii="仿宋" w:eastAsia="仿宋" w:hAnsi="仿宋" w:cs="Times New Roman" w:hint="eastAsia"/>
          <w:sz w:val="28"/>
          <w:szCs w:val="28"/>
        </w:rPr>
        <w:lastRenderedPageBreak/>
        <w:t>用户使用阶段，聚合引擎的工作机制。一个认证用户可以从</w:t>
      </w:r>
      <w:r>
        <w:rPr>
          <w:rFonts w:ascii="仿宋" w:eastAsia="仿宋" w:hAnsi="仿宋" w:cs="Times New Roman" w:hint="eastAsia"/>
          <w:sz w:val="28"/>
          <w:szCs w:val="28"/>
        </w:rPr>
        <w:t xml:space="preserve">application </w:t>
      </w:r>
      <w:r>
        <w:rPr>
          <w:rFonts w:ascii="仿宋" w:eastAsia="仿宋" w:hAnsi="仿宋" w:cs="Times New Roman" w:hint="eastAsia"/>
          <w:sz w:val="28"/>
          <w:szCs w:val="28"/>
        </w:rPr>
        <w:t>目录中挑选满足需求的</w:t>
      </w:r>
      <w:r>
        <w:rPr>
          <w:rFonts w:ascii="仿宋" w:eastAsia="仿宋" w:hAnsi="仿宋" w:cs="Times New Roman" w:hint="eastAsia"/>
          <w:sz w:val="28"/>
          <w:szCs w:val="28"/>
        </w:rPr>
        <w:t>应用</w:t>
      </w:r>
      <w:r>
        <w:rPr>
          <w:rFonts w:ascii="仿宋" w:eastAsia="仿宋" w:hAnsi="仿宋" w:cs="Times New Roman" w:hint="eastAsia"/>
          <w:sz w:val="28"/>
          <w:szCs w:val="28"/>
        </w:rPr>
        <w:t>，这些应用条目将被自动记录到用户的</w:t>
      </w:r>
      <w:r>
        <w:rPr>
          <w:rFonts w:ascii="仿宋" w:eastAsia="仿宋" w:hAnsi="仿宋" w:cs="Times New Roman" w:hint="eastAsia"/>
          <w:sz w:val="28"/>
          <w:szCs w:val="28"/>
        </w:rPr>
        <w:t xml:space="preserve">application </w:t>
      </w:r>
      <w:r>
        <w:rPr>
          <w:rFonts w:ascii="仿宋" w:eastAsia="仿宋" w:hAnsi="仿宋" w:cs="Times New Roman" w:hint="eastAsia"/>
          <w:sz w:val="28"/>
          <w:szCs w:val="28"/>
        </w:rPr>
        <w:t>目录中，并且在适当的时候保持同浏览器端用户离线</w:t>
      </w:r>
      <w:r>
        <w:rPr>
          <w:rFonts w:ascii="仿宋" w:eastAsia="仿宋" w:hAnsi="仿宋" w:cs="Times New Roman" w:hint="eastAsia"/>
          <w:sz w:val="28"/>
          <w:szCs w:val="28"/>
        </w:rPr>
        <w:t xml:space="preserve">application </w:t>
      </w:r>
      <w:r>
        <w:rPr>
          <w:rFonts w:ascii="仿宋" w:eastAsia="仿宋" w:hAnsi="仿宋" w:cs="Times New Roman" w:hint="eastAsia"/>
          <w:sz w:val="28"/>
          <w:szCs w:val="28"/>
        </w:rPr>
        <w:t>目录的同步。依然以</w:t>
      </w:r>
      <w:r>
        <w:rPr>
          <w:rFonts w:ascii="仿宋" w:eastAsia="仿宋" w:hAnsi="仿宋" w:cs="Times New Roman" w:hint="eastAsia"/>
          <w:sz w:val="28"/>
          <w:szCs w:val="28"/>
        </w:rPr>
        <w:t>contact</w:t>
      </w:r>
      <w:r>
        <w:rPr>
          <w:rFonts w:ascii="仿宋" w:eastAsia="仿宋" w:hAnsi="仿宋" w:cs="Times New Roman" w:hint="eastAsia"/>
          <w:sz w:val="28"/>
          <w:szCs w:val="28"/>
        </w:rPr>
        <w:t>和</w:t>
      </w:r>
      <w:r>
        <w:rPr>
          <w:rFonts w:ascii="仿宋" w:eastAsia="仿宋" w:hAnsi="仿宋" w:cs="Times New Roman" w:hint="eastAsia"/>
          <w:sz w:val="28"/>
          <w:szCs w:val="28"/>
        </w:rPr>
        <w:t>sendsms</w:t>
      </w:r>
      <w:r>
        <w:rPr>
          <w:rFonts w:ascii="仿宋" w:eastAsia="仿宋" w:hAnsi="仿宋" w:cs="Times New Roman" w:hint="eastAsia"/>
          <w:sz w:val="28"/>
          <w:szCs w:val="28"/>
        </w:rPr>
        <w:t>为例，把</w:t>
      </w:r>
      <w:r>
        <w:rPr>
          <w:rFonts w:ascii="仿宋" w:eastAsia="仿宋" w:hAnsi="仿宋" w:cs="Times New Roman" w:hint="eastAsia"/>
          <w:sz w:val="28"/>
          <w:szCs w:val="28"/>
        </w:rPr>
        <w:t>contact</w:t>
      </w:r>
      <w:r>
        <w:rPr>
          <w:rFonts w:ascii="仿宋" w:eastAsia="仿宋" w:hAnsi="仿宋" w:cs="Times New Roman" w:hint="eastAsia"/>
          <w:sz w:val="28"/>
          <w:szCs w:val="28"/>
        </w:rPr>
        <w:t>作为</w:t>
      </w:r>
      <w:r>
        <w:rPr>
          <w:rFonts w:ascii="仿宋" w:eastAsia="仿宋" w:hAnsi="仿宋" w:cs="Times New Roman" w:hint="eastAsia"/>
          <w:sz w:val="28"/>
          <w:szCs w:val="28"/>
        </w:rPr>
        <w:t>applicationService1</w:t>
      </w:r>
      <w:r>
        <w:rPr>
          <w:rFonts w:ascii="仿宋" w:eastAsia="仿宋" w:hAnsi="仿宋" w:cs="Times New Roman" w:hint="eastAsia"/>
          <w:sz w:val="28"/>
          <w:szCs w:val="28"/>
        </w:rPr>
        <w:t>，</w:t>
      </w:r>
      <w:r>
        <w:rPr>
          <w:rFonts w:ascii="仿宋" w:eastAsia="仿宋" w:hAnsi="仿宋" w:cs="Times New Roman" w:hint="eastAsia"/>
          <w:sz w:val="28"/>
          <w:szCs w:val="28"/>
        </w:rPr>
        <w:t>把</w:t>
      </w:r>
      <w:r>
        <w:rPr>
          <w:rFonts w:ascii="仿宋" w:eastAsia="仿宋" w:hAnsi="仿宋" w:cs="Times New Roman" w:hint="eastAsia"/>
          <w:sz w:val="28"/>
          <w:szCs w:val="28"/>
        </w:rPr>
        <w:t>sendsms</w:t>
      </w:r>
      <w:r>
        <w:rPr>
          <w:rFonts w:ascii="仿宋" w:eastAsia="仿宋" w:hAnsi="仿宋" w:cs="Times New Roman" w:hint="eastAsia"/>
          <w:sz w:val="28"/>
          <w:szCs w:val="28"/>
        </w:rPr>
        <w:t>作为</w:t>
      </w:r>
      <w:r>
        <w:rPr>
          <w:rFonts w:ascii="仿宋" w:eastAsia="仿宋" w:hAnsi="仿宋" w:cs="Times New Roman" w:hint="eastAsia"/>
          <w:sz w:val="28"/>
          <w:szCs w:val="28"/>
        </w:rPr>
        <w:t>applicationService2</w:t>
      </w:r>
      <w:r>
        <w:rPr>
          <w:rFonts w:ascii="仿宋" w:eastAsia="仿宋" w:hAnsi="仿宋" w:cs="Times New Roman" w:hint="eastAsia"/>
          <w:sz w:val="28"/>
          <w:szCs w:val="28"/>
        </w:rPr>
        <w:t>。当用户启动</w:t>
      </w:r>
      <w:r>
        <w:rPr>
          <w:rFonts w:ascii="仿宋" w:eastAsia="仿宋" w:hAnsi="仿宋" w:cs="Times New Roman" w:hint="eastAsia"/>
          <w:sz w:val="28"/>
          <w:szCs w:val="28"/>
        </w:rPr>
        <w:t>application</w:t>
      </w:r>
      <w:r>
        <w:rPr>
          <w:rFonts w:ascii="仿宋" w:eastAsia="仿宋" w:hAnsi="仿宋" w:cs="Times New Roman" w:hint="eastAsia"/>
          <w:sz w:val="28"/>
          <w:szCs w:val="28"/>
        </w:rPr>
        <w:t>服务</w:t>
      </w:r>
      <w:r>
        <w:rPr>
          <w:rFonts w:ascii="仿宋" w:eastAsia="仿宋" w:hAnsi="仿宋" w:cs="Times New Roman" w:hint="eastAsia"/>
          <w:sz w:val="28"/>
          <w:szCs w:val="28"/>
        </w:rPr>
        <w:t>1</w:t>
      </w:r>
      <w:r>
        <w:rPr>
          <w:rFonts w:ascii="仿宋" w:eastAsia="仿宋" w:hAnsi="仿宋" w:cs="Times New Roman" w:hint="eastAsia"/>
          <w:sz w:val="28"/>
          <w:szCs w:val="28"/>
        </w:rPr>
        <w:t>时，启动过程从离线数据库获取了</w:t>
      </w:r>
      <w:r>
        <w:rPr>
          <w:rFonts w:ascii="仿宋" w:eastAsia="仿宋" w:hAnsi="仿宋" w:cs="Times New Roman" w:hint="eastAsia"/>
          <w:sz w:val="28"/>
          <w:szCs w:val="28"/>
        </w:rPr>
        <w:t>applicationService1</w:t>
      </w:r>
      <w:r>
        <w:rPr>
          <w:rFonts w:ascii="仿宋" w:eastAsia="仿宋" w:hAnsi="仿宋" w:cs="Times New Roman" w:hint="eastAsia"/>
          <w:sz w:val="28"/>
          <w:szCs w:val="28"/>
        </w:rPr>
        <w:t>的</w:t>
      </w:r>
      <w:r>
        <w:rPr>
          <w:rFonts w:ascii="仿宋" w:eastAsia="仿宋" w:hAnsi="仿宋" w:cs="Times New Roman" w:hint="eastAsia"/>
          <w:sz w:val="28"/>
          <w:szCs w:val="28"/>
        </w:rPr>
        <w:t>URL</w:t>
      </w:r>
      <w:r>
        <w:rPr>
          <w:rFonts w:ascii="仿宋" w:eastAsia="仿宋" w:hAnsi="仿宋" w:cs="Times New Roman" w:hint="eastAsia"/>
          <w:sz w:val="28"/>
          <w:szCs w:val="28"/>
        </w:rPr>
        <w:t>，随即聚合引擎依据该</w:t>
      </w:r>
      <w:r>
        <w:rPr>
          <w:rFonts w:ascii="仿宋" w:eastAsia="仿宋" w:hAnsi="仿宋" w:cs="Times New Roman" w:hint="eastAsia"/>
          <w:sz w:val="28"/>
          <w:szCs w:val="28"/>
        </w:rPr>
        <w:t>URL</w:t>
      </w:r>
      <w:r>
        <w:rPr>
          <w:rFonts w:ascii="仿宋" w:eastAsia="仿宋" w:hAnsi="仿宋" w:cs="Times New Roman" w:hint="eastAsia"/>
          <w:sz w:val="28"/>
          <w:szCs w:val="28"/>
        </w:rPr>
        <w:t>从</w:t>
      </w:r>
      <w:r>
        <w:rPr>
          <w:rFonts w:ascii="仿宋" w:eastAsia="仿宋" w:hAnsi="仿宋" w:cs="Times New Roman" w:hint="eastAsia"/>
          <w:sz w:val="28"/>
          <w:szCs w:val="28"/>
        </w:rPr>
        <w:t>3rd server</w:t>
      </w:r>
      <w:r>
        <w:rPr>
          <w:rFonts w:ascii="仿宋" w:eastAsia="仿宋" w:hAnsi="仿宋" w:cs="Times New Roman" w:hint="eastAsia"/>
          <w:sz w:val="28"/>
          <w:szCs w:val="28"/>
        </w:rPr>
        <w:t>上调出</w:t>
      </w:r>
      <w:r>
        <w:rPr>
          <w:rFonts w:ascii="仿宋" w:eastAsia="仿宋" w:hAnsi="仿宋" w:cs="Times New Roman" w:hint="eastAsia"/>
          <w:sz w:val="28"/>
          <w:szCs w:val="28"/>
        </w:rPr>
        <w:t>contact</w:t>
      </w:r>
      <w:r>
        <w:rPr>
          <w:rFonts w:ascii="仿宋" w:eastAsia="仿宋" w:hAnsi="仿宋" w:cs="Times New Roman" w:hint="eastAsia"/>
          <w:sz w:val="28"/>
          <w:szCs w:val="28"/>
        </w:rPr>
        <w:t>应用页面。此时聚合引擎没有进行任何关于</w:t>
      </w:r>
      <w:r>
        <w:rPr>
          <w:rFonts w:ascii="仿宋" w:eastAsia="仿宋" w:hAnsi="仿宋" w:cs="Times New Roman" w:hint="eastAsia"/>
          <w:sz w:val="28"/>
          <w:szCs w:val="28"/>
        </w:rPr>
        <w:t>sendsms</w:t>
      </w:r>
      <w:r>
        <w:rPr>
          <w:rFonts w:ascii="仿宋" w:eastAsia="仿宋" w:hAnsi="仿宋" w:cs="Times New Roman" w:hint="eastAsia"/>
          <w:sz w:val="28"/>
          <w:szCs w:val="28"/>
        </w:rPr>
        <w:t>机</w:t>
      </w:r>
      <w:r>
        <w:rPr>
          <w:rFonts w:ascii="仿宋" w:eastAsia="仿宋" w:hAnsi="仿宋" w:cs="Times New Roman" w:hint="eastAsia"/>
          <w:sz w:val="28"/>
          <w:szCs w:val="28"/>
        </w:rPr>
        <w:t>applicationService2</w:t>
      </w:r>
      <w:r>
        <w:rPr>
          <w:rFonts w:ascii="仿宋" w:eastAsia="仿宋" w:hAnsi="仿宋" w:cs="Times New Roman" w:hint="eastAsia"/>
          <w:sz w:val="28"/>
          <w:szCs w:val="28"/>
        </w:rPr>
        <w:t>的操作。当用户点击</w:t>
      </w:r>
      <w:r>
        <w:rPr>
          <w:rFonts w:ascii="仿宋" w:eastAsia="仿宋" w:hAnsi="仿宋" w:cs="Times New Roman" w:hint="eastAsia"/>
          <w:sz w:val="28"/>
          <w:szCs w:val="28"/>
        </w:rPr>
        <w:t>contact</w:t>
      </w:r>
      <w:r>
        <w:rPr>
          <w:rFonts w:ascii="仿宋" w:eastAsia="仿宋" w:hAnsi="仿宋" w:cs="Times New Roman" w:hint="eastAsia"/>
          <w:sz w:val="28"/>
          <w:szCs w:val="28"/>
        </w:rPr>
        <w:t>中的</w:t>
      </w:r>
      <w:r>
        <w:rPr>
          <w:rFonts w:ascii="仿宋" w:eastAsia="仿宋" w:hAnsi="仿宋" w:cs="Times New Roman" w:hint="eastAsia"/>
          <w:sz w:val="28"/>
          <w:szCs w:val="28"/>
        </w:rPr>
        <w:t>Mobile</w:t>
      </w:r>
      <w:r>
        <w:rPr>
          <w:rFonts w:ascii="仿宋" w:eastAsia="仿宋" w:hAnsi="仿宋" w:cs="Times New Roman" w:hint="eastAsia"/>
          <w:sz w:val="28"/>
          <w:szCs w:val="28"/>
        </w:rPr>
        <w:t>电话号码时，该过程通过代码</w:t>
      </w:r>
      <w:r>
        <w:rPr>
          <w:rFonts w:ascii="仿宋" w:eastAsia="仿宋" w:hAnsi="仿宋" w:cs="Times New Roman" w:hint="eastAsia"/>
          <w:sz w:val="28"/>
          <w:szCs w:val="28"/>
        </w:rPr>
        <w:t>Intent(Intent_SMS</w:t>
      </w:r>
      <w:r>
        <w:rPr>
          <w:rFonts w:ascii="仿宋" w:eastAsia="仿宋" w:hAnsi="仿宋" w:cs="Times New Roman" w:hint="eastAsia"/>
          <w:sz w:val="28"/>
          <w:szCs w:val="28"/>
        </w:rPr>
        <w:t>，</w:t>
      </w:r>
      <w:r>
        <w:rPr>
          <w:rFonts w:ascii="仿宋" w:eastAsia="仿宋" w:hAnsi="仿宋" w:cs="Times New Roman" w:hint="eastAsia"/>
          <w:sz w:val="28"/>
          <w:szCs w:val="28"/>
        </w:rPr>
        <w:t>arg_msg)</w:t>
      </w:r>
      <w:r>
        <w:rPr>
          <w:rFonts w:ascii="仿宋" w:eastAsia="仿宋" w:hAnsi="仿宋" w:cs="Times New Roman" w:hint="eastAsia"/>
          <w:sz w:val="28"/>
          <w:szCs w:val="28"/>
        </w:rPr>
        <w:t>在</w:t>
      </w:r>
      <w:r>
        <w:rPr>
          <w:rFonts w:ascii="仿宋" w:eastAsia="仿宋" w:hAnsi="仿宋" w:cs="Times New Roman" w:hint="eastAsia"/>
          <w:sz w:val="28"/>
          <w:szCs w:val="28"/>
        </w:rPr>
        <w:t>Intent analyzer</w:t>
      </w:r>
      <w:r>
        <w:rPr>
          <w:rFonts w:ascii="仿宋" w:eastAsia="仿宋" w:hAnsi="仿宋" w:cs="Times New Roman" w:hint="eastAsia"/>
          <w:sz w:val="28"/>
          <w:szCs w:val="28"/>
        </w:rPr>
        <w:t>协助下对</w:t>
      </w:r>
      <w:r>
        <w:rPr>
          <w:rFonts w:ascii="仿宋" w:eastAsia="仿宋" w:hAnsi="仿宋" w:cs="Times New Roman" w:hint="eastAsia"/>
          <w:sz w:val="28"/>
          <w:szCs w:val="28"/>
        </w:rPr>
        <w:t>sendsm</w:t>
      </w:r>
      <w:r>
        <w:rPr>
          <w:rFonts w:ascii="仿宋" w:eastAsia="仿宋" w:hAnsi="仿宋" w:cs="Times New Roman" w:hint="eastAsia"/>
          <w:sz w:val="28"/>
          <w:szCs w:val="28"/>
        </w:rPr>
        <w:t>s</w:t>
      </w:r>
      <w:r>
        <w:rPr>
          <w:rFonts w:ascii="仿宋" w:eastAsia="仿宋" w:hAnsi="仿宋" w:cs="Times New Roman" w:hint="eastAsia"/>
          <w:sz w:val="28"/>
          <w:szCs w:val="28"/>
        </w:rPr>
        <w:t>及</w:t>
      </w:r>
      <w:r>
        <w:rPr>
          <w:rFonts w:ascii="仿宋" w:eastAsia="仿宋" w:hAnsi="仿宋" w:cs="Times New Roman" w:hint="eastAsia"/>
          <w:sz w:val="28"/>
          <w:szCs w:val="28"/>
        </w:rPr>
        <w:t>applicationService2</w:t>
      </w:r>
      <w:r>
        <w:rPr>
          <w:rFonts w:ascii="仿宋" w:eastAsia="仿宋" w:hAnsi="仿宋" w:cs="Times New Roman" w:hint="eastAsia"/>
          <w:sz w:val="28"/>
          <w:szCs w:val="28"/>
        </w:rPr>
        <w:t>进行定位、加载、赋值等一系列操作，最终显示给用户一个新的界面，该界面即为发送短信的界面，并且其上依据自动填充</w:t>
      </w:r>
      <w:r>
        <w:rPr>
          <w:rFonts w:ascii="仿宋" w:eastAsia="仿宋" w:hAnsi="仿宋" w:cs="Times New Roman" w:hint="eastAsia"/>
          <w:sz w:val="28"/>
          <w:szCs w:val="28"/>
        </w:rPr>
        <w:t>arg_msg</w:t>
      </w:r>
      <w:r>
        <w:rPr>
          <w:rFonts w:ascii="仿宋" w:eastAsia="仿宋" w:hAnsi="仿宋" w:cs="Times New Roman" w:hint="eastAsia"/>
          <w:sz w:val="28"/>
          <w:szCs w:val="28"/>
        </w:rPr>
        <w:t>的相关的数据，此外，用户还可以根据需要修改该数据，最后将短信发送出去。</w:t>
      </w:r>
    </w:p>
    <w:p w:rsidR="00AB6140" w:rsidRDefault="00550956">
      <w:pPr>
        <w:widowControl/>
        <w:snapToGrid w:val="0"/>
        <w:spacing w:line="360" w:lineRule="auto"/>
        <w:ind w:firstLine="420"/>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3657600" cy="2018665"/>
            <wp:effectExtent l="0" t="0" r="0" b="0"/>
            <wp:docPr id="36" name="图片 36" descr="wps_clip_image-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ps_clip_image-2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657600" cy="2018665"/>
                    </a:xfrm>
                    <a:prstGeom prst="rect">
                      <a:avLst/>
                    </a:prstGeom>
                    <a:noFill/>
                    <a:ln>
                      <a:noFill/>
                    </a:ln>
                  </pic:spPr>
                </pic:pic>
              </a:graphicData>
            </a:graphic>
          </wp:inline>
        </w:drawing>
      </w:r>
    </w:p>
    <w:p w:rsidR="00AB6140" w:rsidRDefault="00550956">
      <w:pPr>
        <w:pStyle w:val="a8"/>
        <w:snapToGrid w:val="0"/>
        <w:spacing w:line="360" w:lineRule="auto"/>
        <w:ind w:firstLine="420"/>
        <w:jc w:val="center"/>
        <w:rPr>
          <w:rFonts w:ascii="宋体" w:eastAsia="宋体" w:hAnsi="宋体" w:cs="宋体"/>
          <w:kern w:val="0"/>
          <w:szCs w:val="21"/>
        </w:rPr>
      </w:pPr>
      <w:bookmarkStart w:id="106" w:name="_Ref21980"/>
      <w:r>
        <w:t>图</w:t>
      </w:r>
      <w:r>
        <w:t xml:space="preserve"> </w:t>
      </w:r>
      <w:r>
        <w:fldChar w:fldCharType="begin"/>
      </w:r>
      <w:r>
        <w:instrText xml:space="preserve"> SEQ </w:instrText>
      </w:r>
      <w:r>
        <w:instrText>图</w:instrText>
      </w:r>
      <w:r>
        <w:instrText xml:space="preserve"> \* ARABIC </w:instrText>
      </w:r>
      <w:r>
        <w:fldChar w:fldCharType="separate"/>
      </w:r>
      <w:r>
        <w:t>22</w:t>
      </w:r>
      <w:r>
        <w:fldChar w:fldCharType="end"/>
      </w:r>
      <w:r>
        <w:rPr>
          <w:rFonts w:hint="eastAsia"/>
        </w:rPr>
        <w:t xml:space="preserve"> </w:t>
      </w:r>
      <w:r>
        <w:rPr>
          <w:rFonts w:hint="eastAsia"/>
        </w:rPr>
        <w:t>智能型学习资源聚合引擎及</w:t>
      </w:r>
      <w:r>
        <w:rPr>
          <w:rFonts w:hint="eastAsia"/>
        </w:rPr>
        <w:t xml:space="preserve">server </w:t>
      </w:r>
      <w:r>
        <w:rPr>
          <w:rFonts w:hint="eastAsia"/>
        </w:rPr>
        <w:t>交互</w:t>
      </w:r>
      <w:r>
        <w:rPr>
          <w:rFonts w:hint="eastAsia"/>
        </w:rPr>
        <w:t>-b</w:t>
      </w:r>
      <w:bookmarkEnd w:id="106"/>
    </w:p>
    <w:p w:rsidR="00AB6140" w:rsidRDefault="00550956">
      <w:pPr>
        <w:pStyle w:val="3"/>
        <w:ind w:left="1276"/>
      </w:pPr>
      <w:bookmarkStart w:id="107" w:name="_Toc467056429"/>
      <w:r>
        <w:lastRenderedPageBreak/>
        <w:t>基于</w:t>
      </w:r>
      <w:r>
        <w:t>Tin Can API</w:t>
      </w:r>
      <w:r>
        <w:t>增强学习资源数据采集能力</w:t>
      </w:r>
      <w:bookmarkEnd w:id="107"/>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教育大数据和学习分析为教育信息化的发展带来了新的机遇，而对教育大数据应用的实现首先依赖于对来源广泛的教育数据的获取。在这些</w:t>
      </w:r>
      <w:r>
        <w:rPr>
          <w:rFonts w:ascii="仿宋" w:eastAsia="仿宋" w:hAnsi="仿宋" w:cs="Times New Roman" w:hint="eastAsia"/>
          <w:sz w:val="28"/>
          <w:szCs w:val="28"/>
        </w:rPr>
        <w:t>有待获取的海量的教育数据中，学习经历数据作为一种承载着学习者在学习过程中的学习行为、学习活动、学习进程和与之交互的学习环境等教育信息的数据，蕴含着丰富的学习分析价值。随着相关学习技术的迅速发展，学习经历的跟踪在技术层面已经得以实现，但学习经历的复杂性、多样性和数据劣构性等特点阻碍了对其广泛的应用。</w:t>
      </w:r>
      <w:r>
        <w:rPr>
          <w:rFonts w:ascii="仿宋" w:eastAsia="仿宋" w:hAnsi="仿宋" w:cs="Times New Roman"/>
          <w:sz w:val="28"/>
          <w:szCs w:val="28"/>
        </w:rPr>
        <w:t>2014</w:t>
      </w:r>
      <w:r>
        <w:rPr>
          <w:rFonts w:ascii="仿宋" w:eastAsia="仿宋" w:hAnsi="仿宋" w:cs="Times New Roman" w:hint="eastAsia"/>
          <w:sz w:val="28"/>
          <w:szCs w:val="28"/>
        </w:rPr>
        <w:t>年，由美国</w:t>
      </w:r>
      <w:r>
        <w:rPr>
          <w:rFonts w:ascii="仿宋" w:eastAsia="仿宋" w:hAnsi="仿宋" w:cs="Times New Roman"/>
          <w:sz w:val="28"/>
          <w:szCs w:val="28"/>
        </w:rPr>
        <w:t>“</w:t>
      </w:r>
      <w:r>
        <w:rPr>
          <w:rFonts w:ascii="仿宋" w:eastAsia="仿宋" w:hAnsi="仿宋" w:cs="Times New Roman" w:hint="eastAsia"/>
          <w:sz w:val="28"/>
          <w:szCs w:val="28"/>
        </w:rPr>
        <w:t>高级分布式学习</w:t>
      </w:r>
      <w:r>
        <w:rPr>
          <w:rFonts w:ascii="仿宋" w:eastAsia="仿宋" w:hAnsi="仿宋" w:cs="Times New Roman"/>
          <w:sz w:val="28"/>
          <w:szCs w:val="28"/>
        </w:rPr>
        <w:t>”</w:t>
      </w:r>
      <w:r>
        <w:rPr>
          <w:rFonts w:ascii="仿宋" w:eastAsia="仿宋" w:hAnsi="仿宋" w:cs="Times New Roman" w:hint="eastAsia"/>
          <w:sz w:val="28"/>
          <w:szCs w:val="28"/>
        </w:rPr>
        <w:t>组织发布的</w:t>
      </w:r>
      <w:r>
        <w:rPr>
          <w:rFonts w:ascii="仿宋" w:eastAsia="仿宋" w:hAnsi="仿宋" w:cs="Times New Roman"/>
          <w:sz w:val="28"/>
          <w:szCs w:val="28"/>
        </w:rPr>
        <w:t>Tin Can API(</w:t>
      </w:r>
      <w:r>
        <w:rPr>
          <w:rFonts w:ascii="仿宋" w:eastAsia="仿宋" w:hAnsi="仿宋" w:cs="Times New Roman" w:hint="eastAsia"/>
          <w:sz w:val="28"/>
          <w:szCs w:val="28"/>
        </w:rPr>
        <w:t>也称为</w:t>
      </w:r>
      <w:r>
        <w:rPr>
          <w:rFonts w:ascii="仿宋" w:eastAsia="仿宋" w:hAnsi="仿宋" w:cs="Times New Roman"/>
          <w:sz w:val="28"/>
          <w:szCs w:val="28"/>
        </w:rPr>
        <w:t>Experience API), Tin Can API</w:t>
      </w:r>
      <w:r>
        <w:rPr>
          <w:rFonts w:ascii="仿宋" w:eastAsia="仿宋" w:hAnsi="仿宋" w:cs="Times New Roman" w:hint="eastAsia"/>
          <w:sz w:val="28"/>
          <w:szCs w:val="28"/>
        </w:rPr>
        <w:t>规范为破解这一难题提供了可行途径</w:t>
      </w:r>
      <w:bookmarkStart w:id="108" w:name="_Ref430790390"/>
      <w:r>
        <w:rPr>
          <w:rFonts w:ascii="仿宋" w:eastAsia="仿宋" w:hAnsi="仿宋"/>
          <w:sz w:val="28"/>
          <w:szCs w:val="28"/>
          <w:vertAlign w:val="superscript"/>
        </w:rPr>
        <w:footnoteReference w:id="1"/>
      </w:r>
      <w:bookmarkEnd w:id="108"/>
      <w:r>
        <w:rPr>
          <w:rFonts w:ascii="仿宋" w:eastAsia="仿宋" w:hAnsi="仿宋" w:cs="Times New Roman" w:hint="eastAsia"/>
          <w:sz w:val="28"/>
          <w:szCs w:val="28"/>
        </w:rPr>
        <w:t>。</w:t>
      </w:r>
    </w:p>
    <w:p w:rsidR="00AB6140" w:rsidRDefault="00550956">
      <w:pPr>
        <w:spacing w:line="360" w:lineRule="auto"/>
        <w:ind w:firstLineChars="200" w:firstLine="482"/>
        <w:rPr>
          <w:rFonts w:ascii="仿宋" w:eastAsia="仿宋" w:hAnsi="仿宋" w:cs="Times New Roman"/>
          <w:b/>
          <w:sz w:val="24"/>
          <w:szCs w:val="24"/>
        </w:rPr>
      </w:pPr>
      <w:r>
        <w:rPr>
          <w:rFonts w:hint="eastAsia"/>
          <w:b/>
          <w:sz w:val="24"/>
          <w:szCs w:val="24"/>
        </w:rPr>
        <w:t>1</w:t>
      </w:r>
      <w:r>
        <w:rPr>
          <w:rFonts w:hint="eastAsia"/>
          <w:b/>
          <w:sz w:val="24"/>
          <w:szCs w:val="24"/>
        </w:rPr>
        <w:t>）技术生态</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设计</w:t>
      </w:r>
      <w:r>
        <w:rPr>
          <w:rFonts w:ascii="仿宋" w:eastAsia="仿宋" w:hAnsi="仿宋" w:cs="Times New Roman"/>
          <w:sz w:val="28"/>
          <w:szCs w:val="28"/>
        </w:rPr>
        <w:t>Tin Can API</w:t>
      </w:r>
      <w:r>
        <w:rPr>
          <w:rFonts w:ascii="仿宋" w:eastAsia="仿宋" w:hAnsi="仿宋" w:cs="Times New Roman" w:hint="eastAsia"/>
          <w:sz w:val="28"/>
          <w:szCs w:val="28"/>
        </w:rPr>
        <w:t>的目的是为了存储和记录学习经验。它可以跟踪学习经验，包括传统的考试分数或完成进度记录，还包括学习者行动的记录，例如，读了一篇文章，或观看了一段视频。</w:t>
      </w:r>
      <w:r>
        <w:rPr>
          <w:rFonts w:ascii="仿宋" w:eastAsia="仿宋" w:hAnsi="仿宋" w:cs="Times New Roman"/>
          <w:sz w:val="28"/>
          <w:szCs w:val="28"/>
        </w:rPr>
        <w:t>Tin Can API</w:t>
      </w:r>
      <w:r>
        <w:rPr>
          <w:rFonts w:ascii="仿宋" w:eastAsia="仿宋" w:hAnsi="仿宋" w:cs="Times New Roman" w:hint="eastAsia"/>
          <w:sz w:val="28"/>
          <w:szCs w:val="28"/>
        </w:rPr>
        <w:t>用于支持现有的</w:t>
      </w:r>
      <w:r>
        <w:rPr>
          <w:rFonts w:ascii="仿宋" w:eastAsia="仿宋" w:hAnsi="仿宋" w:cs="Times New Roman"/>
          <w:sz w:val="28"/>
          <w:szCs w:val="28"/>
        </w:rPr>
        <w:t>SCORM</w:t>
      </w:r>
      <w:r>
        <w:rPr>
          <w:rFonts w:ascii="仿宋" w:eastAsia="仿宋" w:hAnsi="仿宋" w:cs="Times New Roman" w:hint="eastAsia"/>
          <w:sz w:val="28"/>
          <w:szCs w:val="28"/>
        </w:rPr>
        <w:t>及</w:t>
      </w:r>
      <w:r>
        <w:rPr>
          <w:rFonts w:ascii="仿宋" w:eastAsia="仿宋" w:hAnsi="仿宋" w:cs="Times New Roman"/>
          <w:sz w:val="28"/>
          <w:szCs w:val="28"/>
        </w:rPr>
        <w:t>SCORM</w:t>
      </w:r>
      <w:r>
        <w:rPr>
          <w:rFonts w:ascii="仿宋" w:eastAsia="仿宋" w:hAnsi="仿宋" w:cs="Times New Roman" w:hint="eastAsia"/>
          <w:sz w:val="28"/>
          <w:szCs w:val="28"/>
        </w:rPr>
        <w:t>无法支持的运用，例如移动学习、未经过浏览器接触到的内容。</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根据官方解释</w:t>
      </w:r>
      <w:r>
        <w:rPr>
          <w:rFonts w:ascii="仿宋" w:eastAsia="仿宋" w:hAnsi="仿宋"/>
          <w:sz w:val="28"/>
          <w:szCs w:val="28"/>
          <w:vertAlign w:val="superscript"/>
        </w:rPr>
        <w:footnoteReference w:id="2"/>
      </w:r>
      <w:r>
        <w:rPr>
          <w:rFonts w:ascii="仿宋" w:eastAsia="仿宋" w:hAnsi="仿宋" w:cs="Times New Roman" w:hint="eastAsia"/>
          <w:sz w:val="28"/>
          <w:szCs w:val="28"/>
        </w:rPr>
        <w:t>，</w:t>
      </w:r>
      <w:r>
        <w:rPr>
          <w:rFonts w:ascii="仿宋" w:eastAsia="仿宋" w:hAnsi="仿宋" w:cs="Times New Roman"/>
          <w:sz w:val="28"/>
          <w:szCs w:val="28"/>
        </w:rPr>
        <w:t>Tin Can API</w:t>
      </w:r>
      <w:r>
        <w:rPr>
          <w:rFonts w:ascii="仿宋" w:eastAsia="仿宋" w:hAnsi="仿宋" w:cs="Times New Roman" w:hint="eastAsia"/>
          <w:sz w:val="28"/>
          <w:szCs w:val="28"/>
        </w:rPr>
        <w:t>的设计哲学是：当今社会，学习不再局限于</w:t>
      </w:r>
      <w:r>
        <w:rPr>
          <w:rFonts w:ascii="仿宋" w:eastAsia="仿宋" w:hAnsi="仿宋" w:cs="Times New Roman"/>
          <w:sz w:val="28"/>
          <w:szCs w:val="28"/>
        </w:rPr>
        <w:t>LMS</w:t>
      </w:r>
      <w:r>
        <w:rPr>
          <w:rFonts w:ascii="仿宋" w:eastAsia="仿宋" w:hAnsi="仿宋" w:cs="Times New Roman" w:hint="eastAsia"/>
          <w:sz w:val="28"/>
          <w:szCs w:val="28"/>
        </w:rPr>
        <w:t>，而是无处不在，随时发生的。因此，必须有一个即能保持独立，又能根据需要而整合的记录系统，该系统能很好的适应大数据和云环境。为此</w:t>
      </w:r>
      <w:r>
        <w:rPr>
          <w:rFonts w:ascii="仿宋" w:eastAsia="仿宋" w:hAnsi="仿宋" w:cs="Times New Roman"/>
          <w:sz w:val="28"/>
          <w:szCs w:val="28"/>
        </w:rPr>
        <w:t>Tin Can</w:t>
      </w:r>
      <w:r>
        <w:rPr>
          <w:rFonts w:ascii="仿宋" w:eastAsia="仿宋" w:hAnsi="仿宋" w:cs="Times New Roman" w:hint="eastAsia"/>
          <w:sz w:val="28"/>
          <w:szCs w:val="28"/>
        </w:rPr>
        <w:t>中设计了一个名为</w:t>
      </w:r>
      <w:r>
        <w:rPr>
          <w:rFonts w:ascii="仿宋" w:eastAsia="仿宋" w:hAnsi="仿宋" w:cs="Times New Roman"/>
          <w:sz w:val="28"/>
          <w:szCs w:val="28"/>
        </w:rPr>
        <w:t>LRS</w:t>
      </w:r>
      <w:r>
        <w:rPr>
          <w:rFonts w:ascii="仿宋" w:eastAsia="仿宋" w:hAnsi="仿宋" w:cs="Times New Roman" w:hint="eastAsia"/>
          <w:sz w:val="28"/>
          <w:szCs w:val="28"/>
        </w:rPr>
        <w:t>（</w:t>
      </w:r>
      <w:r>
        <w:rPr>
          <w:rFonts w:ascii="仿宋" w:eastAsia="仿宋" w:hAnsi="仿宋" w:cs="Times New Roman"/>
          <w:sz w:val="28"/>
          <w:szCs w:val="28"/>
        </w:rPr>
        <w:t xml:space="preserve"> </w:t>
      </w:r>
      <w:r>
        <w:rPr>
          <w:rFonts w:ascii="仿宋" w:eastAsia="仿宋" w:hAnsi="仿宋" w:cs="Times New Roman"/>
          <w:sz w:val="28"/>
          <w:szCs w:val="28"/>
        </w:rPr>
        <w:t xml:space="preserve">Learning </w:t>
      </w:r>
      <w:r>
        <w:rPr>
          <w:rFonts w:ascii="仿宋" w:eastAsia="仿宋" w:hAnsi="仿宋" w:cs="Times New Roman"/>
          <w:sz w:val="28"/>
          <w:szCs w:val="28"/>
        </w:rPr>
        <w:lastRenderedPageBreak/>
        <w:t>Record store</w:t>
      </w:r>
      <w:r>
        <w:rPr>
          <w:rFonts w:ascii="仿宋" w:eastAsia="仿宋" w:hAnsi="仿宋" w:cs="Times New Roman" w:hint="eastAsia"/>
          <w:sz w:val="28"/>
          <w:szCs w:val="28"/>
        </w:rPr>
        <w:t>）的关键系统，故简单来看，</w:t>
      </w:r>
      <w:r>
        <w:rPr>
          <w:rFonts w:ascii="仿宋" w:eastAsia="仿宋" w:hAnsi="仿宋" w:cs="Times New Roman"/>
          <w:sz w:val="28"/>
          <w:szCs w:val="28"/>
        </w:rPr>
        <w:t>Tin Can API</w:t>
      </w:r>
      <w:r>
        <w:rPr>
          <w:rFonts w:ascii="仿宋" w:eastAsia="仿宋" w:hAnsi="仿宋" w:cs="Times New Roman" w:hint="eastAsia"/>
          <w:sz w:val="28"/>
          <w:szCs w:val="28"/>
        </w:rPr>
        <w:t>实际上是一个数据服务。通过该服务的客户端</w:t>
      </w:r>
      <w:r>
        <w:rPr>
          <w:rFonts w:ascii="仿宋" w:eastAsia="仿宋" w:hAnsi="仿宋" w:cs="Times New Roman"/>
          <w:sz w:val="28"/>
          <w:szCs w:val="28"/>
        </w:rPr>
        <w:t>API</w:t>
      </w:r>
      <w:r>
        <w:rPr>
          <w:rFonts w:ascii="仿宋" w:eastAsia="仿宋" w:hAnsi="仿宋" w:cs="Times New Roman" w:hint="eastAsia"/>
          <w:sz w:val="28"/>
          <w:szCs w:val="28"/>
        </w:rPr>
        <w:t>接口，开发者将学习过程数据通过称为</w:t>
      </w:r>
      <w:r>
        <w:rPr>
          <w:rFonts w:ascii="仿宋" w:eastAsia="仿宋" w:hAnsi="仿宋" w:cs="Times New Roman"/>
          <w:sz w:val="28"/>
          <w:szCs w:val="28"/>
        </w:rPr>
        <w:t>statement</w:t>
      </w:r>
      <w:r>
        <w:rPr>
          <w:rFonts w:ascii="仿宋" w:eastAsia="仿宋" w:hAnsi="仿宋" w:cs="Times New Roman" w:hint="eastAsia"/>
          <w:sz w:val="28"/>
          <w:szCs w:val="28"/>
        </w:rPr>
        <w:t>的数据形式发送给学习记录仓库</w:t>
      </w:r>
      <w:r>
        <w:rPr>
          <w:rFonts w:ascii="仿宋" w:eastAsia="仿宋" w:hAnsi="仿宋" w:cs="Times New Roman" w:hint="eastAsia"/>
          <w:sz w:val="28"/>
          <w:szCs w:val="28"/>
        </w:rPr>
        <w:t>,</w:t>
      </w:r>
      <w:r>
        <w:rPr>
          <w:rFonts w:ascii="仿宋" w:eastAsia="仿宋" w:hAnsi="仿宋" w:cs="Times New Roman" w:hint="eastAsia"/>
          <w:sz w:val="28"/>
          <w:szCs w:val="28"/>
        </w:rPr>
        <w:t>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_Ref22320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23</w:t>
      </w:r>
      <w:r>
        <w:rPr>
          <w:rFonts w:ascii="仿宋" w:eastAsia="仿宋" w:hAnsi="仿宋" w:cs="Times New Roman" w:hint="eastAsia"/>
          <w:sz w:val="28"/>
          <w:szCs w:val="28"/>
        </w:rPr>
        <w:t xml:space="preserve"> LRS</w:t>
      </w:r>
      <w:r>
        <w:rPr>
          <w:rFonts w:ascii="仿宋" w:eastAsia="仿宋" w:hAnsi="仿宋" w:cs="Times New Roman" w:hint="eastAsia"/>
          <w:sz w:val="28"/>
          <w:szCs w:val="28"/>
        </w:rPr>
        <w:t>使用场景</w:t>
      </w:r>
      <w:r>
        <w:rPr>
          <w:rFonts w:ascii="仿宋" w:eastAsia="仿宋" w:hAnsi="仿宋" w:cs="Times New Roman" w:hint="eastAsia"/>
          <w:sz w:val="28"/>
          <w:szCs w:val="28"/>
        </w:rPr>
        <w:fldChar w:fldCharType="end"/>
      </w:r>
      <w:r>
        <w:rPr>
          <w:rFonts w:ascii="仿宋" w:eastAsia="仿宋" w:hAnsi="仿宋" w:cs="Times New Roman" w:hint="eastAsia"/>
          <w:sz w:val="28"/>
          <w:szCs w:val="28"/>
        </w:rPr>
        <w:t>所示。</w:t>
      </w:r>
    </w:p>
    <w:p w:rsidR="00AB6140" w:rsidRDefault="00550956">
      <w:pPr>
        <w:widowControl/>
        <w:spacing w:line="360" w:lineRule="auto"/>
        <w:ind w:firstLineChars="200" w:firstLine="420"/>
        <w:jc w:val="center"/>
      </w:pPr>
      <w:r>
        <w:rPr>
          <w:noProof/>
        </w:rPr>
        <w:drawing>
          <wp:inline distT="0" distB="0" distL="0" distR="0">
            <wp:extent cx="3779520" cy="2834640"/>
            <wp:effectExtent l="0" t="0" r="0" b="0"/>
            <wp:docPr id="32" name="图片 32" descr="http://48gz441kpuih163ara2ciqn6.wpengine.netdna-cdn.com/wp-content/themes/tincanapi/images/ecosystem/ecosystem-in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48gz441kpuih163ara2ciqn6.wpengine.netdna-cdn.com/wp-content/themes/tincanapi/images/ecosystem/ecosystem-inlms.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781481" cy="2835848"/>
                    </a:xfrm>
                    <a:prstGeom prst="rect">
                      <a:avLst/>
                    </a:prstGeom>
                    <a:noFill/>
                    <a:ln>
                      <a:noFill/>
                    </a:ln>
                  </pic:spPr>
                </pic:pic>
              </a:graphicData>
            </a:graphic>
          </wp:inline>
        </w:drawing>
      </w:r>
    </w:p>
    <w:p w:rsidR="00AB6140" w:rsidRDefault="00550956">
      <w:pPr>
        <w:pStyle w:val="a8"/>
        <w:spacing w:line="360" w:lineRule="auto"/>
        <w:ind w:firstLineChars="200" w:firstLine="400"/>
        <w:jc w:val="center"/>
        <w:rPr>
          <w:rFonts w:ascii="Times New Roman" w:eastAsia="宋体" w:hAnsi="Times New Roman" w:cs="Times New Roman"/>
        </w:rPr>
      </w:pPr>
      <w:bookmarkStart w:id="109" w:name="_Ref22320"/>
      <w:r>
        <w:t>图</w:t>
      </w:r>
      <w:r>
        <w:t xml:space="preserve"> </w:t>
      </w:r>
      <w:r>
        <w:fldChar w:fldCharType="begin"/>
      </w:r>
      <w:r>
        <w:instrText xml:space="preserve"> SEQ </w:instrText>
      </w:r>
      <w:r>
        <w:instrText>图</w:instrText>
      </w:r>
      <w:r>
        <w:instrText xml:space="preserve"> \* ARABIC </w:instrText>
      </w:r>
      <w:r>
        <w:fldChar w:fldCharType="separate"/>
      </w:r>
      <w:r>
        <w:t>23</w:t>
      </w:r>
      <w:r>
        <w:fldChar w:fldCharType="end"/>
      </w:r>
      <w:r>
        <w:rPr>
          <w:rFonts w:hint="eastAsia"/>
        </w:rPr>
        <w:t xml:space="preserve"> LRS</w:t>
      </w:r>
      <w:r>
        <w:rPr>
          <w:rFonts w:hint="eastAsia"/>
        </w:rPr>
        <w:t>使用场景</w:t>
      </w:r>
      <w:bookmarkEnd w:id="109"/>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围绕这样的核心思想。</w:t>
      </w:r>
      <w:r>
        <w:rPr>
          <w:rFonts w:ascii="仿宋" w:eastAsia="仿宋" w:hAnsi="仿宋" w:cs="Times New Roman"/>
          <w:sz w:val="28"/>
          <w:szCs w:val="28"/>
        </w:rPr>
        <w:t>Tin</w:t>
      </w:r>
      <w:r>
        <w:rPr>
          <w:rFonts w:ascii="仿宋" w:eastAsia="仿宋" w:hAnsi="仿宋" w:cs="Times New Roman"/>
          <w:sz w:val="28"/>
          <w:szCs w:val="28"/>
        </w:rPr>
        <w:t xml:space="preserve"> Can API</w:t>
      </w:r>
      <w:r>
        <w:rPr>
          <w:rFonts w:ascii="仿宋" w:eastAsia="仿宋" w:hAnsi="仿宋" w:cs="Times New Roman" w:hint="eastAsia"/>
          <w:sz w:val="28"/>
          <w:szCs w:val="28"/>
        </w:rPr>
        <w:t>已经形成了相对完备的技术生态。现今，已经推出了</w:t>
      </w:r>
      <w:r>
        <w:rPr>
          <w:rFonts w:ascii="仿宋" w:eastAsia="仿宋" w:hAnsi="仿宋" w:cs="Times New Roman"/>
          <w:sz w:val="28"/>
          <w:szCs w:val="28"/>
        </w:rPr>
        <w:t xml:space="preserve">Tin Can API </w:t>
      </w:r>
      <w:r>
        <w:rPr>
          <w:rFonts w:ascii="仿宋" w:eastAsia="仿宋" w:hAnsi="仿宋" w:cs="Times New Roman" w:hint="eastAsia"/>
          <w:sz w:val="28"/>
          <w:szCs w:val="28"/>
        </w:rPr>
        <w:t>客户端软件库，支持各种常见的编程语言和环境。</w:t>
      </w:r>
    </w:p>
    <w:p w:rsidR="00AB6140" w:rsidRDefault="00550956">
      <w:pPr>
        <w:spacing w:line="360" w:lineRule="auto"/>
        <w:ind w:firstLineChars="200" w:firstLine="482"/>
        <w:rPr>
          <w:b/>
          <w:sz w:val="24"/>
          <w:szCs w:val="24"/>
        </w:rPr>
      </w:pPr>
      <w:r>
        <w:rPr>
          <w:rFonts w:hint="eastAsia"/>
          <w:b/>
          <w:sz w:val="24"/>
          <w:szCs w:val="24"/>
        </w:rPr>
        <w:t>2</w:t>
      </w:r>
      <w:r>
        <w:rPr>
          <w:rFonts w:hint="eastAsia"/>
          <w:b/>
          <w:sz w:val="24"/>
          <w:szCs w:val="24"/>
        </w:rPr>
        <w:t>）运作机制</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Tin Can API</w:t>
      </w:r>
      <w:r>
        <w:rPr>
          <w:rFonts w:ascii="仿宋" w:eastAsia="仿宋" w:hAnsi="仿宋" w:cs="Times New Roman" w:hint="eastAsia"/>
          <w:sz w:val="28"/>
          <w:szCs w:val="28"/>
        </w:rPr>
        <w:t>技术利用</w:t>
      </w:r>
      <w:r>
        <w:rPr>
          <w:rFonts w:ascii="仿宋" w:eastAsia="仿宋" w:hAnsi="仿宋" w:cs="Times New Roman"/>
          <w:sz w:val="28"/>
          <w:szCs w:val="28"/>
        </w:rPr>
        <w:t>“</w:t>
      </w:r>
      <w:r>
        <w:rPr>
          <w:rFonts w:ascii="仿宋" w:eastAsia="仿宋" w:hAnsi="仿宋" w:cs="Times New Roman" w:hint="eastAsia"/>
          <w:sz w:val="28"/>
          <w:szCs w:val="28"/>
        </w:rPr>
        <w:t>活动流</w:t>
      </w:r>
      <w:r>
        <w:rPr>
          <w:rFonts w:ascii="仿宋" w:eastAsia="仿宋" w:hAnsi="仿宋" w:cs="Times New Roman"/>
          <w:sz w:val="28"/>
          <w:szCs w:val="28"/>
        </w:rPr>
        <w:t>”</w:t>
      </w:r>
      <w:r>
        <w:rPr>
          <w:rFonts w:ascii="仿宋" w:eastAsia="仿宋" w:hAnsi="仿宋" w:cs="Times New Roman" w:hint="eastAsia"/>
          <w:sz w:val="28"/>
          <w:szCs w:val="28"/>
        </w:rPr>
        <w:t>（</w:t>
      </w:r>
      <w:r>
        <w:rPr>
          <w:rFonts w:ascii="仿宋" w:eastAsia="仿宋" w:hAnsi="仿宋" w:cs="Times New Roman"/>
          <w:sz w:val="28"/>
          <w:szCs w:val="28"/>
        </w:rPr>
        <w:t>Activity Stream</w:t>
      </w:r>
      <w:r>
        <w:rPr>
          <w:rFonts w:ascii="仿宋" w:eastAsia="仿宋" w:hAnsi="仿宋" w:cs="Times New Roman" w:hint="eastAsia"/>
          <w:sz w:val="28"/>
          <w:szCs w:val="28"/>
        </w:rPr>
        <w:t>）来描述学习经历。活动流规范是开源网络基金会（</w:t>
      </w:r>
      <w:r>
        <w:rPr>
          <w:rFonts w:ascii="仿宋" w:eastAsia="仿宋" w:hAnsi="仿宋" w:cs="Times New Roman"/>
          <w:sz w:val="28"/>
          <w:szCs w:val="28"/>
        </w:rPr>
        <w:t>Open Web Foundation</w:t>
      </w:r>
      <w:r>
        <w:rPr>
          <w:rFonts w:ascii="仿宋" w:eastAsia="仿宋" w:hAnsi="仿宋" w:cs="Times New Roman" w:hint="eastAsia"/>
          <w:sz w:val="28"/>
          <w:szCs w:val="28"/>
        </w:rPr>
        <w:t>）下的一个项目，由</w:t>
      </w:r>
      <w:r>
        <w:rPr>
          <w:rFonts w:ascii="仿宋" w:eastAsia="仿宋" w:hAnsi="仿宋" w:cs="Times New Roman"/>
          <w:sz w:val="28"/>
          <w:szCs w:val="28"/>
        </w:rPr>
        <w:t xml:space="preserve"> </w:t>
      </w:r>
      <w:r>
        <w:rPr>
          <w:rFonts w:ascii="仿宋" w:eastAsia="仿宋" w:hAnsi="仿宋" w:cs="Times New Roman" w:hint="eastAsia"/>
          <w:sz w:val="28"/>
          <w:szCs w:val="28"/>
        </w:rPr>
        <w:t>众</w:t>
      </w:r>
      <w:r>
        <w:rPr>
          <w:rFonts w:ascii="仿宋" w:eastAsia="仿宋" w:hAnsi="仿宋" w:cs="Times New Roman"/>
          <w:sz w:val="28"/>
          <w:szCs w:val="28"/>
        </w:rPr>
        <w:t xml:space="preserve"> </w:t>
      </w:r>
      <w:r>
        <w:rPr>
          <w:rFonts w:ascii="仿宋" w:eastAsia="仿宋" w:hAnsi="仿宋" w:cs="Times New Roman" w:hint="eastAsia"/>
          <w:sz w:val="28"/>
          <w:szCs w:val="28"/>
        </w:rPr>
        <w:t>多</w:t>
      </w:r>
      <w:r>
        <w:rPr>
          <w:rFonts w:ascii="仿宋" w:eastAsia="仿宋" w:hAnsi="仿宋" w:cs="Times New Roman"/>
          <w:sz w:val="28"/>
          <w:szCs w:val="28"/>
        </w:rPr>
        <w:t xml:space="preserve"> </w:t>
      </w:r>
      <w:r>
        <w:rPr>
          <w:rFonts w:ascii="仿宋" w:eastAsia="仿宋" w:hAnsi="仿宋" w:cs="Times New Roman" w:hint="eastAsia"/>
          <w:sz w:val="28"/>
          <w:szCs w:val="28"/>
        </w:rPr>
        <w:t>网</w:t>
      </w:r>
      <w:r>
        <w:rPr>
          <w:rFonts w:ascii="仿宋" w:eastAsia="仿宋" w:hAnsi="仿宋" w:cs="Times New Roman"/>
          <w:sz w:val="28"/>
          <w:szCs w:val="28"/>
        </w:rPr>
        <w:t xml:space="preserve"> </w:t>
      </w:r>
      <w:r>
        <w:rPr>
          <w:rFonts w:ascii="仿宋" w:eastAsia="仿宋" w:hAnsi="仿宋" w:cs="Times New Roman" w:hint="eastAsia"/>
          <w:sz w:val="28"/>
          <w:szCs w:val="28"/>
        </w:rPr>
        <w:t>络</w:t>
      </w:r>
      <w:r>
        <w:rPr>
          <w:rFonts w:ascii="仿宋" w:eastAsia="仿宋" w:hAnsi="仿宋" w:cs="Times New Roman"/>
          <w:sz w:val="28"/>
          <w:szCs w:val="28"/>
        </w:rPr>
        <w:t xml:space="preserve"> </w:t>
      </w:r>
      <w:r>
        <w:rPr>
          <w:rFonts w:ascii="仿宋" w:eastAsia="仿宋" w:hAnsi="仿宋" w:cs="Times New Roman" w:hint="eastAsia"/>
          <w:sz w:val="28"/>
          <w:szCs w:val="28"/>
        </w:rPr>
        <w:t>服</w:t>
      </w:r>
      <w:r>
        <w:rPr>
          <w:rFonts w:ascii="仿宋" w:eastAsia="仿宋" w:hAnsi="仿宋" w:cs="Times New Roman"/>
          <w:sz w:val="28"/>
          <w:szCs w:val="28"/>
        </w:rPr>
        <w:t xml:space="preserve"> </w:t>
      </w:r>
      <w:r>
        <w:rPr>
          <w:rFonts w:ascii="仿宋" w:eastAsia="仿宋" w:hAnsi="仿宋" w:cs="Times New Roman" w:hint="eastAsia"/>
          <w:sz w:val="28"/>
          <w:szCs w:val="28"/>
        </w:rPr>
        <w:t>务</w:t>
      </w:r>
      <w:r>
        <w:rPr>
          <w:rFonts w:ascii="仿宋" w:eastAsia="仿宋" w:hAnsi="仿宋" w:cs="Times New Roman"/>
          <w:sz w:val="28"/>
          <w:szCs w:val="28"/>
        </w:rPr>
        <w:t xml:space="preserve"> </w:t>
      </w:r>
      <w:r>
        <w:rPr>
          <w:rFonts w:ascii="仿宋" w:eastAsia="仿宋" w:hAnsi="仿宋" w:cs="Times New Roman" w:hint="eastAsia"/>
          <w:sz w:val="28"/>
          <w:szCs w:val="28"/>
        </w:rPr>
        <w:t>商</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 xml:space="preserve"> </w:t>
      </w:r>
      <w:r>
        <w:rPr>
          <w:rFonts w:ascii="仿宋" w:eastAsia="仿宋" w:hAnsi="仿宋" w:cs="Times New Roman" w:hint="eastAsia"/>
          <w:sz w:val="28"/>
          <w:szCs w:val="28"/>
        </w:rPr>
        <w:t>包</w:t>
      </w:r>
      <w:r>
        <w:rPr>
          <w:rFonts w:ascii="仿宋" w:eastAsia="仿宋" w:hAnsi="仿宋" w:cs="Times New Roman"/>
          <w:sz w:val="28"/>
          <w:szCs w:val="28"/>
        </w:rPr>
        <w:t xml:space="preserve"> </w:t>
      </w:r>
      <w:r>
        <w:rPr>
          <w:rFonts w:ascii="仿宋" w:eastAsia="仿宋" w:hAnsi="仿宋" w:cs="Times New Roman" w:hint="eastAsia"/>
          <w:sz w:val="28"/>
          <w:szCs w:val="28"/>
        </w:rPr>
        <w:t>括</w:t>
      </w:r>
      <w:r>
        <w:rPr>
          <w:rFonts w:ascii="仿宋" w:eastAsia="仿宋" w:hAnsi="仿宋" w:cs="Times New Roman"/>
          <w:sz w:val="28"/>
          <w:szCs w:val="28"/>
        </w:rPr>
        <w:t xml:space="preserve"> Facebook</w:t>
      </w:r>
      <w:r>
        <w:rPr>
          <w:rFonts w:ascii="仿宋" w:eastAsia="仿宋" w:hAnsi="仿宋" w:cs="Times New Roman" w:hint="eastAsia"/>
          <w:sz w:val="28"/>
          <w:szCs w:val="28"/>
        </w:rPr>
        <w:t>、</w:t>
      </w:r>
      <w:r>
        <w:rPr>
          <w:rFonts w:ascii="仿宋" w:eastAsia="仿宋" w:hAnsi="仿宋" w:cs="Times New Roman"/>
          <w:sz w:val="28"/>
          <w:szCs w:val="28"/>
        </w:rPr>
        <w:t xml:space="preserve"> Twitter</w:t>
      </w:r>
      <w:r>
        <w:rPr>
          <w:rFonts w:ascii="仿宋" w:eastAsia="仿宋" w:hAnsi="仿宋" w:cs="Times New Roman" w:hint="eastAsia"/>
          <w:sz w:val="28"/>
          <w:szCs w:val="28"/>
        </w:rPr>
        <w:t>、</w:t>
      </w:r>
      <w:r>
        <w:rPr>
          <w:rFonts w:ascii="仿宋" w:eastAsia="仿宋" w:hAnsi="仿宋" w:cs="Times New Roman"/>
          <w:sz w:val="28"/>
          <w:szCs w:val="28"/>
        </w:rPr>
        <w:t>Google</w:t>
      </w:r>
      <w:r>
        <w:rPr>
          <w:rFonts w:ascii="仿宋" w:eastAsia="仿宋" w:hAnsi="仿宋" w:cs="Times New Roman" w:hint="eastAsia"/>
          <w:sz w:val="28"/>
          <w:szCs w:val="28"/>
        </w:rPr>
        <w:t>）所支持和维护，定义了基于</w:t>
      </w:r>
      <w:r>
        <w:rPr>
          <w:rFonts w:ascii="仿宋" w:eastAsia="仿宋" w:hAnsi="仿宋" w:cs="Times New Roman"/>
          <w:sz w:val="28"/>
          <w:szCs w:val="28"/>
        </w:rPr>
        <w:t xml:space="preserve"> JSON </w:t>
      </w:r>
      <w:r>
        <w:rPr>
          <w:rFonts w:ascii="仿宋" w:eastAsia="仿宋" w:hAnsi="仿宋" w:cs="Times New Roman" w:hint="eastAsia"/>
          <w:sz w:val="28"/>
          <w:szCs w:val="28"/>
        </w:rPr>
        <w:t>格式和</w:t>
      </w:r>
      <w:r>
        <w:rPr>
          <w:rFonts w:ascii="仿宋" w:eastAsia="仿宋" w:hAnsi="仿宋" w:cs="Times New Roman"/>
          <w:sz w:val="28"/>
          <w:szCs w:val="28"/>
        </w:rPr>
        <w:t xml:space="preserve">XML </w:t>
      </w:r>
      <w:r>
        <w:rPr>
          <w:rFonts w:ascii="仿宋" w:eastAsia="仿宋" w:hAnsi="仿宋" w:cs="Times New Roman" w:hint="eastAsia"/>
          <w:sz w:val="28"/>
          <w:szCs w:val="28"/>
        </w:rPr>
        <w:t>格</w:t>
      </w:r>
      <w:r>
        <w:rPr>
          <w:rFonts w:ascii="仿宋" w:eastAsia="仿宋" w:hAnsi="仿宋" w:cs="Times New Roman"/>
          <w:sz w:val="28"/>
          <w:szCs w:val="28"/>
        </w:rPr>
        <w:t xml:space="preserve"> </w:t>
      </w:r>
      <w:r>
        <w:rPr>
          <w:rFonts w:ascii="仿宋" w:eastAsia="仿宋" w:hAnsi="仿宋" w:cs="Times New Roman" w:hint="eastAsia"/>
          <w:sz w:val="28"/>
          <w:szCs w:val="28"/>
        </w:rPr>
        <w:t>式</w:t>
      </w:r>
      <w:r>
        <w:rPr>
          <w:rFonts w:ascii="仿宋" w:eastAsia="仿宋" w:hAnsi="仿宋" w:cs="Times New Roman"/>
          <w:sz w:val="28"/>
          <w:szCs w:val="28"/>
        </w:rPr>
        <w:t xml:space="preserve"> </w:t>
      </w:r>
      <w:r>
        <w:rPr>
          <w:rFonts w:ascii="仿宋" w:eastAsia="仿宋" w:hAnsi="仿宋" w:cs="Times New Roman" w:hint="eastAsia"/>
          <w:sz w:val="28"/>
          <w:szCs w:val="28"/>
        </w:rPr>
        <w:t>的</w:t>
      </w:r>
      <w:r>
        <w:rPr>
          <w:rFonts w:ascii="仿宋" w:eastAsia="仿宋" w:hAnsi="仿宋" w:cs="Times New Roman"/>
          <w:sz w:val="28"/>
          <w:szCs w:val="28"/>
        </w:rPr>
        <w:t xml:space="preserve"> Atom </w:t>
      </w:r>
      <w:r>
        <w:rPr>
          <w:rFonts w:ascii="仿宋" w:eastAsia="仿宋" w:hAnsi="仿宋" w:cs="Times New Roman" w:hint="eastAsia"/>
          <w:sz w:val="28"/>
          <w:szCs w:val="28"/>
        </w:rPr>
        <w:t>发</w:t>
      </w:r>
      <w:r>
        <w:rPr>
          <w:rFonts w:ascii="仿宋" w:eastAsia="仿宋" w:hAnsi="仿宋" w:cs="Times New Roman"/>
          <w:sz w:val="28"/>
          <w:szCs w:val="28"/>
        </w:rPr>
        <w:t xml:space="preserve"> </w:t>
      </w:r>
      <w:r>
        <w:rPr>
          <w:rFonts w:ascii="仿宋" w:eastAsia="仿宋" w:hAnsi="仿宋" w:cs="Times New Roman" w:hint="eastAsia"/>
          <w:sz w:val="28"/>
          <w:szCs w:val="28"/>
        </w:rPr>
        <w:t>布</w:t>
      </w:r>
      <w:r>
        <w:rPr>
          <w:rFonts w:ascii="仿宋" w:eastAsia="仿宋" w:hAnsi="仿宋" w:cs="Times New Roman"/>
          <w:sz w:val="28"/>
          <w:szCs w:val="28"/>
        </w:rPr>
        <w:t xml:space="preserve"> </w:t>
      </w:r>
      <w:r>
        <w:rPr>
          <w:rFonts w:ascii="仿宋" w:eastAsia="仿宋" w:hAnsi="仿宋" w:cs="Times New Roman" w:hint="eastAsia"/>
          <w:sz w:val="28"/>
          <w:szCs w:val="28"/>
        </w:rPr>
        <w:t>协</w:t>
      </w:r>
      <w:r>
        <w:rPr>
          <w:rFonts w:ascii="仿宋" w:eastAsia="仿宋" w:hAnsi="仿宋" w:cs="Times New Roman"/>
          <w:sz w:val="28"/>
          <w:szCs w:val="28"/>
        </w:rPr>
        <w:t xml:space="preserve"> </w:t>
      </w:r>
      <w:r>
        <w:rPr>
          <w:rFonts w:ascii="仿宋" w:eastAsia="仿宋" w:hAnsi="仿宋" w:cs="Times New Roman" w:hint="eastAsia"/>
          <w:sz w:val="28"/>
          <w:szCs w:val="28"/>
        </w:rPr>
        <w:t>议</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 xml:space="preserve">Atom </w:t>
      </w:r>
      <w:r>
        <w:rPr>
          <w:rFonts w:ascii="仿宋" w:eastAsia="仿宋" w:hAnsi="仿宋" w:cs="Times New Roman"/>
          <w:sz w:val="28"/>
          <w:szCs w:val="28"/>
        </w:rPr>
        <w:t>PublishingProtocol</w:t>
      </w:r>
      <w:r>
        <w:rPr>
          <w:rFonts w:ascii="仿宋" w:eastAsia="仿宋" w:hAnsi="仿宋" w:cs="Times New Roman" w:hint="eastAsia"/>
          <w:sz w:val="28"/>
          <w:szCs w:val="28"/>
        </w:rPr>
        <w:t>）。此外，该项目还初步定义了一些动词和活动，以辅助人们利用流（</w:t>
      </w:r>
      <w:r>
        <w:rPr>
          <w:rFonts w:ascii="仿宋" w:eastAsia="仿宋" w:hAnsi="仿宋" w:cs="Times New Roman"/>
          <w:sz w:val="28"/>
          <w:szCs w:val="28"/>
        </w:rPr>
        <w:t>Stream</w:t>
      </w:r>
      <w:r>
        <w:rPr>
          <w:rFonts w:ascii="仿宋" w:eastAsia="仿宋" w:hAnsi="仿宋" w:cs="Times New Roman" w:hint="eastAsia"/>
          <w:sz w:val="28"/>
          <w:szCs w:val="28"/>
        </w:rPr>
        <w:t>）来</w:t>
      </w:r>
      <w:r>
        <w:rPr>
          <w:rFonts w:ascii="仿宋" w:eastAsia="仿宋" w:hAnsi="仿宋" w:cs="Times New Roman" w:hint="eastAsia"/>
          <w:sz w:val="28"/>
          <w:szCs w:val="28"/>
        </w:rPr>
        <w:lastRenderedPageBreak/>
        <w:t>对交互行为进行建模</w:t>
      </w:r>
      <w:r>
        <w:rPr>
          <w:rFonts w:ascii="仿宋" w:eastAsia="仿宋" w:hAnsi="仿宋" w:cs="Times New Roman"/>
          <w:sz w:val="28"/>
          <w:szCs w:val="28"/>
          <w:vertAlign w:val="superscript"/>
        </w:rPr>
        <w:fldChar w:fldCharType="begin"/>
      </w:r>
      <w:r>
        <w:rPr>
          <w:rFonts w:ascii="仿宋" w:eastAsia="仿宋" w:hAnsi="仿宋" w:cs="Times New Roman"/>
          <w:sz w:val="28"/>
          <w:szCs w:val="28"/>
          <w:vertAlign w:val="superscript"/>
        </w:rPr>
        <w:instrText xml:space="preserve"> NOTEREF _Ref430790390 \h  \* MERGEFORMAT </w:instrText>
      </w:r>
      <w:r>
        <w:rPr>
          <w:rFonts w:ascii="仿宋" w:eastAsia="仿宋" w:hAnsi="仿宋" w:cs="Times New Roman"/>
          <w:sz w:val="28"/>
          <w:szCs w:val="28"/>
          <w:vertAlign w:val="superscript"/>
        </w:rPr>
      </w:r>
      <w:r>
        <w:rPr>
          <w:rFonts w:ascii="仿宋" w:eastAsia="仿宋" w:hAnsi="仿宋" w:cs="Times New Roman"/>
          <w:sz w:val="28"/>
          <w:szCs w:val="28"/>
          <w:vertAlign w:val="superscript"/>
        </w:rPr>
        <w:fldChar w:fldCharType="separate"/>
      </w:r>
      <w:r>
        <w:rPr>
          <w:rFonts w:ascii="仿宋" w:eastAsia="仿宋" w:hAnsi="仿宋" w:cs="Times New Roman"/>
          <w:sz w:val="28"/>
          <w:szCs w:val="28"/>
          <w:vertAlign w:val="superscript"/>
        </w:rPr>
        <w:t>3</w:t>
      </w:r>
      <w:r>
        <w:rPr>
          <w:rFonts w:ascii="仿宋" w:eastAsia="仿宋" w:hAnsi="仿宋" w:cs="Times New Roman"/>
          <w:sz w:val="28"/>
          <w:szCs w:val="28"/>
          <w:vertAlign w:val="superscript"/>
        </w:rPr>
        <w:fldChar w:fldCharType="end"/>
      </w:r>
      <w:r>
        <w:rPr>
          <w:rFonts w:ascii="仿宋" w:eastAsia="仿宋" w:hAnsi="仿宋" w:cs="Times New Roman" w:hint="eastAsia"/>
          <w:sz w:val="28"/>
          <w:szCs w:val="28"/>
        </w:rPr>
        <w:t>。</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第一，采集和记录行为。无论是在日常生活、工作中还是在学习中，人与人、人与内容之间都有交互行为。</w:t>
      </w:r>
      <w:r>
        <w:rPr>
          <w:rFonts w:ascii="仿宋" w:eastAsia="仿宋" w:hAnsi="仿宋" w:cs="Times New Roman"/>
          <w:sz w:val="28"/>
          <w:szCs w:val="28"/>
        </w:rPr>
        <w:t>Tin Can API</w:t>
      </w:r>
      <w:r>
        <w:rPr>
          <w:rFonts w:ascii="仿宋" w:eastAsia="仿宋" w:hAnsi="仿宋" w:cs="Times New Roman" w:hint="eastAsia"/>
          <w:sz w:val="28"/>
          <w:szCs w:val="28"/>
        </w:rPr>
        <w:t>能够记录在任何地方发生的任何标识和事件。</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第二，当一种活动需要被记录的时候，应用会以“主、谓、宾”的形式发出安全声明到学习记录库中。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第三，学习记录库记录所有的声明。不同记录库之间可以共享这些声明。一个学习记录库可以单独存在，也可以在</w:t>
      </w:r>
      <w:r>
        <w:rPr>
          <w:rFonts w:ascii="仿宋" w:eastAsia="仿宋" w:hAnsi="仿宋" w:cs="Times New Roman"/>
          <w:sz w:val="28"/>
          <w:szCs w:val="28"/>
        </w:rPr>
        <w:t>LMS</w:t>
      </w:r>
      <w:r>
        <w:rPr>
          <w:rFonts w:ascii="仿宋" w:eastAsia="仿宋" w:hAnsi="仿宋" w:cs="Times New Roman" w:hint="eastAsia"/>
          <w:sz w:val="28"/>
          <w:szCs w:val="28"/>
        </w:rPr>
        <w:t>中分享。</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使用</w:t>
      </w:r>
      <w:r>
        <w:rPr>
          <w:rFonts w:ascii="仿宋" w:eastAsia="仿宋" w:hAnsi="仿宋" w:cs="Times New Roman"/>
          <w:sz w:val="28"/>
          <w:szCs w:val="28"/>
        </w:rPr>
        <w:t>Tin</w:t>
      </w:r>
      <w:r>
        <w:rPr>
          <w:rFonts w:ascii="仿宋" w:eastAsia="仿宋" w:hAnsi="仿宋" w:cs="Times New Roman" w:hint="eastAsia"/>
          <w:sz w:val="28"/>
          <w:szCs w:val="28"/>
        </w:rPr>
        <w:t xml:space="preserve"> </w:t>
      </w:r>
      <w:r>
        <w:rPr>
          <w:rFonts w:ascii="仿宋" w:eastAsia="仿宋" w:hAnsi="仿宋" w:cs="Times New Roman"/>
          <w:sz w:val="28"/>
          <w:szCs w:val="28"/>
        </w:rPr>
        <w:t>Can API</w:t>
      </w:r>
      <w:r>
        <w:rPr>
          <w:rFonts w:ascii="仿宋" w:eastAsia="仿宋" w:hAnsi="仿宋" w:cs="Times New Roman" w:hint="eastAsia"/>
          <w:sz w:val="28"/>
          <w:szCs w:val="28"/>
        </w:rPr>
        <w:t>的简</w:t>
      </w:r>
      <w:r>
        <w:rPr>
          <w:rFonts w:ascii="仿宋" w:eastAsia="仿宋" w:hAnsi="仿宋" w:cs="Times New Roman" w:hint="eastAsia"/>
          <w:sz w:val="28"/>
          <w:szCs w:val="28"/>
        </w:rPr>
        <w:t>化描述如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_Ref22477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24 Tin Can API </w:t>
      </w:r>
      <w:r>
        <w:rPr>
          <w:rFonts w:ascii="仿宋" w:eastAsia="仿宋" w:hAnsi="仿宋" w:cs="Times New Roman" w:hint="eastAsia"/>
          <w:sz w:val="28"/>
          <w:szCs w:val="28"/>
        </w:rPr>
        <w:t>记录数据的简化原理</w:t>
      </w:r>
      <w:r>
        <w:rPr>
          <w:rFonts w:ascii="仿宋" w:eastAsia="仿宋" w:hAnsi="仿宋" w:cs="Times New Roman" w:hint="eastAsia"/>
          <w:sz w:val="28"/>
          <w:szCs w:val="28"/>
        </w:rPr>
        <w:fldChar w:fldCharType="end"/>
      </w:r>
      <w:r>
        <w:rPr>
          <w:rFonts w:ascii="仿宋" w:eastAsia="仿宋" w:hAnsi="仿宋" w:cs="Times New Roman" w:hint="eastAsia"/>
          <w:sz w:val="28"/>
          <w:szCs w:val="28"/>
        </w:rPr>
        <w:t>所示：</w:t>
      </w:r>
    </w:p>
    <w:p w:rsidR="00AB6140" w:rsidRDefault="00550956">
      <w:pPr>
        <w:widowControl/>
        <w:spacing w:line="360" w:lineRule="auto"/>
        <w:ind w:firstLineChars="200" w:firstLine="420"/>
        <w:jc w:val="center"/>
      </w:pPr>
      <w:r>
        <w:rPr>
          <w:noProof/>
        </w:rPr>
        <w:drawing>
          <wp:inline distT="0" distB="0" distL="0" distR="0">
            <wp:extent cx="2630805" cy="1069340"/>
            <wp:effectExtent l="0" t="0" r="0" b="0"/>
            <wp:docPr id="31" name="图片 31" descr="scorm evolution tin can api communications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orm evolution tin can api communications pat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630805" cy="1069340"/>
                    </a:xfrm>
                    <a:prstGeom prst="rect">
                      <a:avLst/>
                    </a:prstGeom>
                    <a:noFill/>
                    <a:ln>
                      <a:noFill/>
                    </a:ln>
                  </pic:spPr>
                </pic:pic>
              </a:graphicData>
            </a:graphic>
          </wp:inline>
        </w:drawing>
      </w:r>
    </w:p>
    <w:p w:rsidR="00AB6140" w:rsidRDefault="00550956">
      <w:pPr>
        <w:pStyle w:val="a8"/>
        <w:spacing w:line="360" w:lineRule="auto"/>
        <w:ind w:firstLineChars="200" w:firstLine="400"/>
        <w:jc w:val="center"/>
      </w:pPr>
      <w:bookmarkStart w:id="110" w:name="_Ref22477"/>
      <w:r>
        <w:t>图</w:t>
      </w:r>
      <w:r>
        <w:t xml:space="preserve"> </w:t>
      </w:r>
      <w:r>
        <w:fldChar w:fldCharType="begin"/>
      </w:r>
      <w:r>
        <w:instrText xml:space="preserve"> SEQ </w:instrText>
      </w:r>
      <w:r>
        <w:instrText>图</w:instrText>
      </w:r>
      <w:r>
        <w:instrText xml:space="preserve"> \* ARABIC </w:instrText>
      </w:r>
      <w:r>
        <w:fldChar w:fldCharType="separate"/>
      </w:r>
      <w:r>
        <w:t>24</w:t>
      </w:r>
      <w:r>
        <w:fldChar w:fldCharType="end"/>
      </w:r>
      <w:r>
        <w:rPr>
          <w:rFonts w:hint="eastAsia"/>
        </w:rPr>
        <w:t xml:space="preserve"> Tin Can API </w:t>
      </w:r>
      <w:r>
        <w:rPr>
          <w:rFonts w:hint="eastAsia"/>
        </w:rPr>
        <w:t>记录数据的简化原理</w:t>
      </w:r>
      <w:bookmarkEnd w:id="110"/>
    </w:p>
    <w:p w:rsidR="00AB6140" w:rsidRDefault="00550956">
      <w:pPr>
        <w:pStyle w:val="23"/>
      </w:pPr>
      <w:bookmarkStart w:id="111" w:name="_Toc467056430"/>
      <w:r>
        <w:rPr>
          <w:rFonts w:hint="eastAsia"/>
        </w:rPr>
        <w:t>基于浏览器的实时沉浸式辅导技术</w:t>
      </w:r>
      <w:bookmarkEnd w:id="111"/>
    </w:p>
    <w:p w:rsidR="00AB6140" w:rsidRDefault="00550956">
      <w:pPr>
        <w:pStyle w:val="3"/>
        <w:ind w:left="1276"/>
      </w:pPr>
      <w:bookmarkStart w:id="112" w:name="_Toc467056431"/>
      <w:r>
        <w:t>关键技术</w:t>
      </w:r>
      <w:bookmarkEnd w:id="112"/>
    </w:p>
    <w:p w:rsidR="00AB6140" w:rsidRDefault="00550956">
      <w:pPr>
        <w:spacing w:line="520" w:lineRule="exact"/>
        <w:ind w:firstLine="560"/>
        <w:rPr>
          <w:rFonts w:ascii="仿宋" w:eastAsia="仿宋" w:hAnsi="仿宋" w:cs="Times New Roman"/>
          <w:sz w:val="28"/>
          <w:szCs w:val="28"/>
        </w:rPr>
      </w:pPr>
      <w:r>
        <w:rPr>
          <w:rFonts w:ascii="仿宋" w:eastAsia="仿宋" w:hAnsi="仿宋" w:cs="Times New Roman"/>
          <w:sz w:val="28"/>
          <w:szCs w:val="28"/>
        </w:rPr>
        <w:t>在</w:t>
      </w:r>
      <w:r>
        <w:rPr>
          <w:rFonts w:ascii="仿宋" w:eastAsia="仿宋" w:hAnsi="仿宋" w:cs="Times New Roman"/>
          <w:sz w:val="28"/>
          <w:szCs w:val="28"/>
        </w:rPr>
        <w:t>web</w:t>
      </w:r>
      <w:r>
        <w:rPr>
          <w:rFonts w:ascii="仿宋" w:eastAsia="仿宋" w:hAnsi="仿宋" w:cs="Times New Roman"/>
          <w:sz w:val="28"/>
          <w:szCs w:val="28"/>
        </w:rPr>
        <w:t>上的学习活动</w:t>
      </w:r>
      <w:r>
        <w:rPr>
          <w:rFonts w:ascii="仿宋" w:eastAsia="仿宋" w:hAnsi="仿宋" w:cs="Times New Roman" w:hint="eastAsia"/>
          <w:sz w:val="28"/>
          <w:szCs w:val="28"/>
        </w:rPr>
        <w:t>，</w:t>
      </w:r>
      <w:r>
        <w:rPr>
          <w:rFonts w:ascii="仿宋" w:eastAsia="仿宋" w:hAnsi="仿宋" w:cs="Times New Roman"/>
          <w:sz w:val="28"/>
          <w:szCs w:val="28"/>
        </w:rPr>
        <w:t>特别是具有大量操作的学习活动</w:t>
      </w:r>
      <w:r>
        <w:rPr>
          <w:rFonts w:ascii="仿宋" w:eastAsia="仿宋" w:hAnsi="仿宋" w:cs="Times New Roman" w:hint="eastAsia"/>
          <w:sz w:val="28"/>
          <w:szCs w:val="28"/>
        </w:rPr>
        <w:t>，通常的解决思路是采用视频教程（</w:t>
      </w:r>
      <w:r>
        <w:rPr>
          <w:rFonts w:ascii="仿宋" w:eastAsia="仿宋" w:hAnsi="仿宋" w:cs="Times New Roman" w:hint="eastAsia"/>
          <w:sz w:val="28"/>
          <w:szCs w:val="28"/>
        </w:rPr>
        <w:t>tutorial</w:t>
      </w:r>
      <w:r>
        <w:rPr>
          <w:rFonts w:ascii="仿宋" w:eastAsia="仿宋" w:hAnsi="仿宋" w:cs="Times New Roman" w:hint="eastAsia"/>
          <w:sz w:val="28"/>
          <w:szCs w:val="28"/>
        </w:rPr>
        <w:t>）。然而，这样的方式有如下不足：</w:t>
      </w:r>
      <w:r>
        <w:rPr>
          <w:rFonts w:ascii="仿宋" w:eastAsia="仿宋" w:hAnsi="仿宋" w:cs="Times New Roman" w:hint="eastAsia"/>
          <w:sz w:val="28"/>
          <w:szCs w:val="28"/>
        </w:rPr>
        <w:t>1</w:t>
      </w:r>
      <w:r>
        <w:rPr>
          <w:rFonts w:ascii="仿宋" w:eastAsia="仿宋" w:hAnsi="仿宋" w:cs="Times New Roman" w:hint="eastAsia"/>
          <w:sz w:val="28"/>
          <w:szCs w:val="28"/>
        </w:rPr>
        <w:t>）制作视频</w:t>
      </w:r>
      <w:r>
        <w:rPr>
          <w:rFonts w:ascii="仿宋" w:eastAsia="仿宋" w:hAnsi="仿宋" w:cs="Times New Roman" w:hint="eastAsia"/>
          <w:sz w:val="28"/>
          <w:szCs w:val="28"/>
        </w:rPr>
        <w:t>tutoiral</w:t>
      </w:r>
      <w:r>
        <w:rPr>
          <w:rFonts w:ascii="仿宋" w:eastAsia="仿宋" w:hAnsi="仿宋" w:cs="Times New Roman"/>
          <w:sz w:val="28"/>
          <w:szCs w:val="28"/>
        </w:rPr>
        <w:t xml:space="preserve"> </w:t>
      </w:r>
      <w:r>
        <w:rPr>
          <w:rFonts w:ascii="仿宋" w:eastAsia="仿宋" w:hAnsi="仿宋" w:cs="Times New Roman"/>
          <w:sz w:val="28"/>
          <w:szCs w:val="28"/>
        </w:rPr>
        <w:t>费时费力</w:t>
      </w:r>
      <w:r>
        <w:rPr>
          <w:rFonts w:ascii="仿宋" w:eastAsia="仿宋" w:hAnsi="仿宋" w:cs="Times New Roman" w:hint="eastAsia"/>
          <w:sz w:val="28"/>
          <w:szCs w:val="28"/>
        </w:rPr>
        <w:t>，</w:t>
      </w:r>
      <w:r>
        <w:rPr>
          <w:rFonts w:ascii="仿宋" w:eastAsia="仿宋" w:hAnsi="仿宋" w:cs="Times New Roman"/>
          <w:sz w:val="28"/>
          <w:szCs w:val="28"/>
        </w:rPr>
        <w:t>而且更新不及时</w:t>
      </w:r>
      <w:r>
        <w:rPr>
          <w:rFonts w:ascii="仿宋" w:eastAsia="仿宋" w:hAnsi="仿宋" w:cs="Times New Roman" w:hint="eastAsia"/>
          <w:sz w:val="28"/>
          <w:szCs w:val="28"/>
        </w:rPr>
        <w:t>。</w:t>
      </w:r>
      <w:r>
        <w:rPr>
          <w:rFonts w:ascii="仿宋" w:eastAsia="仿宋" w:hAnsi="仿宋" w:cs="Times New Roman" w:hint="eastAsia"/>
          <w:sz w:val="28"/>
          <w:szCs w:val="28"/>
        </w:rPr>
        <w:t>2</w:t>
      </w:r>
      <w:r>
        <w:rPr>
          <w:rFonts w:ascii="仿宋" w:eastAsia="仿宋" w:hAnsi="仿宋" w:cs="Times New Roman" w:hint="eastAsia"/>
          <w:sz w:val="28"/>
          <w:szCs w:val="28"/>
        </w:rPr>
        <w:t>）</w:t>
      </w:r>
      <w:r>
        <w:rPr>
          <w:rFonts w:ascii="仿宋" w:eastAsia="仿宋" w:hAnsi="仿宋" w:cs="Times New Roman"/>
          <w:sz w:val="28"/>
          <w:szCs w:val="28"/>
        </w:rPr>
        <w:t>视频教学过程中</w:t>
      </w:r>
      <w:r>
        <w:rPr>
          <w:rFonts w:ascii="仿宋" w:eastAsia="仿宋" w:hAnsi="仿宋" w:cs="Times New Roman" w:hint="eastAsia"/>
          <w:sz w:val="28"/>
          <w:szCs w:val="28"/>
        </w:rPr>
        <w:t>，</w:t>
      </w:r>
      <w:r>
        <w:rPr>
          <w:rFonts w:ascii="仿宋" w:eastAsia="仿宋" w:hAnsi="仿宋" w:cs="Times New Roman"/>
          <w:sz w:val="28"/>
          <w:szCs w:val="28"/>
        </w:rPr>
        <w:t>学生如果需要实战</w:t>
      </w:r>
      <w:r>
        <w:rPr>
          <w:rFonts w:ascii="仿宋" w:eastAsia="仿宋" w:hAnsi="仿宋" w:cs="Times New Roman" w:hint="eastAsia"/>
          <w:sz w:val="28"/>
          <w:szCs w:val="28"/>
        </w:rPr>
        <w:t>，</w:t>
      </w:r>
      <w:r>
        <w:rPr>
          <w:rFonts w:ascii="仿宋" w:eastAsia="仿宋" w:hAnsi="仿宋" w:cs="Times New Roman"/>
          <w:sz w:val="28"/>
          <w:szCs w:val="28"/>
        </w:rPr>
        <w:t>就必须在视频和实际的环境中反复切换</w:t>
      </w:r>
      <w:r>
        <w:rPr>
          <w:rFonts w:ascii="仿宋" w:eastAsia="仿宋" w:hAnsi="仿宋" w:cs="Times New Roman" w:hint="eastAsia"/>
          <w:sz w:val="28"/>
          <w:szCs w:val="28"/>
        </w:rPr>
        <w:t>，</w:t>
      </w:r>
      <w:r>
        <w:rPr>
          <w:rFonts w:ascii="仿宋" w:eastAsia="仿宋" w:hAnsi="仿宋" w:cs="Times New Roman"/>
          <w:sz w:val="28"/>
          <w:szCs w:val="28"/>
        </w:rPr>
        <w:t>极为不便</w:t>
      </w:r>
      <w:r>
        <w:rPr>
          <w:rFonts w:ascii="仿宋" w:eastAsia="仿宋" w:hAnsi="仿宋" w:cs="Times New Roman" w:hint="eastAsia"/>
          <w:sz w:val="28"/>
          <w:szCs w:val="28"/>
        </w:rPr>
        <w:t>。</w:t>
      </w:r>
      <w:r>
        <w:rPr>
          <w:rFonts w:ascii="仿宋" w:eastAsia="仿宋" w:hAnsi="仿宋" w:cs="Times New Roman" w:hint="eastAsia"/>
          <w:sz w:val="28"/>
          <w:szCs w:val="28"/>
        </w:rPr>
        <w:t>3</w:t>
      </w:r>
      <w:r>
        <w:rPr>
          <w:rFonts w:ascii="仿宋" w:eastAsia="仿宋" w:hAnsi="仿宋" w:cs="Times New Roman" w:hint="eastAsia"/>
          <w:sz w:val="28"/>
          <w:szCs w:val="28"/>
        </w:rPr>
        <w:t>）</w:t>
      </w:r>
      <w:r>
        <w:rPr>
          <w:rFonts w:ascii="仿宋" w:eastAsia="仿宋" w:hAnsi="仿宋" w:cs="Times New Roman"/>
          <w:sz w:val="28"/>
          <w:szCs w:val="28"/>
        </w:rPr>
        <w:t>视频和环境分割</w:t>
      </w:r>
      <w:r>
        <w:rPr>
          <w:rFonts w:ascii="仿宋" w:eastAsia="仿宋" w:hAnsi="仿宋" w:cs="Times New Roman" w:hint="eastAsia"/>
          <w:sz w:val="28"/>
          <w:szCs w:val="28"/>
        </w:rPr>
        <w:t>，</w:t>
      </w:r>
      <w:r>
        <w:rPr>
          <w:rFonts w:ascii="仿宋" w:eastAsia="仿宋" w:hAnsi="仿宋" w:cs="Times New Roman"/>
          <w:sz w:val="28"/>
          <w:szCs w:val="28"/>
        </w:rPr>
        <w:t>难以形成身临其境的感受</w:t>
      </w:r>
      <w:r>
        <w:rPr>
          <w:rFonts w:ascii="仿宋" w:eastAsia="仿宋" w:hAnsi="仿宋" w:cs="Times New Roman" w:hint="eastAsia"/>
          <w:sz w:val="28"/>
          <w:szCs w:val="28"/>
        </w:rPr>
        <w:t>。</w:t>
      </w:r>
      <w:r>
        <w:rPr>
          <w:rFonts w:ascii="仿宋" w:eastAsia="仿宋" w:hAnsi="仿宋" w:cs="Times New Roman" w:hint="eastAsia"/>
          <w:sz w:val="28"/>
          <w:szCs w:val="28"/>
        </w:rPr>
        <w:t>4</w:t>
      </w:r>
      <w:r>
        <w:rPr>
          <w:rFonts w:ascii="仿宋" w:eastAsia="仿宋" w:hAnsi="仿宋" w:cs="Times New Roman" w:hint="eastAsia"/>
          <w:sz w:val="28"/>
          <w:szCs w:val="28"/>
        </w:rPr>
        <w:t>）高质量视频资源带宽耗费大，对传播不利。</w:t>
      </w:r>
      <w:r>
        <w:rPr>
          <w:rFonts w:ascii="仿宋" w:eastAsia="仿宋" w:hAnsi="仿宋" w:cs="Times New Roman"/>
          <w:sz w:val="28"/>
          <w:szCs w:val="28"/>
        </w:rPr>
        <w:t>因此</w:t>
      </w:r>
      <w:r>
        <w:rPr>
          <w:rFonts w:ascii="仿宋" w:eastAsia="仿宋" w:hAnsi="仿宋" w:cs="Times New Roman" w:hint="eastAsia"/>
          <w:sz w:val="28"/>
          <w:szCs w:val="28"/>
        </w:rPr>
        <w:t>，</w:t>
      </w:r>
      <w:r>
        <w:rPr>
          <w:rFonts w:ascii="仿宋" w:eastAsia="仿宋" w:hAnsi="仿宋" w:cs="Times New Roman"/>
          <w:sz w:val="28"/>
          <w:szCs w:val="28"/>
        </w:rPr>
        <w:t>我们的研究考虑一</w:t>
      </w:r>
      <w:r>
        <w:rPr>
          <w:rFonts w:ascii="仿宋" w:eastAsia="仿宋" w:hAnsi="仿宋" w:cs="Times New Roman"/>
          <w:sz w:val="28"/>
          <w:szCs w:val="28"/>
        </w:rPr>
        <w:lastRenderedPageBreak/>
        <w:t>种</w:t>
      </w:r>
      <w:r>
        <w:rPr>
          <w:rFonts w:ascii="仿宋" w:eastAsia="仿宋" w:hAnsi="仿宋" w:cs="Times New Roman"/>
          <w:sz w:val="28"/>
          <w:szCs w:val="28"/>
        </w:rPr>
        <w:t>真实场景下的教程教辅技术</w:t>
      </w:r>
      <w:r>
        <w:rPr>
          <w:rFonts w:ascii="仿宋" w:eastAsia="仿宋" w:hAnsi="仿宋" w:cs="Times New Roman" w:hint="eastAsia"/>
          <w:sz w:val="28"/>
          <w:szCs w:val="28"/>
        </w:rPr>
        <w:t>。</w:t>
      </w:r>
    </w:p>
    <w:p w:rsidR="00AB6140" w:rsidRDefault="00550956">
      <w:pPr>
        <w:spacing w:line="520" w:lineRule="exact"/>
        <w:ind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hint="eastAsia"/>
          <w:sz w:val="28"/>
          <w:szCs w:val="28"/>
        </w:rPr>
        <w:t>）基于互联网浏览器的学习环境</w:t>
      </w:r>
    </w:p>
    <w:p w:rsidR="00AB6140" w:rsidRDefault="00550956">
      <w:pPr>
        <w:spacing w:line="520" w:lineRule="exact"/>
        <w:ind w:firstLine="560"/>
        <w:rPr>
          <w:rFonts w:ascii="仿宋" w:eastAsia="仿宋" w:hAnsi="仿宋" w:cs="Times New Roman"/>
          <w:sz w:val="28"/>
          <w:szCs w:val="28"/>
        </w:rPr>
      </w:pPr>
      <w:r>
        <w:rPr>
          <w:rFonts w:ascii="仿宋" w:eastAsia="仿宋" w:hAnsi="仿宋" w:cs="Times New Roman" w:hint="eastAsia"/>
          <w:sz w:val="28"/>
          <w:szCs w:val="28"/>
        </w:rPr>
        <w:t>基于互联网浏览器的学习环境有别于传统的在线学习环境。该环境具有如下关键组件：</w:t>
      </w:r>
    </w:p>
    <w:p w:rsidR="00AB6140" w:rsidRDefault="00550956">
      <w:pPr>
        <w:spacing w:line="520" w:lineRule="exact"/>
        <w:ind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a</w:t>
      </w:r>
      <w:r>
        <w:rPr>
          <w:rFonts w:ascii="仿宋" w:eastAsia="仿宋" w:hAnsi="仿宋" w:cs="Times New Roman" w:hint="eastAsia"/>
          <w:sz w:val="28"/>
          <w:szCs w:val="28"/>
        </w:rPr>
        <w:t>）内嵌为网页添加额外学习资源的脚本（</w:t>
      </w:r>
      <w:r>
        <w:rPr>
          <w:rFonts w:ascii="仿宋" w:eastAsia="仿宋" w:hAnsi="仿宋" w:cs="Times New Roman" w:hint="eastAsia"/>
          <w:sz w:val="28"/>
          <w:szCs w:val="28"/>
        </w:rPr>
        <w:t>Learning Resource Script</w:t>
      </w:r>
      <w:r>
        <w:rPr>
          <w:rFonts w:ascii="仿宋" w:eastAsia="仿宋" w:hAnsi="仿宋" w:cs="Times New Roman" w:hint="eastAsia"/>
          <w:sz w:val="28"/>
          <w:szCs w:val="28"/>
        </w:rPr>
        <w:t>）插件。该功能对用户透明。</w:t>
      </w:r>
    </w:p>
    <w:p w:rsidR="00AB6140" w:rsidRDefault="00550956">
      <w:pPr>
        <w:spacing w:line="520" w:lineRule="exact"/>
        <w:ind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b</w:t>
      </w:r>
      <w:r>
        <w:rPr>
          <w:rFonts w:ascii="仿宋" w:eastAsia="仿宋" w:hAnsi="仿宋" w:cs="Times New Roman" w:hint="eastAsia"/>
          <w:sz w:val="28"/>
          <w:szCs w:val="28"/>
        </w:rPr>
        <w:t>）内嵌运行学习路径脚本程序（</w:t>
      </w:r>
      <w:r>
        <w:rPr>
          <w:rFonts w:ascii="仿宋" w:eastAsia="仿宋" w:hAnsi="仿宋" w:cs="Times New Roman" w:hint="eastAsia"/>
          <w:sz w:val="28"/>
          <w:szCs w:val="28"/>
        </w:rPr>
        <w:t>Learning Path Script</w:t>
      </w:r>
      <w:r>
        <w:rPr>
          <w:rFonts w:ascii="仿宋" w:eastAsia="仿宋" w:hAnsi="仿宋" w:cs="Times New Roman" w:hint="eastAsia"/>
          <w:sz w:val="28"/>
          <w:szCs w:val="28"/>
        </w:rPr>
        <w:t>，以下简称</w:t>
      </w:r>
      <w:r>
        <w:rPr>
          <w:rFonts w:ascii="仿宋" w:eastAsia="仿宋" w:hAnsi="仿宋" w:cs="Times New Roman" w:hint="eastAsia"/>
          <w:sz w:val="28"/>
          <w:szCs w:val="28"/>
        </w:rPr>
        <w:t>LPS</w:t>
      </w:r>
      <w:r>
        <w:rPr>
          <w:rFonts w:ascii="仿宋" w:eastAsia="仿宋" w:hAnsi="仿宋" w:cs="Times New Roman" w:hint="eastAsia"/>
          <w:sz w:val="28"/>
          <w:szCs w:val="28"/>
        </w:rPr>
        <w:t>）功能的插件。该功能提供真实目标网站的交互式学习体验。用户在向导脚本程序下课开展沉浸式互动学习。</w:t>
      </w:r>
    </w:p>
    <w:p w:rsidR="00AB6140" w:rsidRDefault="00550956">
      <w:pPr>
        <w:spacing w:line="520" w:lineRule="exact"/>
        <w:ind w:firstLine="560"/>
        <w:rPr>
          <w:rFonts w:ascii="仿宋" w:eastAsia="仿宋" w:hAnsi="仿宋" w:cs="Times New Roman"/>
          <w:sz w:val="28"/>
          <w:szCs w:val="28"/>
        </w:rPr>
      </w:pPr>
      <w:r>
        <w:rPr>
          <w:rFonts w:ascii="仿宋" w:eastAsia="仿宋" w:hAnsi="仿宋" w:cs="Times New Roman" w:hint="eastAsia"/>
          <w:sz w:val="28"/>
          <w:szCs w:val="28"/>
        </w:rPr>
        <w:t>技术概念设计效</w:t>
      </w:r>
      <w:r>
        <w:rPr>
          <w:rFonts w:ascii="仿宋" w:eastAsia="仿宋" w:hAnsi="仿宋" w:cs="Times New Roman" w:hint="eastAsia"/>
          <w:sz w:val="28"/>
          <w:szCs w:val="28"/>
        </w:rPr>
        <w:t>果如</w:t>
      </w:r>
      <w:r>
        <w:rPr>
          <w:rFonts w:ascii="仿宋" w:eastAsia="仿宋" w:hAnsi="仿宋" w:cs="Times New Roman" w:hint="eastAsia"/>
          <w:sz w:val="28"/>
          <w:szCs w:val="28"/>
        </w:rPr>
        <w:fldChar w:fldCharType="begin"/>
      </w:r>
      <w:r>
        <w:rPr>
          <w:rFonts w:ascii="仿宋" w:eastAsia="仿宋" w:hAnsi="仿宋" w:cs="Times New Roman" w:hint="eastAsia"/>
          <w:sz w:val="28"/>
          <w:szCs w:val="28"/>
        </w:rPr>
        <w:instrText xml:space="preserve"> REF _Ref22660 \h </w:instrText>
      </w:r>
      <w:r>
        <w:rPr>
          <w:rFonts w:ascii="仿宋" w:eastAsia="仿宋" w:hAnsi="仿宋" w:cs="Times New Roman" w:hint="eastAsia"/>
          <w:sz w:val="28"/>
          <w:szCs w:val="28"/>
        </w:rPr>
      </w:r>
      <w:r>
        <w:rPr>
          <w:rFonts w:ascii="仿宋" w:eastAsia="仿宋" w:hAnsi="仿宋" w:cs="Times New Roman" w:hint="eastAsia"/>
          <w:sz w:val="28"/>
          <w:szCs w:val="28"/>
        </w:rPr>
        <w:fldChar w:fldCharType="separate"/>
      </w:r>
      <w:r>
        <w:rPr>
          <w:rFonts w:ascii="仿宋" w:eastAsia="仿宋" w:hAnsi="仿宋" w:cs="Times New Roman" w:hint="eastAsia"/>
          <w:sz w:val="28"/>
          <w:szCs w:val="28"/>
        </w:rPr>
        <w:t>图</w:t>
      </w:r>
      <w:r>
        <w:rPr>
          <w:rFonts w:ascii="仿宋" w:eastAsia="仿宋" w:hAnsi="仿宋" w:cs="Times New Roman" w:hint="eastAsia"/>
          <w:sz w:val="28"/>
          <w:szCs w:val="28"/>
        </w:rPr>
        <w:t xml:space="preserve"> 25 </w:t>
      </w:r>
      <w:r>
        <w:rPr>
          <w:rFonts w:ascii="仿宋" w:eastAsia="仿宋" w:hAnsi="仿宋" w:cs="Times New Roman" w:hint="eastAsia"/>
          <w:sz w:val="28"/>
          <w:szCs w:val="28"/>
        </w:rPr>
        <w:t>沉浸式辅导环境</w:t>
      </w:r>
      <w:r>
        <w:rPr>
          <w:rFonts w:ascii="仿宋" w:eastAsia="仿宋" w:hAnsi="仿宋" w:cs="Times New Roman" w:hint="eastAsia"/>
          <w:sz w:val="28"/>
          <w:szCs w:val="28"/>
        </w:rPr>
        <w:fldChar w:fldCharType="end"/>
      </w:r>
      <w:r>
        <w:rPr>
          <w:rFonts w:ascii="仿宋" w:eastAsia="仿宋" w:hAnsi="仿宋" w:cs="Times New Roman" w:hint="eastAsia"/>
          <w:sz w:val="28"/>
          <w:szCs w:val="28"/>
        </w:rPr>
        <w:t>所示。</w:t>
      </w:r>
    </w:p>
    <w:p w:rsidR="00AB6140" w:rsidRDefault="00550956">
      <w:pPr>
        <w:ind w:left="840"/>
        <w:jc w:val="center"/>
        <w:rPr>
          <w:rFonts w:ascii="华文楷体" w:eastAsia="华文楷体" w:hAnsi="华文楷体"/>
        </w:rPr>
      </w:pPr>
      <w:r>
        <w:rPr>
          <w:rFonts w:ascii="华文楷体" w:eastAsia="华文楷体" w:hAnsi="华文楷体" w:hint="eastAsia"/>
          <w:noProof/>
        </w:rPr>
        <w:drawing>
          <wp:inline distT="0" distB="0" distL="0" distR="0">
            <wp:extent cx="4782820" cy="3587115"/>
            <wp:effectExtent l="0" t="0" r="0" b="0"/>
            <wp:docPr id="40" name="图片 40" descr="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绘图"/>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782820" cy="3587115"/>
                    </a:xfrm>
                    <a:prstGeom prst="rect">
                      <a:avLst/>
                    </a:prstGeom>
                    <a:noFill/>
                    <a:ln>
                      <a:noFill/>
                    </a:ln>
                  </pic:spPr>
                </pic:pic>
              </a:graphicData>
            </a:graphic>
          </wp:inline>
        </w:drawing>
      </w:r>
    </w:p>
    <w:p w:rsidR="00AB6140" w:rsidRDefault="00550956">
      <w:pPr>
        <w:pStyle w:val="a8"/>
        <w:ind w:left="840"/>
        <w:jc w:val="center"/>
        <w:rPr>
          <w:rFonts w:ascii="华文楷体" w:eastAsia="华文楷体" w:hAnsi="华文楷体"/>
        </w:rPr>
      </w:pPr>
      <w:bookmarkStart w:id="113" w:name="_Ref22660"/>
      <w:r>
        <w:t>图</w:t>
      </w:r>
      <w:r>
        <w:t xml:space="preserve"> </w:t>
      </w:r>
      <w:r>
        <w:fldChar w:fldCharType="begin"/>
      </w:r>
      <w:r>
        <w:instrText xml:space="preserve"> SEQ </w:instrText>
      </w:r>
      <w:r>
        <w:instrText>图</w:instrText>
      </w:r>
      <w:r>
        <w:instrText xml:space="preserve"> \* ARABIC </w:instrText>
      </w:r>
      <w:r>
        <w:fldChar w:fldCharType="separate"/>
      </w:r>
      <w:r>
        <w:t>25</w:t>
      </w:r>
      <w:r>
        <w:fldChar w:fldCharType="end"/>
      </w:r>
      <w:r>
        <w:rPr>
          <w:rFonts w:hint="eastAsia"/>
        </w:rPr>
        <w:t xml:space="preserve"> </w:t>
      </w:r>
      <w:r>
        <w:rPr>
          <w:rFonts w:hint="eastAsia"/>
        </w:rPr>
        <w:t>沉浸式辅导环境</w:t>
      </w:r>
      <w:bookmarkEnd w:id="113"/>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要实现这样的学习环境，其关键技术在于：</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hint="eastAsia"/>
          <w:sz w:val="28"/>
          <w:szCs w:val="28"/>
        </w:rPr>
        <w:t>构建基于真实浏览器的</w:t>
      </w:r>
      <w:r>
        <w:rPr>
          <w:rFonts w:ascii="仿宋" w:eastAsia="仿宋" w:hAnsi="仿宋" w:cs="Times New Roman" w:hint="eastAsia"/>
          <w:sz w:val="28"/>
          <w:szCs w:val="28"/>
        </w:rPr>
        <w:t>LPS</w:t>
      </w:r>
      <w:r>
        <w:rPr>
          <w:rFonts w:ascii="仿宋" w:eastAsia="仿宋" w:hAnsi="仿宋" w:cs="Times New Roman" w:hint="eastAsia"/>
          <w:sz w:val="28"/>
          <w:szCs w:val="28"/>
        </w:rPr>
        <w:t>学习系统</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本质上，这是一种在浏览器中的录制宏的技术。录制宏的作用是记录在网上的行为过程，然后重放。教师在目标网站上操作的同时开</w:t>
      </w:r>
      <w:r>
        <w:rPr>
          <w:rFonts w:ascii="仿宋" w:eastAsia="仿宋" w:hAnsi="仿宋" w:cs="Times New Roman" w:hint="eastAsia"/>
          <w:sz w:val="28"/>
          <w:szCs w:val="28"/>
        </w:rPr>
        <w:lastRenderedPageBreak/>
        <w:t>始录制宏，录制结束后可供学员回放。</w:t>
      </w:r>
      <w:r>
        <w:rPr>
          <w:rFonts w:ascii="仿宋" w:eastAsia="仿宋" w:hAnsi="仿宋" w:cs="Times New Roman" w:hint="eastAsia"/>
          <w:sz w:val="28"/>
          <w:szCs w:val="28"/>
        </w:rPr>
        <w:t>iMacros</w:t>
      </w:r>
      <w:r>
        <w:rPr>
          <w:rFonts w:ascii="仿宋" w:eastAsia="仿宋" w:hAnsi="仿宋" w:cs="Times New Roman" w:hint="eastAsia"/>
          <w:sz w:val="28"/>
          <w:szCs w:val="28"/>
        </w:rPr>
        <w:t>是一个能在主流浏览器</w:t>
      </w:r>
      <w:r>
        <w:rPr>
          <w:rFonts w:ascii="仿宋" w:eastAsia="仿宋" w:hAnsi="仿宋" w:cs="Times New Roman" w:hint="eastAsia"/>
          <w:sz w:val="28"/>
          <w:szCs w:val="28"/>
        </w:rPr>
        <w:t>IE</w:t>
      </w:r>
      <w:r>
        <w:rPr>
          <w:rFonts w:ascii="仿宋" w:eastAsia="仿宋" w:hAnsi="仿宋" w:cs="Times New Roman" w:hint="eastAsia"/>
          <w:sz w:val="28"/>
          <w:szCs w:val="28"/>
        </w:rPr>
        <w:t>、</w:t>
      </w:r>
      <w:r>
        <w:rPr>
          <w:rFonts w:ascii="仿宋" w:eastAsia="仿宋" w:hAnsi="仿宋" w:cs="Times New Roman" w:hint="eastAsia"/>
          <w:sz w:val="28"/>
          <w:szCs w:val="28"/>
        </w:rPr>
        <w:t>Firefox</w:t>
      </w:r>
      <w:r>
        <w:rPr>
          <w:rFonts w:ascii="仿宋" w:eastAsia="仿宋" w:hAnsi="仿宋" w:cs="Times New Roman" w:hint="eastAsia"/>
          <w:sz w:val="28"/>
          <w:szCs w:val="28"/>
        </w:rPr>
        <w:t>、</w:t>
      </w:r>
      <w:r>
        <w:rPr>
          <w:rFonts w:ascii="仿宋" w:eastAsia="仿宋" w:hAnsi="仿宋" w:cs="Times New Roman" w:hint="eastAsia"/>
          <w:sz w:val="28"/>
          <w:szCs w:val="28"/>
        </w:rPr>
        <w:t>Chrome</w:t>
      </w:r>
      <w:r>
        <w:rPr>
          <w:rFonts w:ascii="仿宋" w:eastAsia="仿宋" w:hAnsi="仿宋" w:cs="Times New Roman" w:hint="eastAsia"/>
          <w:sz w:val="28"/>
          <w:szCs w:val="28"/>
        </w:rPr>
        <w:t>运行的宏录制和播放扩展，被广泛应用</w:t>
      </w:r>
      <w:r>
        <w:rPr>
          <w:rFonts w:ascii="仿宋" w:eastAsia="仿宋" w:hAnsi="仿宋" w:cs="Times New Roman" w:hint="eastAsia"/>
          <w:sz w:val="28"/>
          <w:szCs w:val="28"/>
        </w:rPr>
        <w:t>web</w:t>
      </w:r>
      <w:r>
        <w:rPr>
          <w:rFonts w:ascii="仿宋" w:eastAsia="仿宋" w:hAnsi="仿宋" w:cs="Times New Roman" w:hint="eastAsia"/>
          <w:sz w:val="28"/>
          <w:szCs w:val="28"/>
        </w:rPr>
        <w:t>上的自动化任务，比如测试，数据抽取等。该技术为我们的开发提供了技术基础。</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然而，尽管</w:t>
      </w:r>
      <w:r>
        <w:rPr>
          <w:rFonts w:ascii="仿宋" w:eastAsia="仿宋" w:hAnsi="仿宋" w:cs="Times New Roman" w:hint="eastAsia"/>
          <w:sz w:val="28"/>
          <w:szCs w:val="28"/>
        </w:rPr>
        <w:t>iMacros</w:t>
      </w:r>
      <w:r>
        <w:rPr>
          <w:rFonts w:ascii="仿宋" w:eastAsia="仿宋" w:hAnsi="仿宋" w:cs="Times New Roman" w:hint="eastAsia"/>
          <w:sz w:val="28"/>
          <w:szCs w:val="28"/>
        </w:rPr>
        <w:t>具有支持学习的潜力，但其开发之初不是为学习目的的，其设计目标是工程技术人员，因此将</w:t>
      </w:r>
      <w:r>
        <w:rPr>
          <w:rFonts w:ascii="仿宋" w:eastAsia="仿宋" w:hAnsi="仿宋" w:cs="Times New Roman" w:hint="eastAsia"/>
          <w:sz w:val="28"/>
          <w:szCs w:val="28"/>
        </w:rPr>
        <w:t>iMacros</w:t>
      </w:r>
      <w:r>
        <w:rPr>
          <w:rFonts w:ascii="仿宋" w:eastAsia="仿宋" w:hAnsi="仿宋" w:cs="Times New Roman" w:hint="eastAsia"/>
          <w:sz w:val="28"/>
          <w:szCs w:val="28"/>
        </w:rPr>
        <w:t>应用于</w:t>
      </w:r>
      <w:r>
        <w:rPr>
          <w:rFonts w:ascii="仿宋" w:eastAsia="仿宋" w:hAnsi="仿宋" w:cs="Times New Roman" w:hint="eastAsia"/>
          <w:sz w:val="28"/>
          <w:szCs w:val="28"/>
        </w:rPr>
        <w:t>LPS</w:t>
      </w:r>
      <w:r>
        <w:rPr>
          <w:rFonts w:ascii="仿宋" w:eastAsia="仿宋" w:hAnsi="仿宋" w:cs="Times New Roman" w:hint="eastAsia"/>
          <w:sz w:val="28"/>
          <w:szCs w:val="28"/>
        </w:rPr>
        <w:t>构建，是需要进行相关的适配：（</w:t>
      </w:r>
      <w:r>
        <w:rPr>
          <w:rFonts w:ascii="仿宋" w:eastAsia="仿宋" w:hAnsi="仿宋" w:cs="Times New Roman" w:hint="eastAsia"/>
          <w:sz w:val="28"/>
          <w:szCs w:val="28"/>
        </w:rPr>
        <w:t>1</w:t>
      </w:r>
      <w:r>
        <w:rPr>
          <w:rFonts w:ascii="仿宋" w:eastAsia="仿宋" w:hAnsi="仿宋" w:cs="Times New Roman" w:hint="eastAsia"/>
          <w:sz w:val="28"/>
          <w:szCs w:val="28"/>
        </w:rPr>
        <w:t>）扩展适合</w:t>
      </w:r>
      <w:r>
        <w:rPr>
          <w:rFonts w:ascii="仿宋" w:eastAsia="仿宋" w:hAnsi="仿宋" w:cs="Times New Roman" w:hint="eastAsia"/>
          <w:sz w:val="28"/>
          <w:szCs w:val="28"/>
        </w:rPr>
        <w:t>LPS</w:t>
      </w:r>
      <w:r>
        <w:rPr>
          <w:rFonts w:ascii="仿宋" w:eastAsia="仿宋" w:hAnsi="仿宋" w:cs="Times New Roman" w:hint="eastAsia"/>
          <w:sz w:val="28"/>
          <w:szCs w:val="28"/>
        </w:rPr>
        <w:t>制作的命令，（</w:t>
      </w:r>
      <w:r>
        <w:rPr>
          <w:rFonts w:ascii="仿宋" w:eastAsia="仿宋" w:hAnsi="仿宋" w:cs="Times New Roman" w:hint="eastAsia"/>
          <w:sz w:val="28"/>
          <w:szCs w:val="28"/>
        </w:rPr>
        <w:t>2</w:t>
      </w:r>
      <w:r>
        <w:rPr>
          <w:rFonts w:ascii="仿宋" w:eastAsia="仿宋" w:hAnsi="仿宋" w:cs="Times New Roman" w:hint="eastAsia"/>
          <w:sz w:val="28"/>
          <w:szCs w:val="28"/>
        </w:rPr>
        <w:t>）需改用户界面，使其更适合</w:t>
      </w:r>
      <w:r>
        <w:rPr>
          <w:rFonts w:ascii="仿宋" w:eastAsia="仿宋" w:hAnsi="仿宋" w:cs="Times New Roman" w:hint="eastAsia"/>
          <w:sz w:val="28"/>
          <w:szCs w:val="28"/>
        </w:rPr>
        <w:t>LPS</w:t>
      </w:r>
      <w:r>
        <w:rPr>
          <w:rFonts w:ascii="仿宋" w:eastAsia="仿宋" w:hAnsi="仿宋" w:cs="Times New Roman" w:hint="eastAsia"/>
          <w:sz w:val="28"/>
          <w:szCs w:val="28"/>
        </w:rPr>
        <w:t>制作和用户学习的交互式回放。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(2)</w:t>
      </w:r>
      <w:r>
        <w:rPr>
          <w:rFonts w:ascii="仿宋" w:eastAsia="仿宋" w:hAnsi="仿宋" w:cs="Times New Roman" w:hint="eastAsia"/>
          <w:sz w:val="28"/>
          <w:szCs w:val="28"/>
        </w:rPr>
        <w:t>在</w:t>
      </w:r>
      <w:r>
        <w:rPr>
          <w:rFonts w:ascii="仿宋" w:eastAsia="仿宋" w:hAnsi="仿宋" w:cs="Times New Roman" w:hint="eastAsia"/>
          <w:sz w:val="28"/>
          <w:szCs w:val="28"/>
        </w:rPr>
        <w:t>LPS</w:t>
      </w:r>
      <w:r>
        <w:rPr>
          <w:rFonts w:ascii="仿宋" w:eastAsia="仿宋" w:hAnsi="仿宋" w:cs="Times New Roman" w:hint="eastAsia"/>
          <w:sz w:val="28"/>
          <w:szCs w:val="28"/>
        </w:rPr>
        <w:t>的学习路径中添加辅助学习资源的技术</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使用</w:t>
      </w:r>
      <w:r>
        <w:rPr>
          <w:rFonts w:ascii="仿宋" w:eastAsia="仿宋" w:hAnsi="仿宋" w:cs="Times New Roman" w:hint="eastAsia"/>
          <w:sz w:val="28"/>
          <w:szCs w:val="28"/>
        </w:rPr>
        <w:t xml:space="preserve">iMacros </w:t>
      </w:r>
      <w:r>
        <w:rPr>
          <w:rFonts w:ascii="仿宋" w:eastAsia="仿宋" w:hAnsi="仿宋" w:cs="Times New Roman" w:hint="eastAsia"/>
          <w:sz w:val="28"/>
          <w:szCs w:val="28"/>
        </w:rPr>
        <w:t>扩展来录制和回放</w:t>
      </w:r>
      <w:r>
        <w:rPr>
          <w:rFonts w:ascii="仿宋" w:eastAsia="仿宋" w:hAnsi="仿宋" w:cs="Times New Roman" w:hint="eastAsia"/>
          <w:sz w:val="28"/>
          <w:szCs w:val="28"/>
        </w:rPr>
        <w:t>LPS</w:t>
      </w:r>
      <w:r>
        <w:rPr>
          <w:rFonts w:ascii="仿宋" w:eastAsia="仿宋" w:hAnsi="仿宋" w:cs="Times New Roman" w:hint="eastAsia"/>
          <w:sz w:val="28"/>
          <w:szCs w:val="28"/>
        </w:rPr>
        <w:t>只能对目标网站进行操作记录，不能在回放过程中修改目标网站源代码以支持添加学习资源。因此必须结合在本地修改浏览器中目标网站源代码能力。</w:t>
      </w:r>
      <w:r>
        <w:rPr>
          <w:rFonts w:ascii="仿宋" w:eastAsia="仿宋" w:hAnsi="仿宋" w:cs="Times New Roman" w:hint="eastAsia"/>
          <w:sz w:val="28"/>
          <w:szCs w:val="28"/>
        </w:rPr>
        <w:t>GreaseMonkey</w:t>
      </w:r>
      <w:r>
        <w:rPr>
          <w:rFonts w:ascii="仿宋" w:eastAsia="仿宋" w:hAnsi="仿宋" w:cs="Times New Roman" w:hint="eastAsia"/>
          <w:sz w:val="28"/>
          <w:szCs w:val="28"/>
        </w:rPr>
        <w:t>是一种广泛使用的开源本地脚本程序支持插件，使用它能够开发</w:t>
      </w:r>
      <w:r>
        <w:rPr>
          <w:rFonts w:ascii="仿宋" w:eastAsia="仿宋" w:hAnsi="仿宋" w:cs="Times New Roman" w:hint="eastAsia"/>
          <w:sz w:val="28"/>
          <w:szCs w:val="28"/>
        </w:rPr>
        <w:t>javascript</w:t>
      </w:r>
      <w:r>
        <w:rPr>
          <w:rFonts w:ascii="仿宋" w:eastAsia="仿宋" w:hAnsi="仿宋" w:cs="Times New Roman" w:hint="eastAsia"/>
          <w:sz w:val="28"/>
          <w:szCs w:val="28"/>
        </w:rPr>
        <w:t>脚本程序程序，用以在浏览器上重构目标网站网页的能力。项目将开发</w:t>
      </w:r>
      <w:r>
        <w:rPr>
          <w:rFonts w:ascii="仿宋" w:eastAsia="仿宋" w:hAnsi="仿宋" w:cs="Times New Roman" w:hint="eastAsia"/>
          <w:sz w:val="28"/>
          <w:szCs w:val="28"/>
        </w:rPr>
        <w:t>greamsMonkey</w:t>
      </w:r>
      <w:r>
        <w:rPr>
          <w:rFonts w:ascii="仿宋" w:eastAsia="仿宋" w:hAnsi="仿宋" w:cs="Times New Roman" w:hint="eastAsia"/>
          <w:sz w:val="28"/>
          <w:szCs w:val="28"/>
        </w:rPr>
        <w:t>上运行的</w:t>
      </w:r>
      <w:r>
        <w:rPr>
          <w:rFonts w:ascii="仿宋" w:eastAsia="仿宋" w:hAnsi="仿宋" w:cs="Times New Roman" w:hint="eastAsia"/>
          <w:sz w:val="28"/>
          <w:szCs w:val="28"/>
        </w:rPr>
        <w:t>javascri</w:t>
      </w:r>
      <w:r>
        <w:rPr>
          <w:rFonts w:ascii="仿宋" w:eastAsia="仿宋" w:hAnsi="仿宋" w:cs="Times New Roman" w:hint="eastAsia"/>
          <w:sz w:val="28"/>
          <w:szCs w:val="28"/>
        </w:rPr>
        <w:t>pt</w:t>
      </w:r>
      <w:r>
        <w:rPr>
          <w:rFonts w:ascii="仿宋" w:eastAsia="仿宋" w:hAnsi="仿宋" w:cs="Times New Roman" w:hint="eastAsia"/>
          <w:sz w:val="28"/>
          <w:szCs w:val="28"/>
        </w:rPr>
        <w:t>脚本程序程序，该脚本程序能够同</w:t>
      </w:r>
      <w:r>
        <w:rPr>
          <w:rFonts w:ascii="仿宋" w:eastAsia="仿宋" w:hAnsi="仿宋" w:cs="Times New Roman" w:hint="eastAsia"/>
          <w:sz w:val="28"/>
          <w:szCs w:val="28"/>
        </w:rPr>
        <w:t>LPS</w:t>
      </w:r>
      <w:r>
        <w:rPr>
          <w:rFonts w:ascii="仿宋" w:eastAsia="仿宋" w:hAnsi="仿宋" w:cs="Times New Roman" w:hint="eastAsia"/>
          <w:sz w:val="28"/>
          <w:szCs w:val="28"/>
        </w:rPr>
        <w:t>配合，</w:t>
      </w:r>
      <w:r>
        <w:rPr>
          <w:rFonts w:ascii="仿宋" w:eastAsia="仿宋" w:hAnsi="仿宋" w:cs="Times New Roman" w:hint="eastAsia"/>
          <w:sz w:val="28"/>
          <w:szCs w:val="28"/>
        </w:rPr>
        <w:t>LPS</w:t>
      </w:r>
      <w:r>
        <w:rPr>
          <w:rFonts w:ascii="仿宋" w:eastAsia="仿宋" w:hAnsi="仿宋" w:cs="Times New Roman" w:hint="eastAsia"/>
          <w:sz w:val="28"/>
          <w:szCs w:val="28"/>
        </w:rPr>
        <w:t>学习节点中的需要位置添加必要的学习资源。</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(3)</w:t>
      </w:r>
      <w:r>
        <w:rPr>
          <w:rFonts w:ascii="仿宋" w:eastAsia="仿宋" w:hAnsi="仿宋" w:cs="Times New Roman" w:hint="eastAsia"/>
          <w:sz w:val="28"/>
          <w:szCs w:val="28"/>
        </w:rPr>
        <w:t>通常，用户需要自己在</w:t>
      </w:r>
      <w:r>
        <w:rPr>
          <w:rFonts w:ascii="仿宋" w:eastAsia="仿宋" w:hAnsi="仿宋" w:cs="Times New Roman" w:hint="eastAsia"/>
          <w:sz w:val="28"/>
          <w:szCs w:val="28"/>
        </w:rPr>
        <w:t xml:space="preserve">chrome </w:t>
      </w:r>
      <w:r>
        <w:rPr>
          <w:rFonts w:ascii="仿宋" w:eastAsia="仿宋" w:hAnsi="仿宋" w:cs="Times New Roman" w:hint="eastAsia"/>
          <w:sz w:val="28"/>
          <w:szCs w:val="28"/>
        </w:rPr>
        <w:t>和</w:t>
      </w:r>
      <w:r>
        <w:rPr>
          <w:rFonts w:ascii="仿宋" w:eastAsia="仿宋" w:hAnsi="仿宋" w:cs="Times New Roman" w:hint="eastAsia"/>
          <w:sz w:val="28"/>
          <w:szCs w:val="28"/>
        </w:rPr>
        <w:t>firefox store</w:t>
      </w:r>
      <w:r>
        <w:rPr>
          <w:rFonts w:ascii="仿宋" w:eastAsia="仿宋" w:hAnsi="仿宋" w:cs="Times New Roman" w:hint="eastAsia"/>
          <w:sz w:val="28"/>
          <w:szCs w:val="28"/>
        </w:rPr>
        <w:t>上搜索、查找需要的插件并完成安装使用。在完成上述关键技术后，需要将上述插件预先打包到浏览器中，支持用户获得“开箱可用”的体验。</w:t>
      </w:r>
    </w:p>
    <w:p w:rsidR="00AB6140" w:rsidRDefault="00550956">
      <w:pPr>
        <w:pStyle w:val="3"/>
        <w:ind w:left="1276"/>
      </w:pPr>
      <w:bookmarkStart w:id="114" w:name="_Toc467056432"/>
      <w:r>
        <w:rPr>
          <w:rFonts w:hint="eastAsia"/>
        </w:rPr>
        <w:lastRenderedPageBreak/>
        <w:t>实现案例</w:t>
      </w:r>
      <w:bookmarkEnd w:id="114"/>
    </w:p>
    <w:p w:rsidR="00AB6140" w:rsidRDefault="00550956" w:rsidP="00980791">
      <w:pPr>
        <w:jc w:val="center"/>
      </w:pPr>
      <w:r>
        <w:rPr>
          <w:rFonts w:hint="eastAsia"/>
          <w:noProof/>
        </w:rPr>
        <w:drawing>
          <wp:inline distT="0" distB="0" distL="0" distR="0">
            <wp:extent cx="5274310" cy="21297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74310" cy="2129790"/>
                    </a:xfrm>
                    <a:prstGeom prst="rect">
                      <a:avLst/>
                    </a:prstGeom>
                  </pic:spPr>
                </pic:pic>
              </a:graphicData>
            </a:graphic>
          </wp:inline>
        </w:drawing>
      </w:r>
      <w:r>
        <w:t>图</w:t>
      </w:r>
      <w:r>
        <w:t xml:space="preserve"> </w:t>
      </w:r>
      <w:r>
        <w:fldChar w:fldCharType="begin"/>
      </w:r>
      <w:r>
        <w:instrText xml:space="preserve"> SEQ </w:instrText>
      </w:r>
      <w:r>
        <w:instrText>图</w:instrText>
      </w:r>
      <w:r>
        <w:instrText xml:space="preserve"> \* ARABIC </w:instrText>
      </w:r>
      <w:r>
        <w:fldChar w:fldCharType="separate"/>
      </w:r>
      <w:r>
        <w:t>26</w:t>
      </w:r>
      <w:r>
        <w:fldChar w:fldCharType="end"/>
      </w:r>
      <w:r>
        <w:rPr>
          <w:rFonts w:hint="eastAsia"/>
        </w:rPr>
        <w:t xml:space="preserve"> </w:t>
      </w:r>
      <w:r>
        <w:rPr>
          <w:rFonts w:hint="eastAsia"/>
        </w:rPr>
        <w:t>步骤辅导脚本</w:t>
      </w:r>
    </w:p>
    <w:p w:rsidR="00980791" w:rsidRDefault="00550956" w:rsidP="00980791">
      <w:pPr>
        <w:spacing w:line="360" w:lineRule="auto"/>
        <w:ind w:firstLineChars="200" w:firstLine="560"/>
      </w:pPr>
      <w:r>
        <w:rPr>
          <w:rFonts w:ascii="仿宋" w:eastAsia="仿宋" w:hAnsi="仿宋" w:cs="Times New Roman"/>
          <w:noProof/>
          <w:sz w:val="28"/>
          <w:szCs w:val="28"/>
        </w:rPr>
        <w:drawing>
          <wp:inline distT="0" distB="0" distL="0" distR="0">
            <wp:extent cx="4248150" cy="47732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248150" cy="4773295"/>
                    </a:xfrm>
                    <a:prstGeom prst="rect">
                      <a:avLst/>
                    </a:prstGeom>
                  </pic:spPr>
                </pic:pic>
              </a:graphicData>
            </a:graphic>
          </wp:inline>
        </w:drawing>
      </w:r>
    </w:p>
    <w:p w:rsidR="00AB6140" w:rsidRDefault="00550956" w:rsidP="00980791">
      <w:pPr>
        <w:spacing w:line="360" w:lineRule="auto"/>
        <w:ind w:firstLineChars="200" w:firstLine="420"/>
        <w:jc w:val="center"/>
        <w:rPr>
          <w:rFonts w:ascii="仿宋" w:eastAsia="仿宋" w:hAnsi="仿宋" w:cs="Times New Roman"/>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27</w:t>
      </w:r>
      <w:r>
        <w:fldChar w:fldCharType="end"/>
      </w:r>
      <w:r>
        <w:rPr>
          <w:rFonts w:hint="eastAsia"/>
        </w:rPr>
        <w:t xml:space="preserve"> </w:t>
      </w:r>
      <w:r>
        <w:rPr>
          <w:rFonts w:hint="eastAsia"/>
        </w:rPr>
        <w:t>步骤辅导脚本增强脚本模板</w:t>
      </w:r>
    </w:p>
    <w:p w:rsidR="00AB6140" w:rsidRDefault="00550956" w:rsidP="00980791">
      <w:pPr>
        <w:spacing w:line="360" w:lineRule="auto"/>
        <w:ind w:leftChars="200" w:left="420"/>
        <w:rPr>
          <w:rFonts w:ascii="仿宋" w:eastAsia="仿宋" w:hAnsi="仿宋" w:cs="Times New Roman"/>
          <w:sz w:val="28"/>
          <w:szCs w:val="28"/>
        </w:rPr>
      </w:pPr>
      <w:bookmarkStart w:id="115" w:name="_GoBack"/>
      <w:r>
        <w:rPr>
          <w:rFonts w:ascii="仿宋" w:eastAsia="仿宋" w:hAnsi="仿宋" w:cs="Times New Roman" w:hint="eastAsia"/>
          <w:noProof/>
          <w:sz w:val="28"/>
          <w:szCs w:val="28"/>
        </w:rPr>
        <w:lastRenderedPageBreak/>
        <w:drawing>
          <wp:inline distT="0" distB="0" distL="0" distR="0">
            <wp:extent cx="5176520" cy="27565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81253" cy="2759051"/>
                    </a:xfrm>
                    <a:prstGeom prst="rect">
                      <a:avLst/>
                    </a:prstGeom>
                  </pic:spPr>
                </pic:pic>
              </a:graphicData>
            </a:graphic>
          </wp:inline>
        </w:drawing>
      </w:r>
      <w:bookmarkEnd w:id="115"/>
    </w:p>
    <w:p w:rsidR="00AB6140" w:rsidRDefault="00550956">
      <w:pPr>
        <w:pStyle w:val="a8"/>
        <w:spacing w:line="360" w:lineRule="auto"/>
        <w:ind w:leftChars="200" w:left="420"/>
        <w:jc w:val="center"/>
        <w:rPr>
          <w:rFonts w:ascii="仿宋" w:eastAsia="仿宋" w:hAnsi="仿宋" w:cs="Times New Roman"/>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28</w:t>
      </w:r>
      <w:r>
        <w:fldChar w:fldCharType="end"/>
      </w:r>
      <w:r>
        <w:rPr>
          <w:rFonts w:hint="eastAsia"/>
        </w:rPr>
        <w:t xml:space="preserve"> </w:t>
      </w:r>
      <w:r>
        <w:rPr>
          <w:rFonts w:hint="eastAsia"/>
        </w:rPr>
        <w:t>整体效果</w:t>
      </w:r>
    </w:p>
    <w:p w:rsidR="00AB6140" w:rsidRDefault="00550956">
      <w:pPr>
        <w:spacing w:line="360" w:lineRule="auto"/>
        <w:ind w:leftChars="200" w:left="420" w:firstLine="420"/>
        <w:rPr>
          <w:rFonts w:asciiTheme="majorEastAsia" w:eastAsiaTheme="majorEastAsia" w:hAnsiTheme="majorEastAsia" w:cs="Times New Roman"/>
          <w:sz w:val="28"/>
          <w:szCs w:val="28"/>
        </w:rPr>
      </w:pPr>
      <w:r>
        <w:rPr>
          <w:rFonts w:asciiTheme="majorEastAsia" w:eastAsiaTheme="majorEastAsia" w:hAnsiTheme="majorEastAsia"/>
        </w:rPr>
        <w:t>其中</w:t>
      </w:r>
      <w:r>
        <w:rPr>
          <w:rFonts w:asciiTheme="majorEastAsia" w:eastAsiaTheme="majorEastAsia" w:hAnsiTheme="majorEastAsia" w:hint="eastAsia"/>
        </w:rPr>
        <w:t>1</w:t>
      </w:r>
      <w:r>
        <w:rPr>
          <w:rFonts w:asciiTheme="majorEastAsia" w:eastAsiaTheme="majorEastAsia" w:hAnsiTheme="majorEastAsia" w:hint="eastAsia"/>
        </w:rPr>
        <w:t>表示步骤引导；</w:t>
      </w:r>
      <w:r>
        <w:rPr>
          <w:rFonts w:asciiTheme="majorEastAsia" w:eastAsiaTheme="majorEastAsia" w:hAnsiTheme="majorEastAsia" w:hint="eastAsia"/>
        </w:rPr>
        <w:t>2</w:t>
      </w:r>
      <w:r>
        <w:rPr>
          <w:rFonts w:asciiTheme="majorEastAsia" w:eastAsiaTheme="majorEastAsia" w:hAnsiTheme="majorEastAsia" w:hint="eastAsia"/>
        </w:rPr>
        <w:t>表示在特定元素和时刻的增强解释</w:t>
      </w:r>
    </w:p>
    <w:p w:rsidR="00AB6140" w:rsidRDefault="00AB6140">
      <w:pPr>
        <w:spacing w:line="360" w:lineRule="auto"/>
        <w:ind w:leftChars="200" w:left="420"/>
        <w:rPr>
          <w:rFonts w:ascii="仿宋" w:eastAsia="仿宋" w:hAnsi="仿宋" w:cs="Times New Roman"/>
          <w:sz w:val="28"/>
          <w:szCs w:val="28"/>
        </w:rPr>
      </w:pPr>
    </w:p>
    <w:p w:rsidR="00AB6140" w:rsidRDefault="00AB6140">
      <w:pPr>
        <w:spacing w:line="360" w:lineRule="auto"/>
        <w:ind w:leftChars="200" w:left="420"/>
        <w:rPr>
          <w:rFonts w:ascii="仿宋" w:eastAsia="仿宋" w:hAnsi="仿宋" w:cs="Times New Roman"/>
          <w:sz w:val="28"/>
          <w:szCs w:val="28"/>
        </w:rPr>
      </w:pPr>
    </w:p>
    <w:p w:rsidR="00AB6140" w:rsidRDefault="00550956">
      <w:pPr>
        <w:spacing w:line="360" w:lineRule="auto"/>
        <w:ind w:leftChars="200" w:left="420"/>
        <w:jc w:val="center"/>
        <w:rPr>
          <w:rFonts w:ascii="仿宋" w:eastAsia="仿宋" w:hAnsi="仿宋" w:cs="Times New Roman"/>
          <w:sz w:val="28"/>
          <w:szCs w:val="28"/>
        </w:rPr>
      </w:pPr>
      <w:r>
        <w:rPr>
          <w:rFonts w:ascii="仿宋" w:eastAsia="仿宋" w:hAnsi="仿宋" w:cs="Times New Roman" w:hint="eastAsia"/>
          <w:noProof/>
          <w:sz w:val="28"/>
          <w:szCs w:val="28"/>
        </w:rPr>
        <w:drawing>
          <wp:inline distT="0" distB="0" distL="0" distR="0">
            <wp:extent cx="5274310" cy="28200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2820035"/>
                    </a:xfrm>
                    <a:prstGeom prst="rect">
                      <a:avLst/>
                    </a:prstGeom>
                  </pic:spPr>
                </pic:pic>
              </a:graphicData>
            </a:graphic>
          </wp:inline>
        </w:drawing>
      </w:r>
    </w:p>
    <w:p w:rsidR="00AB6140" w:rsidRDefault="00550956">
      <w:pPr>
        <w:pStyle w:val="a8"/>
        <w:spacing w:line="360" w:lineRule="auto"/>
        <w:ind w:leftChars="200" w:left="420"/>
        <w:jc w:val="center"/>
        <w:rPr>
          <w:rFonts w:ascii="仿宋" w:eastAsia="仿宋" w:hAnsi="仿宋" w:cs="Times New Roman"/>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29</w:t>
      </w:r>
      <w:r>
        <w:fldChar w:fldCharType="end"/>
      </w:r>
      <w:r>
        <w:rPr>
          <w:rFonts w:hint="eastAsia"/>
        </w:rPr>
        <w:t xml:space="preserve"> </w:t>
      </w:r>
      <w:r>
        <w:rPr>
          <w:rFonts w:hint="eastAsia"/>
        </w:rPr>
        <w:t>实现用户交互等待</w:t>
      </w:r>
    </w:p>
    <w:p w:rsidR="00AB6140" w:rsidRDefault="00550956">
      <w:pPr>
        <w:pStyle w:val="23"/>
      </w:pPr>
      <w:bookmarkStart w:id="116" w:name="_Toc467056433"/>
      <w:r>
        <w:rPr>
          <w:rFonts w:hint="eastAsia"/>
        </w:rPr>
        <w:t>用户行为数据采集、表示和存储</w:t>
      </w:r>
      <w:bookmarkEnd w:id="116"/>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对于用户行为采集分析，主要需要研究的内容包含两个：用户行</w:t>
      </w:r>
      <w:r>
        <w:rPr>
          <w:rFonts w:ascii="仿宋" w:eastAsia="仿宋" w:hAnsi="仿宋" w:cs="Times New Roman" w:hint="eastAsia"/>
          <w:sz w:val="28"/>
          <w:szCs w:val="28"/>
        </w:rPr>
        <w:lastRenderedPageBreak/>
        <w:t>为的采集，以及用户行为的建模和存储，这两个相对独立的模块将分别采用如下技术路线实现：</w:t>
      </w:r>
    </w:p>
    <w:p w:rsidR="00AB6140" w:rsidRDefault="00550956">
      <w:pPr>
        <w:pStyle w:val="3"/>
        <w:ind w:left="1276"/>
      </w:pPr>
      <w:bookmarkStart w:id="117" w:name="_Toc467056434"/>
      <w:r>
        <w:rPr>
          <w:rFonts w:hint="eastAsia"/>
        </w:rPr>
        <w:t>用户行为的采集</w:t>
      </w:r>
      <w:bookmarkEnd w:id="117"/>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主要依靠两种手段实现对用户行为和偏好的采集，一种手段是引导用户填写偏好设置，由用户主动将自己的喜好提交到服务端，并在服务端的数据库中记录下来，以备后用；另外一种手段是在用户无需感知的情况下，通过</w:t>
      </w:r>
      <w:r>
        <w:rPr>
          <w:rFonts w:ascii="仿宋" w:eastAsia="仿宋" w:hAnsi="仿宋" w:cs="Times New Roman" w:hint="eastAsia"/>
          <w:sz w:val="28"/>
          <w:szCs w:val="28"/>
        </w:rPr>
        <w:t>终端系统的配合，对用户使用服务的行为进行采集，由于在</w:t>
      </w:r>
      <w:r>
        <w:rPr>
          <w:rFonts w:ascii="仿宋" w:eastAsia="仿宋" w:hAnsi="仿宋" w:cs="Times New Roman" w:hint="eastAsia"/>
          <w:sz w:val="28"/>
          <w:szCs w:val="28"/>
        </w:rPr>
        <w:t>B/S</w:t>
      </w:r>
      <w:r>
        <w:rPr>
          <w:rFonts w:ascii="仿宋" w:eastAsia="仿宋" w:hAnsi="仿宋" w:cs="Times New Roman" w:hint="eastAsia"/>
          <w:sz w:val="28"/>
          <w:szCs w:val="28"/>
        </w:rPr>
        <w:t>或</w:t>
      </w:r>
      <w:r>
        <w:rPr>
          <w:rFonts w:ascii="仿宋" w:eastAsia="仿宋" w:hAnsi="仿宋" w:cs="Times New Roman" w:hint="eastAsia"/>
          <w:sz w:val="28"/>
          <w:szCs w:val="28"/>
        </w:rPr>
        <w:t>C/S</w:t>
      </w:r>
      <w:r>
        <w:rPr>
          <w:rFonts w:ascii="仿宋" w:eastAsia="仿宋" w:hAnsi="仿宋" w:cs="Times New Roman" w:hint="eastAsia"/>
          <w:sz w:val="28"/>
          <w:szCs w:val="28"/>
        </w:rPr>
        <w:t>架构的支撑平台上，所有的服务均面向用户提供服务，因此终端系统可通过探测用户正在使用的</w:t>
      </w:r>
      <w:r>
        <w:rPr>
          <w:rFonts w:ascii="仿宋" w:eastAsia="仿宋" w:hAnsi="仿宋" w:cs="Times New Roman" w:hint="eastAsia"/>
          <w:sz w:val="28"/>
          <w:szCs w:val="28"/>
        </w:rPr>
        <w:t>ID</w:t>
      </w:r>
      <w:r>
        <w:rPr>
          <w:rFonts w:ascii="仿宋" w:eastAsia="仿宋" w:hAnsi="仿宋" w:cs="Times New Roman" w:hint="eastAsia"/>
          <w:sz w:val="28"/>
          <w:szCs w:val="28"/>
        </w:rPr>
        <w:t>来获取其业务种类、服务内容，并将这些内容汇报给支撑平台，由平台实现用户行为的记录。</w:t>
      </w:r>
    </w:p>
    <w:p w:rsidR="00AB6140" w:rsidRDefault="00550956">
      <w:pPr>
        <w:pStyle w:val="3"/>
        <w:ind w:left="1276"/>
      </w:pPr>
      <w:bookmarkStart w:id="118" w:name="_Toc467056435"/>
      <w:r>
        <w:rPr>
          <w:rFonts w:hint="eastAsia"/>
        </w:rPr>
        <w:t>面向用户行为分析的元数据管理技术</w:t>
      </w:r>
      <w:bookmarkEnd w:id="118"/>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行为分析技术中，采集用户数据的速度通常高于分析处理的速度。网络技术的社会化步调日益加快，表征用户行为的数据信息日益增大，用户特征数据信息的增加速度和分析速度的矛盾是用户行为分析中最为突出的问题。因此，需要找到更快、更加全面和更有效的网络</w:t>
      </w:r>
      <w:r>
        <w:rPr>
          <w:rFonts w:ascii="仿宋" w:eastAsia="仿宋" w:hAnsi="仿宋" w:cs="Times New Roman" w:hint="eastAsia"/>
          <w:sz w:val="28"/>
          <w:szCs w:val="28"/>
        </w:rPr>
        <w:t>数据管理和维护办法，以加快并能跟上用户行为分析的速度。在这种情况下，用户行为数据信息的内容、质量、状况等元数据信息变得更加重要，成为用户数据信息资源有效管理和应用的重要手段。</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元数据是以数据高效利用和交换为目的的数据集说明性数据，主要包括对数据集、与数据集相关信息、数据集各数据项说明以及数据</w:t>
      </w:r>
      <w:r>
        <w:rPr>
          <w:rFonts w:ascii="仿宋" w:eastAsia="仿宋" w:hAnsi="仿宋" w:cs="Times New Roman" w:hint="eastAsia"/>
          <w:sz w:val="28"/>
          <w:szCs w:val="28"/>
        </w:rPr>
        <w:lastRenderedPageBreak/>
        <w:t>用户访问、检索、更新的方法。同时元数据也包括基于不同数据领域如何尽可能全面反映基本数据的信息。</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为了实现网络行为分析技术中网络数据的快速有效交换，进行必要的数据映射或处理，研究制定网络行为数据规范和网络行为描述文件规范</w:t>
      </w:r>
      <w:r>
        <w:rPr>
          <w:rFonts w:ascii="仿宋" w:eastAsia="仿宋" w:hAnsi="仿宋" w:cs="Times New Roman" w:hint="eastAsia"/>
          <w:sz w:val="28"/>
          <w:szCs w:val="28"/>
        </w:rPr>
        <w:t xml:space="preserve"> </w:t>
      </w:r>
      <w:r>
        <w:rPr>
          <w:rFonts w:ascii="仿宋" w:eastAsia="仿宋" w:hAnsi="仿宋" w:cs="Times New Roman" w:hint="eastAsia"/>
          <w:sz w:val="28"/>
          <w:szCs w:val="28"/>
        </w:rPr>
        <w:t>。</w:t>
      </w:r>
    </w:p>
    <w:p w:rsidR="00AB6140" w:rsidRDefault="00550956">
      <w:pPr>
        <w:pStyle w:val="3"/>
        <w:ind w:left="1276"/>
      </w:pPr>
      <w:bookmarkStart w:id="119" w:name="_Toc467056436"/>
      <w:r>
        <w:rPr>
          <w:rFonts w:hint="eastAsia"/>
        </w:rPr>
        <w:t>用户行为建模技术</w:t>
      </w:r>
      <w:bookmarkEnd w:id="119"/>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作为用户行为分析基础和核心，用户行为建模及模型的质量直接关系到行为分析的质量。只有当用户行为信息可以很好的被系统“理解”的时候，才可能实现理想的行为分析服务。</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行为模型是根据网络应用业务来定制的一个模型。用户行为分析系统中的行为模型不是对用户行为个体的一般性描述，而是一种面向算法的、具有特定数据结构的、形式化的用户行为描述。为了实现用户行为分析，首先需要跟踪和学习用户行为，并在此基础上对用户行为进行建模。所以我们只有通过各种不同的途径充分收集、了解和跟踪用户行为的信息，通过网络业务</w:t>
      </w:r>
      <w:r>
        <w:rPr>
          <w:rFonts w:ascii="仿宋" w:eastAsia="仿宋" w:hAnsi="仿宋" w:cs="Times New Roman" w:hint="eastAsia"/>
          <w:sz w:val="28"/>
          <w:szCs w:val="28"/>
        </w:rPr>
        <w:t>建立用户行为模型和通过标签抽取规则建立网络标签抽取规则，再利用用户行为模型和标签抽取规则对用户行为信息进行处理，提取出标志着用户行为的标签，并用标签来表示不同用户行为的各种特征、取向，进而为下一步的趋势判断做好准备。因此需要设计一种合理的用户行为模型，来满足这种需求。本课题在以前的用户行为建模技术的基础上，加入了可定制性，使得用户行为模型更具有人性化、以及可扩展性。</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为了实现系统的可扩展性和个性化定制需求，本项目将运用一种</w:t>
      </w:r>
      <w:r>
        <w:rPr>
          <w:rFonts w:ascii="仿宋" w:eastAsia="仿宋" w:hAnsi="仿宋" w:cs="Times New Roman" w:hint="eastAsia"/>
          <w:sz w:val="28"/>
          <w:szCs w:val="28"/>
        </w:rPr>
        <w:lastRenderedPageBreak/>
        <w:t>新的基于标签的用户行为建模技术对用户行为进行描述，并且可根据实际需求定制用户行为模板。</w:t>
      </w:r>
    </w:p>
    <w:p w:rsidR="00AB6140" w:rsidRDefault="00550956">
      <w:pPr>
        <w:pStyle w:val="3"/>
        <w:ind w:left="1276"/>
      </w:pPr>
      <w:bookmarkStart w:id="120" w:name="_Toc467056437"/>
      <w:r>
        <w:rPr>
          <w:rFonts w:hint="eastAsia"/>
        </w:rPr>
        <w:t>用户行为特征模版</w:t>
      </w:r>
      <w:bookmarkEnd w:id="120"/>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用户行为特征模板将以标签的形式存在。标签是对被标签的物体的某个方面的属性进行的描述，往往采用简短的描述，被标签物体上的标签数量可以是无穷尽的。在本课题中，标签分为以下几种：</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静态标签，静态标签的属性往往是不随时间和被标签物体的行为而变的。</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动态标签，动态标签的属性是随着某特性而变的，可能是时间，也可能是某个触发条件，按照触发条件的不同，动态标签可以分为时间型动态标签和抑制</w:t>
      </w:r>
      <w:r>
        <w:rPr>
          <w:rFonts w:ascii="仿宋" w:eastAsia="仿宋" w:hAnsi="仿宋" w:cs="Times New Roman"/>
          <w:sz w:val="28"/>
          <w:szCs w:val="28"/>
        </w:rPr>
        <w:t>/</w:t>
      </w:r>
      <w:r>
        <w:rPr>
          <w:rFonts w:ascii="仿宋" w:eastAsia="仿宋" w:hAnsi="仿宋" w:cs="Times New Roman" w:hint="eastAsia"/>
          <w:sz w:val="28"/>
          <w:szCs w:val="28"/>
        </w:rPr>
        <w:t>增强型动态标签。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链接型标签，链接型标签是一类特殊标签，本身并不具有任何内容，而是按需产生的，由其他标签推导而出的具有依附特性的标签，但其依附的主体发生变化时候，它也将发生变化，甚至消亡，他的作用是为了便于理解和系统处理。</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标签作为一个实体，由标签集合和标签规则集组成的。其中标签集合由一组标签组成；标签规则集则由一组规则组成，每个规则通过一定的原则对动态标签进行更新，每个规则需包含其运行的触发条件。</w:t>
      </w:r>
    </w:p>
    <w:p w:rsidR="00AB6140" w:rsidRDefault="00550956">
      <w:pPr>
        <w:pStyle w:val="3"/>
        <w:ind w:left="1276"/>
      </w:pPr>
      <w:bookmarkStart w:id="121" w:name="_Toc467056438"/>
      <w:r>
        <w:rPr>
          <w:rFonts w:hint="eastAsia"/>
        </w:rPr>
        <w:t>用户行为模型生成引擎</w:t>
      </w:r>
      <w:bookmarkEnd w:id="121"/>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用户行为标签库是根据系统的具体需要而生成，如果系统的需求不一样，就可以设定不同的用户行为标签库，即可定制</w:t>
      </w:r>
      <w:r>
        <w:rPr>
          <w:rFonts w:ascii="仿宋" w:eastAsia="仿宋" w:hAnsi="仿宋" w:cs="Times New Roman" w:hint="eastAsia"/>
          <w:sz w:val="28"/>
          <w:szCs w:val="28"/>
        </w:rPr>
        <w:t>。用户行为标</w:t>
      </w:r>
      <w:r>
        <w:rPr>
          <w:rFonts w:ascii="仿宋" w:eastAsia="仿宋" w:hAnsi="仿宋" w:cs="Times New Roman" w:hint="eastAsia"/>
          <w:sz w:val="28"/>
          <w:szCs w:val="28"/>
        </w:rPr>
        <w:lastRenderedPageBreak/>
        <w:t>签的结构是层次化的，其中叶子节点必定是标签，非叶子节点也可成为标签。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标签静态规则生成，基于用户行为抽取的静态数据。静态的属性可以从用户行为知识库中直接获得，比如</w:t>
      </w:r>
      <w:r>
        <w:rPr>
          <w:rFonts w:ascii="仿宋" w:eastAsia="仿宋" w:hAnsi="仿宋" w:cs="Times New Roman" w:hint="eastAsia"/>
          <w:sz w:val="28"/>
          <w:szCs w:val="28"/>
        </w:rPr>
        <w:t>ARP</w:t>
      </w:r>
      <w:r>
        <w:rPr>
          <w:rFonts w:ascii="仿宋" w:eastAsia="仿宋" w:hAnsi="仿宋" w:cs="Times New Roman" w:hint="eastAsia"/>
          <w:sz w:val="28"/>
          <w:szCs w:val="28"/>
        </w:rPr>
        <w:t>攻击，或者通过对数据的分析获得，比如蠕虫攻击。生成的标签存放在用户标签库中。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标签动态规则生成，动态生成规则基于用户行为的动态行为和信息。要生成某一动态用户特征，根据特定需求，由特定的规则方法来实现。譬如根据资源的标签与此特征的匹配算法进行映射，或者根据用户行为的特殊性推导出。生成的标签也存放在用户标签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标签潜规则生成，基于用户行为特征模板的实时性，用户行为标签的生成并不是一次性的，是根据时间退化以及用户行为的改变不断更新。因此，需要一些潜规则来对标签进行约束和更新。如时间退化规则；抑制规则；链接规则。时间退化规则与需求相关，针对不同的标签，设定适合的退化周期；抑制规则考虑不同标签之间的抑制特性；链接规则可以生成新的由现有标签所组成的虚拟标签。潜规则也是可定制的，这些内容存放在用户行为规则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本课题将分析用户行为历史数据库得到用户行为的静态信息及动态行为信息；根据需求模块定制的业务</w:t>
      </w:r>
      <w:r>
        <w:rPr>
          <w:rFonts w:ascii="仿宋" w:eastAsia="仿宋" w:hAnsi="仿宋" w:cs="Times New Roman" w:hint="eastAsia"/>
          <w:sz w:val="28"/>
          <w:szCs w:val="28"/>
        </w:rPr>
        <w:t>/</w:t>
      </w:r>
      <w:r>
        <w:rPr>
          <w:rFonts w:ascii="仿宋" w:eastAsia="仿宋" w:hAnsi="仿宋" w:cs="Times New Roman" w:hint="eastAsia"/>
          <w:sz w:val="28"/>
          <w:szCs w:val="28"/>
        </w:rPr>
        <w:t>用户需求构建用户行为</w:t>
      </w:r>
      <w:r>
        <w:rPr>
          <w:rFonts w:ascii="仿宋" w:eastAsia="仿宋" w:hAnsi="仿宋" w:cs="Times New Roman" w:hint="eastAsia"/>
          <w:sz w:val="28"/>
          <w:szCs w:val="28"/>
        </w:rPr>
        <w:t>模型，而需求模块配置的抽取规则构成用户行为标签的抽取规则。用户行为模型生成引擎综合这些信息生成用户行为数据库，用户行为标签库及用户行为规则库。该模块需要解决用户行为的自动标注，网络行为关联的标注主要来源于他访问过的资源的标签，及通过标注抽取规</w:t>
      </w:r>
      <w:r>
        <w:rPr>
          <w:rFonts w:ascii="仿宋" w:eastAsia="仿宋" w:hAnsi="仿宋" w:cs="Times New Roman" w:hint="eastAsia"/>
          <w:sz w:val="28"/>
          <w:szCs w:val="28"/>
        </w:rPr>
        <w:lastRenderedPageBreak/>
        <w:t>则从相关资源和网络资源上去挖掘。</w:t>
      </w:r>
    </w:p>
    <w:p w:rsidR="00AB6140" w:rsidRDefault="00550956">
      <w:pPr>
        <w:pStyle w:val="23"/>
      </w:pPr>
      <w:bookmarkStart w:id="122" w:name="_Toc467056439"/>
      <w:r>
        <w:rPr>
          <w:rFonts w:hint="eastAsia"/>
        </w:rPr>
        <w:t>用户行为特征模式抽取</w:t>
      </w:r>
      <w:bookmarkEnd w:id="122"/>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个性化服务的形式是多种多样的，即可以是向用户推荐文档、商品或网页的个性化推荐服务，也可以是在用户检索信息的过程中提供个性化检索结果的个性化检索服务等等。但是有这些不同形式的个性化服务都首先需要建立对用户的描述，然后</w:t>
      </w:r>
      <w:r>
        <w:rPr>
          <w:rFonts w:ascii="仿宋" w:eastAsia="仿宋" w:hAnsi="仿宋" w:cs="Times New Roman" w:hint="eastAsia"/>
          <w:sz w:val="28"/>
          <w:szCs w:val="28"/>
        </w:rPr>
        <w:t>才能据此针对不同的用户提供不同的个性化服务。用户兴趣模型是个性化服务的基础和核心。</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作为个性化服务的基础和核心，用户兴趣模型的质量直接关系到个性化服务的质量。只有当用户的兴趣、偏好和访问模式等用户信息可以很好的被系统“理解”的时候，才可能实现理想的个性化服务，我们的可定制用户行为建模也成功了一大半。根据用户信息构建用户兴趣模型，即用户兴趣建模，是个性化服务的核心和关键技术，也是个性化服务中最重要的一环。</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用户兴趣模型是根据业务</w:t>
      </w:r>
      <w:r>
        <w:rPr>
          <w:rFonts w:ascii="仿宋" w:eastAsia="仿宋" w:hAnsi="仿宋" w:cs="Times New Roman" w:hint="eastAsia"/>
          <w:sz w:val="28"/>
          <w:szCs w:val="28"/>
        </w:rPr>
        <w:t>/</w:t>
      </w:r>
      <w:r>
        <w:rPr>
          <w:rFonts w:ascii="仿宋" w:eastAsia="仿宋" w:hAnsi="仿宋" w:cs="Times New Roman" w:hint="eastAsia"/>
          <w:sz w:val="28"/>
          <w:szCs w:val="28"/>
        </w:rPr>
        <w:t>用户需求来定制的一个用户兴趣模型。仅仅是对用户兴趣的准确描述还不能称为用户建模。</w:t>
      </w:r>
      <w:r>
        <w:rPr>
          <w:rFonts w:ascii="仿宋" w:eastAsia="仿宋" w:hAnsi="仿宋" w:cs="Times New Roman" w:hint="eastAsia"/>
          <w:sz w:val="28"/>
          <w:szCs w:val="28"/>
        </w:rPr>
        <w:t>个性化服务系统中的用户模型不是对用户个体的一般性描述，而是一种面向算法的、具有特定数据结构的、形式化的用户描述。为了实现播控平台上的个性化服务，首先需要跟踪和学习用户的兴趣和行为，并在此基础上对用户的行为兴趣进行建模。所以我们只有通过各种不同的途径充分收集、了解和跟踪用户的信息以及用户的行为，通过业务</w:t>
      </w:r>
      <w:r>
        <w:rPr>
          <w:rFonts w:ascii="仿宋" w:eastAsia="仿宋" w:hAnsi="仿宋" w:cs="Times New Roman" w:hint="eastAsia"/>
          <w:sz w:val="28"/>
          <w:szCs w:val="28"/>
        </w:rPr>
        <w:t>/</w:t>
      </w:r>
      <w:r>
        <w:rPr>
          <w:rFonts w:ascii="仿宋" w:eastAsia="仿宋" w:hAnsi="仿宋" w:cs="Times New Roman" w:hint="eastAsia"/>
          <w:sz w:val="28"/>
          <w:szCs w:val="28"/>
        </w:rPr>
        <w:t>用户需求建立用户兴趣模型和通过标签抽取规则建立用户标签抽取规则，再利用</w:t>
      </w:r>
      <w:r>
        <w:rPr>
          <w:rFonts w:ascii="仿宋" w:eastAsia="仿宋" w:hAnsi="仿宋" w:cs="Times New Roman" w:hint="eastAsia"/>
          <w:sz w:val="28"/>
          <w:szCs w:val="28"/>
        </w:rPr>
        <w:lastRenderedPageBreak/>
        <w:t>用户兴趣模型和用户标签抽取规则对用户信息进行处理，提取出标志着用户的标签，并用标签来表示不同用户的各种特征、兴趣，进而为下一步的推荐做好准</w:t>
      </w:r>
      <w:r>
        <w:rPr>
          <w:rFonts w:ascii="仿宋" w:eastAsia="仿宋" w:hAnsi="仿宋" w:cs="Times New Roman" w:hint="eastAsia"/>
          <w:sz w:val="28"/>
          <w:szCs w:val="28"/>
        </w:rPr>
        <w:t>备。因此需要设计一种合理的用户行为兴趣模型，来满足这种需求。本课题在以前的用户行为兴趣建模技术的基础上，加入了用户的可定制性，使得用户行为兴趣模型更具有人性化、以及可扩展性。</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目前来说，常见的用户描述文件从内容上可以划分为基于兴趣的和基于行为的两种类型。基于兴趣的用户描述文件可以表示为加权矢量模型、类型层次结构模型、加权语义网模型、书签和目录结构等。基于行为的用户描述文件可以表示为用户访问模式。在相对不变的系统环境中，以上这些模板都是适用的。但是，随着播控平台的逐步发展、扩充，所提供的服务与涉及的领域也会越</w:t>
      </w:r>
      <w:r>
        <w:rPr>
          <w:rFonts w:ascii="仿宋" w:eastAsia="仿宋" w:hAnsi="仿宋" w:cs="Times New Roman" w:hint="eastAsia"/>
          <w:sz w:val="28"/>
          <w:szCs w:val="28"/>
        </w:rPr>
        <w:t>来越多，用户的兴趣模型也需要进行更新，添加新的内容和领域。有时，也需要根据业务或者用户需求筛选出具有某些特征的用户，而这些特征可能是现有的用户描述文件中未定义的。面对这样的情况，目前的技术就显得不够适用了。为了实现系统的可扩展性和个性化定制需求，本项目将运用一种新的基于标签的用户兴趣建模技术对用户的行为兴趣进行描述，并且可根据实际需求定制用户兴趣模板。</w:t>
      </w:r>
    </w:p>
    <w:p w:rsidR="00AB6140" w:rsidRDefault="00550956">
      <w:pPr>
        <w:pStyle w:val="3"/>
        <w:ind w:left="1276"/>
      </w:pPr>
      <w:bookmarkStart w:id="123" w:name="_Toc467056440"/>
      <w:r>
        <w:rPr>
          <w:rFonts w:hint="eastAsia"/>
        </w:rPr>
        <w:t>用户的兴趣模版</w:t>
      </w:r>
      <w:bookmarkEnd w:id="123"/>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用户的兴趣模板将以标签的形式存在。标签是对被标签的物体的某个方面的属性进行的描述，往往采用简短的描述，被标签物体上的标签数量可以是无穷尽的。</w:t>
      </w:r>
      <w:r>
        <w:rPr>
          <w:rFonts w:ascii="仿宋" w:eastAsia="仿宋" w:hAnsi="仿宋" w:cs="Times New Roman" w:hint="eastAsia"/>
          <w:sz w:val="28"/>
          <w:szCs w:val="28"/>
        </w:rPr>
        <w:t>在本课题中，标签分为以下几种：</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w:t>
      </w:r>
      <w:r>
        <w:rPr>
          <w:rFonts w:ascii="仿宋" w:eastAsia="仿宋" w:hAnsi="仿宋" w:cs="Times New Roman" w:hint="eastAsia"/>
          <w:sz w:val="28"/>
          <w:szCs w:val="28"/>
        </w:rPr>
        <w:t>1</w:t>
      </w:r>
      <w:r>
        <w:rPr>
          <w:rFonts w:ascii="仿宋" w:eastAsia="仿宋" w:hAnsi="仿宋" w:cs="Times New Roman" w:hint="eastAsia"/>
          <w:sz w:val="28"/>
          <w:szCs w:val="28"/>
        </w:rPr>
        <w:t>）静态标签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静态标签的属性往往是不随时间和被标签物体的行为而变的，这类标签往往与生俱来。如对于人来说，姓名，出生日期，性别，成人后的身高（一般意义认为不变），身份证号码，父母名称等。而对于信息内容而言，信息长度，信息创建时间，信息文本内容等，都属于静态标签的范畴。</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2</w:t>
      </w:r>
      <w:r>
        <w:rPr>
          <w:rFonts w:ascii="仿宋" w:eastAsia="仿宋" w:hAnsi="仿宋" w:cs="Times New Roman" w:hint="eastAsia"/>
          <w:sz w:val="28"/>
          <w:szCs w:val="28"/>
        </w:rPr>
        <w:t>）动态标签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动态标签的属性是随着某特性而变的，可能是时间，也可能是某个触发条件。动态标签是解决用户兴趣变迁的主要途径。按照触发条件的不同，动态标签可以分为：</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a.</w:t>
      </w:r>
      <w:r>
        <w:rPr>
          <w:rFonts w:ascii="仿宋" w:eastAsia="仿宋" w:hAnsi="仿宋" w:cs="Times New Roman" w:hint="eastAsia"/>
          <w:sz w:val="28"/>
          <w:szCs w:val="28"/>
        </w:rPr>
        <w:tab/>
      </w:r>
      <w:r>
        <w:rPr>
          <w:rFonts w:ascii="仿宋" w:eastAsia="仿宋" w:hAnsi="仿宋" w:cs="Times New Roman" w:hint="eastAsia"/>
          <w:sz w:val="28"/>
          <w:szCs w:val="28"/>
        </w:rPr>
        <w:t>时间型动态标签：随时间影响，可能退化，可能</w:t>
      </w:r>
      <w:r>
        <w:rPr>
          <w:rFonts w:ascii="仿宋" w:eastAsia="仿宋" w:hAnsi="仿宋" w:cs="Times New Roman" w:hint="eastAsia"/>
          <w:sz w:val="28"/>
          <w:szCs w:val="28"/>
        </w:rPr>
        <w:t>增强，比如说喜好，爱打篮球，可能随着年龄的增长降低了，但也有可能增强；</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b.</w:t>
      </w:r>
      <w:r>
        <w:rPr>
          <w:rFonts w:ascii="仿宋" w:eastAsia="仿宋" w:hAnsi="仿宋" w:cs="Times New Roman" w:hint="eastAsia"/>
          <w:sz w:val="28"/>
          <w:szCs w:val="28"/>
        </w:rPr>
        <w:tab/>
      </w:r>
      <w:r>
        <w:rPr>
          <w:rFonts w:ascii="仿宋" w:eastAsia="仿宋" w:hAnsi="仿宋" w:cs="Times New Roman" w:hint="eastAsia"/>
          <w:sz w:val="28"/>
          <w:szCs w:val="28"/>
        </w:rPr>
        <w:t>抑制</w:t>
      </w:r>
      <w:r>
        <w:rPr>
          <w:rFonts w:ascii="仿宋" w:eastAsia="仿宋" w:hAnsi="仿宋" w:cs="Times New Roman" w:hint="eastAsia"/>
          <w:sz w:val="28"/>
          <w:szCs w:val="28"/>
        </w:rPr>
        <w:t>/</w:t>
      </w:r>
      <w:r>
        <w:rPr>
          <w:rFonts w:ascii="仿宋" w:eastAsia="仿宋" w:hAnsi="仿宋" w:cs="Times New Roman" w:hint="eastAsia"/>
          <w:sz w:val="28"/>
          <w:szCs w:val="28"/>
        </w:rPr>
        <w:t>增强型动态标签：某些标签，会被其他标签所覆盖，也就是说这些标签会由于其他标签的产生而消亡或降低标签强度，如喜欢看动作片，会被在他之后的不喜欢动作片抑制或增强（后向抑制</w:t>
      </w:r>
      <w:r>
        <w:rPr>
          <w:rFonts w:ascii="仿宋" w:eastAsia="仿宋" w:hAnsi="仿宋" w:cs="Times New Roman" w:hint="eastAsia"/>
          <w:sz w:val="28"/>
          <w:szCs w:val="28"/>
        </w:rPr>
        <w:t>/</w:t>
      </w:r>
      <w:r>
        <w:rPr>
          <w:rFonts w:ascii="仿宋" w:eastAsia="仿宋" w:hAnsi="仿宋" w:cs="Times New Roman" w:hint="eastAsia"/>
          <w:sz w:val="28"/>
          <w:szCs w:val="28"/>
        </w:rPr>
        <w:t>增强），当然，当前设定的抑制</w:t>
      </w:r>
      <w:r>
        <w:rPr>
          <w:rFonts w:ascii="仿宋" w:eastAsia="仿宋" w:hAnsi="仿宋" w:cs="Times New Roman" w:hint="eastAsia"/>
          <w:sz w:val="28"/>
          <w:szCs w:val="28"/>
        </w:rPr>
        <w:t>/</w:t>
      </w:r>
      <w:r>
        <w:rPr>
          <w:rFonts w:ascii="仿宋" w:eastAsia="仿宋" w:hAnsi="仿宋" w:cs="Times New Roman" w:hint="eastAsia"/>
          <w:sz w:val="28"/>
          <w:szCs w:val="28"/>
        </w:rPr>
        <w:t>增强型标签也可能被前面已经设定的标签所抑制或增强（前向抑制</w:t>
      </w:r>
      <w:r>
        <w:rPr>
          <w:rFonts w:ascii="仿宋" w:eastAsia="仿宋" w:hAnsi="仿宋" w:cs="Times New Roman" w:hint="eastAsia"/>
          <w:sz w:val="28"/>
          <w:szCs w:val="28"/>
        </w:rPr>
        <w:t>/</w:t>
      </w:r>
      <w:r>
        <w:rPr>
          <w:rFonts w:ascii="仿宋" w:eastAsia="仿宋" w:hAnsi="仿宋" w:cs="Times New Roman" w:hint="eastAsia"/>
          <w:sz w:val="28"/>
          <w:szCs w:val="28"/>
        </w:rPr>
        <w:t>增强）。</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3</w:t>
      </w:r>
      <w:r>
        <w:rPr>
          <w:rFonts w:ascii="仿宋" w:eastAsia="仿宋" w:hAnsi="仿宋" w:cs="Times New Roman" w:hint="eastAsia"/>
          <w:sz w:val="28"/>
          <w:szCs w:val="28"/>
        </w:rPr>
        <w:t>）链接型标签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链接型标签是一类特殊标签，本身并不具有任何内容，而是按需产生的，由其他标签推导而出的具有依附特性的标签，但其依附的主体发生变化时候，它也将发生</w:t>
      </w:r>
      <w:r>
        <w:rPr>
          <w:rFonts w:ascii="仿宋" w:eastAsia="仿宋" w:hAnsi="仿宋" w:cs="Times New Roman" w:hint="eastAsia"/>
          <w:sz w:val="28"/>
          <w:szCs w:val="28"/>
        </w:rPr>
        <w:t>变化，甚至消亡，他的作用是为了便于理解和系统处理。</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标签作为一个实体，由标签集合和标签规则集组成的。其中标签集合由一组标签组成；标签规则集则由一组规则组成，每个规则通过一定的原则对动态标签进行更新，每个规则需包含其运行的触发条件。</w:t>
      </w:r>
    </w:p>
    <w:p w:rsidR="00AB6140" w:rsidRDefault="00550956">
      <w:pPr>
        <w:pStyle w:val="3"/>
        <w:ind w:left="1276"/>
      </w:pPr>
      <w:bookmarkStart w:id="124" w:name="_Toc467056441"/>
      <w:r>
        <w:rPr>
          <w:rFonts w:hint="eastAsia"/>
        </w:rPr>
        <w:t>用户模型生成引擎</w:t>
      </w:r>
      <w:bookmarkEnd w:id="124"/>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用户标签库是根据推荐系统的具体需要而生成，如果推荐的需求不一样，就可以设定不同的用户标签库，即可定制。用户标签的结构是层次化的，其中叶子节点必定是标签，非叶子节点也可成为标签。如“爱运动”这个大标签下有“篮球”、“足球”子标签。</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1</w:t>
      </w:r>
      <w:r>
        <w:rPr>
          <w:rFonts w:ascii="仿宋" w:eastAsia="仿宋" w:hAnsi="仿宋" w:cs="Times New Roman" w:hint="eastAsia"/>
          <w:sz w:val="28"/>
          <w:szCs w:val="28"/>
        </w:rPr>
        <w:t>）标签静态规则生成</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静态生成规则基于用户静态数据。静态的属性可以从用户数据库中直接获得，比如性别，或者通过对数据的分析获得，比如年龄段。生成的标签存放在用户标签库中。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2</w:t>
      </w:r>
      <w:r>
        <w:rPr>
          <w:rFonts w:ascii="仿宋" w:eastAsia="仿宋" w:hAnsi="仿宋" w:cs="Times New Roman" w:hint="eastAsia"/>
          <w:sz w:val="28"/>
          <w:szCs w:val="28"/>
        </w:rPr>
        <w:t>）标签动态规则生成</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动态生成规则基于用户的动态行为和信息。要生成某一动态用户特征，根据特定需求，由特定的规则方法来实现。譬如根据资源的标签与此特征的匹配算法进行映射，或者根据用户的特定浏览行为推导出。生成的标签也存放在用户标签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3</w:t>
      </w:r>
      <w:r>
        <w:rPr>
          <w:rFonts w:ascii="仿宋" w:eastAsia="仿宋" w:hAnsi="仿宋" w:cs="Times New Roman" w:hint="eastAsia"/>
          <w:sz w:val="28"/>
          <w:szCs w:val="28"/>
        </w:rPr>
        <w:t>）标签潜规则生成</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基于用户模板的实时性，用户标签的生成并不是一次性的，是根据时间退化以及用户行为的改变不断更新。因此，需要</w:t>
      </w:r>
      <w:r>
        <w:rPr>
          <w:rFonts w:ascii="仿宋" w:eastAsia="仿宋" w:hAnsi="仿宋" w:cs="Times New Roman" w:hint="eastAsia"/>
          <w:sz w:val="28"/>
          <w:szCs w:val="28"/>
        </w:rPr>
        <w:t>一些潜规则来对标签进行约束和更新。如时间退化规则；抑制规则；链接规则。时间退化规则与用户需求相关，针对不同的标签，设定适合的退化周期；</w:t>
      </w:r>
      <w:r>
        <w:rPr>
          <w:rFonts w:ascii="仿宋" w:eastAsia="仿宋" w:hAnsi="仿宋" w:cs="Times New Roman" w:hint="eastAsia"/>
          <w:sz w:val="28"/>
          <w:szCs w:val="28"/>
        </w:rPr>
        <w:lastRenderedPageBreak/>
        <w:t>抑制规则考虑不同标签之间的抑制特性；链接规则可以生成新的由现有标签所组成的虚拟标签。潜规则也是可定制的，这些内容存放在用户规则库中。</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本课题将分析用户行为历史数据库得到用户的静态信息及动态行为信息；根据需求模块定制的业务</w:t>
      </w:r>
      <w:r>
        <w:rPr>
          <w:rFonts w:ascii="仿宋" w:eastAsia="仿宋" w:hAnsi="仿宋" w:cs="Times New Roman" w:hint="eastAsia"/>
          <w:sz w:val="28"/>
          <w:szCs w:val="28"/>
        </w:rPr>
        <w:t>/</w:t>
      </w:r>
      <w:r>
        <w:rPr>
          <w:rFonts w:ascii="仿宋" w:eastAsia="仿宋" w:hAnsi="仿宋" w:cs="Times New Roman" w:hint="eastAsia"/>
          <w:sz w:val="28"/>
          <w:szCs w:val="28"/>
        </w:rPr>
        <w:t>用户需求构建用户兴趣模型，而需求模块配置的抽取规则构成用户标签的抽取规则。用户模型生成引擎综合这些信息生成用户数据库，用户标签库及用户规则库。该模块需要解决</w:t>
      </w:r>
      <w:r>
        <w:rPr>
          <w:rFonts w:ascii="仿宋" w:eastAsia="仿宋" w:hAnsi="仿宋" w:cs="Times New Roman" w:hint="eastAsia"/>
          <w:sz w:val="28"/>
          <w:szCs w:val="28"/>
        </w:rPr>
        <w:t>用户的自动标注，用户关联的标注主要来源于他访问过的资源的标签，及通过标注抽取规则从相关资源和网络资源上去挖掘。</w:t>
      </w:r>
    </w:p>
    <w:p w:rsidR="00AB6140" w:rsidRDefault="00550956">
      <w:pPr>
        <w:pStyle w:val="23"/>
      </w:pPr>
      <w:bookmarkStart w:id="125" w:name="_Toc467056442"/>
      <w:r>
        <w:rPr>
          <w:rFonts w:hint="eastAsia"/>
        </w:rPr>
        <w:t>用户流失分析</w:t>
      </w:r>
      <w:bookmarkEnd w:id="125"/>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将社会网络上的信息传播过程进行建模、学习和测试；将话题的传播趋势模型化为一组带有时间标注的序列，将当前已经发生的事件作为训练样本，通过对当前时刻之前的已发生的事实数据进行训练，从而生成分类和预测规则，以达到对当前时间之后的话题趋势进行预测分析的目标。</w:t>
      </w:r>
    </w:p>
    <w:p w:rsidR="00AB6140" w:rsidRDefault="00550956">
      <w:pPr>
        <w:pStyle w:val="3"/>
        <w:ind w:left="1276"/>
      </w:pPr>
      <w:bookmarkStart w:id="126" w:name="_Toc467056443"/>
      <w:r>
        <w:t>面向</w:t>
      </w:r>
      <w:r>
        <w:rPr>
          <w:rFonts w:hint="eastAsia"/>
        </w:rPr>
        <w:t>教育资源</w:t>
      </w:r>
      <w:r>
        <w:t>的冷热度预测算法</w:t>
      </w:r>
      <w:bookmarkEnd w:id="126"/>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在</w:t>
      </w:r>
      <w:r>
        <w:rPr>
          <w:rFonts w:ascii="仿宋" w:eastAsia="仿宋" w:hAnsi="仿宋" w:cs="Times New Roman" w:hint="eastAsia"/>
          <w:sz w:val="28"/>
          <w:szCs w:val="28"/>
        </w:rPr>
        <w:t>教育资源</w:t>
      </w:r>
      <w:r>
        <w:rPr>
          <w:rFonts w:ascii="仿宋" w:eastAsia="仿宋" w:hAnsi="仿宋" w:cs="Times New Roman"/>
          <w:sz w:val="28"/>
          <w:szCs w:val="28"/>
        </w:rPr>
        <w:t>平台上如何对新闻节目建立预测模型是一项关键任务，预测结果的好坏很大程度取决于模型是否能真正符合</w:t>
      </w:r>
      <w:r>
        <w:rPr>
          <w:rFonts w:ascii="仿宋" w:eastAsia="仿宋" w:hAnsi="仿宋" w:cs="Times New Roman"/>
          <w:sz w:val="28"/>
          <w:szCs w:val="28"/>
        </w:rPr>
        <w:t>事物发展的规律，这里提出了结合</w:t>
      </w:r>
      <w:r>
        <w:rPr>
          <w:rFonts w:ascii="仿宋" w:eastAsia="仿宋" w:hAnsi="仿宋" w:cs="Times New Roman" w:hint="eastAsia"/>
          <w:sz w:val="28"/>
          <w:szCs w:val="28"/>
        </w:rPr>
        <w:t>教育资源</w:t>
      </w:r>
      <w:r>
        <w:rPr>
          <w:rFonts w:ascii="仿宋" w:eastAsia="仿宋" w:hAnsi="仿宋" w:cs="Times New Roman"/>
          <w:sz w:val="28"/>
          <w:szCs w:val="28"/>
        </w:rPr>
        <w:t>平台上节目自身数据结构及节目发展过程，一种全新的基于用户</w:t>
      </w:r>
      <w:r>
        <w:rPr>
          <w:rFonts w:ascii="仿宋" w:eastAsia="仿宋" w:hAnsi="仿宋" w:cs="Times New Roman"/>
          <w:sz w:val="28"/>
          <w:szCs w:val="28"/>
        </w:rPr>
        <w:t>-</w:t>
      </w:r>
      <w:r>
        <w:rPr>
          <w:rFonts w:ascii="仿宋" w:eastAsia="仿宋" w:hAnsi="仿宋" w:cs="Times New Roman"/>
          <w:sz w:val="28"/>
          <w:szCs w:val="28"/>
        </w:rPr>
        <w:t>项目</w:t>
      </w:r>
      <w:r>
        <w:rPr>
          <w:rFonts w:ascii="仿宋" w:eastAsia="仿宋" w:hAnsi="仿宋" w:cs="Times New Roman"/>
          <w:sz w:val="28"/>
          <w:szCs w:val="28"/>
        </w:rPr>
        <w:t>-</w:t>
      </w:r>
      <w:r>
        <w:rPr>
          <w:rFonts w:ascii="仿宋" w:eastAsia="仿宋" w:hAnsi="仿宋" w:cs="Times New Roman"/>
          <w:sz w:val="28"/>
          <w:szCs w:val="28"/>
        </w:rPr>
        <w:t>时间的节目热度预测模型</w:t>
      </w:r>
      <w:r>
        <w:rPr>
          <w:rFonts w:ascii="仿宋" w:eastAsia="仿宋" w:hAnsi="仿宋" w:cs="Times New Roman"/>
          <w:sz w:val="28"/>
          <w:szCs w:val="28"/>
        </w:rPr>
        <w:t>UIT-TPM(User-Item-Time Trend Prediction Model)</w:t>
      </w:r>
      <w:r>
        <w:rPr>
          <w:rFonts w:ascii="仿宋" w:eastAsia="仿宋" w:hAnsi="仿宋" w:cs="Times New Roman"/>
          <w:sz w:val="28"/>
          <w:szCs w:val="28"/>
        </w:rPr>
        <w:t>。</w:t>
      </w:r>
      <w:r>
        <w:rPr>
          <w:rFonts w:ascii="仿宋" w:eastAsia="仿宋" w:hAnsi="仿宋" w:cs="Times New Roman"/>
          <w:sz w:val="28"/>
          <w:szCs w:val="28"/>
        </w:rPr>
        <w:t>算法模型如</w:t>
      </w:r>
      <w:r>
        <w:rPr>
          <w:rFonts w:ascii="仿宋" w:eastAsia="仿宋" w:hAnsi="仿宋" w:cs="Times New Roman"/>
          <w:sz w:val="28"/>
          <w:szCs w:val="28"/>
        </w:rPr>
        <w:fldChar w:fldCharType="begin"/>
      </w:r>
      <w:r>
        <w:rPr>
          <w:rFonts w:ascii="仿宋" w:eastAsia="仿宋" w:hAnsi="仿宋" w:cs="Times New Roman"/>
          <w:sz w:val="28"/>
          <w:szCs w:val="28"/>
        </w:rPr>
        <w:instrText xml:space="preserve"> REF _Ref24283 \h </w:instrText>
      </w:r>
      <w:r>
        <w:rPr>
          <w:rFonts w:ascii="仿宋" w:eastAsia="仿宋" w:hAnsi="仿宋" w:cs="Times New Roman"/>
          <w:sz w:val="28"/>
          <w:szCs w:val="28"/>
        </w:rPr>
      </w:r>
      <w:r>
        <w:rPr>
          <w:rFonts w:ascii="仿宋" w:eastAsia="仿宋" w:hAnsi="仿宋" w:cs="Times New Roman"/>
          <w:sz w:val="28"/>
          <w:szCs w:val="28"/>
        </w:rPr>
        <w:fldChar w:fldCharType="separate"/>
      </w:r>
      <w:r>
        <w:rPr>
          <w:rFonts w:ascii="仿宋" w:eastAsia="仿宋" w:hAnsi="仿宋" w:cs="Times New Roman"/>
          <w:sz w:val="28"/>
          <w:szCs w:val="28"/>
        </w:rPr>
        <w:t>图</w:t>
      </w:r>
      <w:r>
        <w:rPr>
          <w:rFonts w:ascii="仿宋" w:eastAsia="仿宋" w:hAnsi="仿宋" w:cs="Times New Roman"/>
          <w:sz w:val="28"/>
          <w:szCs w:val="28"/>
        </w:rPr>
        <w:t xml:space="preserve"> </w:t>
      </w:r>
      <w:r>
        <w:rPr>
          <w:rFonts w:ascii="仿宋" w:eastAsia="仿宋" w:hAnsi="仿宋" w:cs="Times New Roman"/>
          <w:sz w:val="28"/>
          <w:szCs w:val="28"/>
        </w:rPr>
        <w:lastRenderedPageBreak/>
        <w:t>30</w:t>
      </w:r>
      <w:r>
        <w:rPr>
          <w:rFonts w:ascii="仿宋" w:eastAsia="仿宋" w:hAnsi="仿宋" w:cs="Times New Roman" w:hint="eastAsia"/>
          <w:sz w:val="28"/>
          <w:szCs w:val="28"/>
        </w:rPr>
        <w:t xml:space="preserve"> </w:t>
      </w:r>
      <w:r>
        <w:rPr>
          <w:rFonts w:ascii="仿宋" w:eastAsia="仿宋" w:hAnsi="仿宋" w:cs="Times New Roman" w:hint="eastAsia"/>
          <w:sz w:val="28"/>
          <w:szCs w:val="28"/>
        </w:rPr>
        <w:t>基于用户</w:t>
      </w:r>
      <w:r>
        <w:rPr>
          <w:rFonts w:ascii="仿宋" w:eastAsia="仿宋" w:hAnsi="仿宋" w:cs="Times New Roman" w:hint="eastAsia"/>
          <w:sz w:val="28"/>
          <w:szCs w:val="28"/>
        </w:rPr>
        <w:t>-</w:t>
      </w:r>
      <w:r>
        <w:rPr>
          <w:rFonts w:ascii="仿宋" w:eastAsia="仿宋" w:hAnsi="仿宋" w:cs="Times New Roman" w:hint="eastAsia"/>
          <w:sz w:val="28"/>
          <w:szCs w:val="28"/>
        </w:rPr>
        <w:t>项目</w:t>
      </w:r>
      <w:r>
        <w:rPr>
          <w:rFonts w:ascii="仿宋" w:eastAsia="仿宋" w:hAnsi="仿宋" w:cs="Times New Roman" w:hint="eastAsia"/>
          <w:sz w:val="28"/>
          <w:szCs w:val="28"/>
        </w:rPr>
        <w:t>-</w:t>
      </w:r>
      <w:r>
        <w:rPr>
          <w:rFonts w:ascii="仿宋" w:eastAsia="仿宋" w:hAnsi="仿宋" w:cs="Times New Roman" w:hint="eastAsia"/>
          <w:sz w:val="28"/>
          <w:szCs w:val="28"/>
        </w:rPr>
        <w:t>时间的教育资源热度预测模型</w:t>
      </w:r>
      <w:r>
        <w:rPr>
          <w:rFonts w:ascii="仿宋" w:eastAsia="仿宋" w:hAnsi="仿宋" w:cs="Times New Roman"/>
          <w:sz w:val="28"/>
          <w:szCs w:val="28"/>
        </w:rPr>
        <w:fldChar w:fldCharType="end"/>
      </w:r>
      <w:r>
        <w:rPr>
          <w:rFonts w:ascii="仿宋" w:eastAsia="仿宋" w:hAnsi="仿宋" w:cs="Times New Roman"/>
          <w:sz w:val="28"/>
          <w:szCs w:val="28"/>
        </w:rPr>
        <w:t>所示：</w:t>
      </w:r>
    </w:p>
    <w:p w:rsidR="00AB6140" w:rsidRDefault="00550956">
      <w:pPr>
        <w:spacing w:line="360" w:lineRule="auto"/>
        <w:ind w:firstLineChars="200" w:firstLine="560"/>
        <w:jc w:val="center"/>
        <w:rPr>
          <w:rFonts w:ascii="微软雅黑" w:eastAsia="微软雅黑" w:hAnsi="微软雅黑" w:cs="宋体"/>
          <w:sz w:val="24"/>
          <w:szCs w:val="24"/>
        </w:rPr>
      </w:pPr>
      <w:r>
        <w:rPr>
          <w:rFonts w:ascii="仿宋" w:eastAsia="仿宋" w:hAnsi="仿宋" w:cs="Times New Roman"/>
          <w:sz w:val="28"/>
          <w:szCs w:val="28"/>
        </w:rPr>
        <w:object w:dxaOrig="7485" w:dyaOrig="1875">
          <v:shape id="_x0000_i1027" type="#_x0000_t75" style="width:374.25pt;height:93.75pt" o:ole="">
            <v:imagedata r:id="rId82" o:title=""/>
          </v:shape>
          <o:OLEObject Type="Embed" ProgID="Visio.Drawing.11" ShapeID="_x0000_i1027" DrawAspect="Content" ObjectID="_1541685192" r:id="rId83"/>
        </w:object>
      </w:r>
    </w:p>
    <w:p w:rsidR="00AB6140" w:rsidRDefault="00550956">
      <w:pPr>
        <w:pStyle w:val="a8"/>
        <w:ind w:firstLine="480"/>
        <w:jc w:val="center"/>
        <w:rPr>
          <w:rFonts w:ascii="微软雅黑" w:eastAsia="微软雅黑" w:hAnsi="微软雅黑" w:cs="宋体"/>
          <w:sz w:val="24"/>
          <w:szCs w:val="24"/>
        </w:rPr>
      </w:pPr>
      <w:bookmarkStart w:id="127" w:name="_Ref24283"/>
      <w:r>
        <w:t>图</w:t>
      </w:r>
      <w:r>
        <w:t xml:space="preserve"> </w:t>
      </w:r>
      <w:r>
        <w:fldChar w:fldCharType="begin"/>
      </w:r>
      <w:r>
        <w:instrText xml:space="preserve"> SEQ </w:instrText>
      </w:r>
      <w:r>
        <w:instrText>图</w:instrText>
      </w:r>
      <w:r>
        <w:instrText xml:space="preserve"> \* ARABIC </w:instrText>
      </w:r>
      <w:r>
        <w:fldChar w:fldCharType="separate"/>
      </w:r>
      <w:r>
        <w:t>30</w:t>
      </w:r>
      <w:r>
        <w:fldChar w:fldCharType="end"/>
      </w:r>
      <w:r>
        <w:rPr>
          <w:rFonts w:hint="eastAsia"/>
        </w:rPr>
        <w:t xml:space="preserve"> </w:t>
      </w:r>
      <w:r>
        <w:rPr>
          <w:rFonts w:hint="eastAsia"/>
        </w:rPr>
        <w:t>基于用户</w:t>
      </w:r>
      <w:r>
        <w:rPr>
          <w:rFonts w:hint="eastAsia"/>
        </w:rPr>
        <w:t>-</w:t>
      </w:r>
      <w:r>
        <w:rPr>
          <w:rFonts w:hint="eastAsia"/>
        </w:rPr>
        <w:t>项目</w:t>
      </w:r>
      <w:r>
        <w:rPr>
          <w:rFonts w:hint="eastAsia"/>
        </w:rPr>
        <w:t>-</w:t>
      </w:r>
      <w:r>
        <w:rPr>
          <w:rFonts w:hint="eastAsia"/>
        </w:rPr>
        <w:t>时间的教育资源热度预测模型</w:t>
      </w:r>
      <w:bookmarkEnd w:id="127"/>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UIT-TMP</w:t>
      </w:r>
      <w:r>
        <w:rPr>
          <w:rFonts w:ascii="仿宋" w:eastAsia="仿宋" w:hAnsi="仿宋" w:cs="Times New Roman"/>
          <w:sz w:val="28"/>
          <w:szCs w:val="28"/>
        </w:rPr>
        <w:t>模型按照节目发展趋势的过程主要分为如下两个过程：其一，为节目热度的前期预测；其二，为节目的后期趋势预测。</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1</w:t>
      </w:r>
      <w:r>
        <w:rPr>
          <w:rFonts w:ascii="仿宋" w:eastAsia="仿宋" w:hAnsi="仿宋" w:cs="Times New Roman" w:hint="eastAsia"/>
          <w:sz w:val="28"/>
          <w:szCs w:val="28"/>
        </w:rPr>
        <w:t>）节目</w:t>
      </w:r>
      <w:r>
        <w:rPr>
          <w:rFonts w:ascii="仿宋" w:eastAsia="仿宋" w:hAnsi="仿宋" w:cs="Times New Roman"/>
          <w:sz w:val="28"/>
          <w:szCs w:val="28"/>
        </w:rPr>
        <w:t>热度前期趋势预测</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该过程主要是依据对节目数据</w:t>
      </w:r>
      <w:r>
        <w:rPr>
          <w:rFonts w:ascii="仿宋" w:eastAsia="仿宋" w:hAnsi="仿宋" w:cs="Times New Roman"/>
          <w:sz w:val="28"/>
          <w:szCs w:val="28"/>
        </w:rPr>
        <w:t>“</w:t>
      </w:r>
      <w:r>
        <w:rPr>
          <w:rFonts w:ascii="仿宋" w:eastAsia="仿宋" w:hAnsi="仿宋" w:cs="Times New Roman"/>
          <w:sz w:val="28"/>
          <w:szCs w:val="28"/>
        </w:rPr>
        <w:t>降维</w:t>
      </w:r>
      <w:r>
        <w:rPr>
          <w:rFonts w:ascii="仿宋" w:eastAsia="仿宋" w:hAnsi="仿宋" w:cs="Times New Roman"/>
          <w:sz w:val="28"/>
          <w:szCs w:val="28"/>
        </w:rPr>
        <w:t>”</w:t>
      </w:r>
      <w:r>
        <w:rPr>
          <w:rFonts w:ascii="仿宋" w:eastAsia="仿宋" w:hAnsi="仿宋" w:cs="Times New Roman"/>
          <w:sz w:val="28"/>
          <w:szCs w:val="28"/>
        </w:rPr>
        <w:t>后的用户</w:t>
      </w:r>
      <w:r>
        <w:rPr>
          <w:rFonts w:ascii="仿宋" w:eastAsia="仿宋" w:hAnsi="仿宋" w:cs="Times New Roman"/>
          <w:sz w:val="28"/>
          <w:szCs w:val="28"/>
        </w:rPr>
        <w:t>-</w:t>
      </w:r>
      <w:r>
        <w:rPr>
          <w:rFonts w:ascii="仿宋" w:eastAsia="仿宋" w:hAnsi="仿宋" w:cs="Times New Roman"/>
          <w:sz w:val="28"/>
          <w:szCs w:val="28"/>
        </w:rPr>
        <w:t>项目关系和用户</w:t>
      </w:r>
      <w:r>
        <w:rPr>
          <w:rFonts w:ascii="仿宋" w:eastAsia="仿宋" w:hAnsi="仿宋" w:cs="Times New Roman"/>
          <w:sz w:val="28"/>
          <w:szCs w:val="28"/>
        </w:rPr>
        <w:t>-</w:t>
      </w:r>
      <w:r>
        <w:rPr>
          <w:rFonts w:ascii="仿宋" w:eastAsia="仿宋" w:hAnsi="仿宋" w:cs="Times New Roman"/>
          <w:sz w:val="28"/>
          <w:szCs w:val="28"/>
        </w:rPr>
        <w:t>时间关系，及部分节目</w:t>
      </w:r>
      <w:r>
        <w:rPr>
          <w:rFonts w:ascii="仿宋" w:eastAsia="仿宋" w:hAnsi="仿宋" w:cs="Times New Roman"/>
          <w:sz w:val="28"/>
          <w:szCs w:val="28"/>
        </w:rPr>
        <w:t>-</w:t>
      </w:r>
      <w:r>
        <w:rPr>
          <w:rFonts w:ascii="仿宋" w:eastAsia="仿宋" w:hAnsi="仿宋" w:cs="Times New Roman"/>
          <w:sz w:val="28"/>
          <w:szCs w:val="28"/>
        </w:rPr>
        <w:t>时</w:t>
      </w:r>
      <w:r>
        <w:rPr>
          <w:rFonts w:ascii="仿宋" w:eastAsia="仿宋" w:hAnsi="仿宋" w:cs="Times New Roman"/>
          <w:sz w:val="28"/>
          <w:szCs w:val="28"/>
        </w:rPr>
        <w:t>间关系的分析。</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w:t>
      </w:r>
      <w:r>
        <w:rPr>
          <w:rFonts w:ascii="仿宋" w:eastAsia="仿宋" w:hAnsi="仿宋" w:cs="Times New Roman" w:hint="eastAsia"/>
          <w:sz w:val="28"/>
          <w:szCs w:val="28"/>
        </w:rPr>
        <w:t>2</w:t>
      </w:r>
      <w:r>
        <w:rPr>
          <w:rFonts w:ascii="仿宋" w:eastAsia="仿宋" w:hAnsi="仿宋" w:cs="Times New Roman" w:hint="eastAsia"/>
          <w:sz w:val="28"/>
          <w:szCs w:val="28"/>
        </w:rPr>
        <w:t>）</w:t>
      </w:r>
      <w:r>
        <w:rPr>
          <w:rFonts w:ascii="仿宋" w:eastAsia="仿宋" w:hAnsi="仿宋" w:cs="Times New Roman"/>
          <w:sz w:val="28"/>
          <w:szCs w:val="28"/>
        </w:rPr>
        <w:t>节目热度后期趋势预测</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节目后期趋势预测过程，主要是基于前期节目的热度预测结果，在此基础上利用对节目</w:t>
      </w:r>
      <w:r>
        <w:rPr>
          <w:rFonts w:ascii="仿宋" w:eastAsia="仿宋" w:hAnsi="仿宋" w:cs="Times New Roman"/>
          <w:sz w:val="28"/>
          <w:szCs w:val="28"/>
        </w:rPr>
        <w:t>-</w:t>
      </w:r>
      <w:r>
        <w:rPr>
          <w:rFonts w:ascii="仿宋" w:eastAsia="仿宋" w:hAnsi="仿宋" w:cs="Times New Roman"/>
          <w:sz w:val="28"/>
          <w:szCs w:val="28"/>
        </w:rPr>
        <w:t>时间关系分析得到的成果，进行外界因素对节目热度影响的调整，从而得到节目的最终预测结果。</w:t>
      </w:r>
    </w:p>
    <w:p w:rsidR="00AB6140" w:rsidRDefault="00AB6140">
      <w:pPr>
        <w:ind w:firstLine="480"/>
        <w:rPr>
          <w:rFonts w:ascii="微软雅黑" w:eastAsia="微软雅黑" w:hAnsi="微软雅黑" w:cs="宋体"/>
          <w:sz w:val="24"/>
          <w:szCs w:val="24"/>
        </w:rPr>
      </w:pPr>
    </w:p>
    <w:p w:rsidR="00AB6140" w:rsidRDefault="00550956">
      <w:pPr>
        <w:pStyle w:val="3"/>
        <w:ind w:left="1276"/>
      </w:pPr>
      <w:bookmarkStart w:id="128" w:name="_Toc467056444"/>
      <w:r>
        <w:t>基于用户细分的流失率预测算法</w:t>
      </w:r>
      <w:bookmarkEnd w:id="128"/>
    </w:p>
    <w:p w:rsidR="00AB6140" w:rsidRDefault="00550956">
      <w:pPr>
        <w:spacing w:line="360" w:lineRule="auto"/>
        <w:ind w:firstLineChars="200" w:firstLine="560"/>
        <w:rPr>
          <w:rFonts w:ascii="微软雅黑" w:eastAsia="微软雅黑" w:hAnsi="微软雅黑" w:cs="宋体"/>
          <w:sz w:val="24"/>
          <w:szCs w:val="24"/>
        </w:rPr>
      </w:pPr>
      <w:r>
        <w:rPr>
          <w:rFonts w:ascii="仿宋" w:eastAsia="仿宋" w:hAnsi="仿宋" w:cs="Times New Roman"/>
          <w:sz w:val="28"/>
          <w:szCs w:val="28"/>
        </w:rPr>
        <w:t>伴着诸多因素的影响，用户的流失是一个不可忽视的问题。如果可以建立一种可靠的模型，分析用户的流失预测规律，从而可以在用户还没有流失的情况下，尽早的采取各种营销和挽留措施，使得用户的流失概率将到最低，从而可以降低损失。这里提出一种在现有流失率预测模型的基础上的基于用户细分的</w:t>
      </w:r>
      <w:r>
        <w:rPr>
          <w:rFonts w:ascii="仿宋" w:eastAsia="仿宋" w:hAnsi="仿宋" w:cs="Times New Roman"/>
          <w:sz w:val="28"/>
          <w:szCs w:val="28"/>
        </w:rPr>
        <w:t>流失率预测模型。</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这种基于用户细分的流失预测模型包括七大模块：客户数据模块、</w:t>
      </w:r>
      <w:r>
        <w:rPr>
          <w:rFonts w:ascii="仿宋" w:eastAsia="仿宋" w:hAnsi="仿宋" w:cs="Times New Roman"/>
          <w:sz w:val="28"/>
          <w:szCs w:val="28"/>
        </w:rPr>
        <w:lastRenderedPageBreak/>
        <w:t>数据预处理模块、流失率预测模块、用户细分模块、结果反馈模块、流失预测模块以及结果输出模块。它是在现有用户流失预测模型的基础上，增加了用户细分模块和预测结果反馈模块。这种基于用户细分的流失预测模型具有如下几点创新点：首先在数据的预处理阶段，利用属性参量集代替所有的属性集合来进行流失预测，其次将用户细分算法应用到流失预测模型，可以根本不同的细分用户群进行流失预测，最后克服了现有流失预测模型预测结果只考虑单用户流失情况的。</w:t>
      </w:r>
    </w:p>
    <w:p w:rsidR="00AB6140" w:rsidRDefault="00AB6140">
      <w:pPr>
        <w:spacing w:line="360" w:lineRule="auto"/>
        <w:rPr>
          <w:rFonts w:ascii="仿宋" w:eastAsia="仿宋" w:hAnsi="仿宋" w:cs="Times New Roman"/>
          <w:sz w:val="28"/>
          <w:szCs w:val="28"/>
        </w:rPr>
      </w:pPr>
    </w:p>
    <w:p w:rsidR="00AB6140" w:rsidRDefault="00550956">
      <w:pPr>
        <w:pStyle w:val="10"/>
        <w:ind w:left="0" w:right="210"/>
        <w:outlineLvl w:val="0"/>
      </w:pPr>
      <w:bookmarkStart w:id="129" w:name="_Toc467056445"/>
      <w:r>
        <w:rPr>
          <w:rFonts w:hint="eastAsia"/>
        </w:rPr>
        <w:t>技术创新点</w:t>
      </w:r>
      <w:bookmarkStart w:id="130" w:name="_Toc397192265"/>
      <w:bookmarkEnd w:id="129"/>
    </w:p>
    <w:p w:rsidR="00AB6140" w:rsidRDefault="00AB6140">
      <w:pPr>
        <w:pStyle w:val="13"/>
        <w:keepNext/>
        <w:keepLines/>
        <w:widowControl/>
        <w:numPr>
          <w:ilvl w:val="0"/>
          <w:numId w:val="1"/>
        </w:numPr>
        <w:spacing w:before="340" w:after="330" w:line="578" w:lineRule="auto"/>
        <w:ind w:firstLineChars="0"/>
        <w:jc w:val="left"/>
        <w:outlineLvl w:val="0"/>
        <w:rPr>
          <w:b/>
          <w:bCs/>
          <w:vanish/>
          <w:kern w:val="44"/>
          <w:sz w:val="44"/>
          <w:szCs w:val="44"/>
        </w:rPr>
      </w:pPr>
    </w:p>
    <w:p w:rsidR="00AB6140" w:rsidRDefault="00550956">
      <w:pPr>
        <w:pStyle w:val="23"/>
      </w:pPr>
      <w:bookmarkStart w:id="131" w:name="_Toc467056446"/>
      <w:r>
        <w:rPr>
          <w:rFonts w:hint="eastAsia"/>
        </w:rPr>
        <w:t>多维度数据构建模型大幅提升分析系统的效率</w:t>
      </w:r>
      <w:bookmarkEnd w:id="130"/>
      <w:bookmarkEnd w:id="131"/>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运用多维度数据构建技术，基于</w:t>
      </w:r>
      <w:r>
        <w:rPr>
          <w:rFonts w:ascii="仿宋" w:eastAsia="仿宋" w:hAnsi="仿宋" w:cs="Times New Roman" w:hint="eastAsia"/>
          <w:sz w:val="28"/>
          <w:szCs w:val="28"/>
        </w:rPr>
        <w:t>MOLAP</w:t>
      </w:r>
      <w:r>
        <w:rPr>
          <w:rFonts w:ascii="仿宋" w:eastAsia="仿宋" w:hAnsi="仿宋" w:cs="Times New Roman" w:hint="eastAsia"/>
          <w:sz w:val="28"/>
          <w:szCs w:val="28"/>
        </w:rPr>
        <w:t>多维度数据建模技术，设计实现了满足所有算法和统计分析要求的多</w:t>
      </w:r>
      <w:r>
        <w:rPr>
          <w:rFonts w:ascii="仿宋" w:eastAsia="仿宋" w:hAnsi="仿宋" w:cs="Times New Roman" w:hint="eastAsia"/>
          <w:sz w:val="28"/>
          <w:szCs w:val="28"/>
        </w:rPr>
        <w:t>Cube</w:t>
      </w:r>
      <w:r>
        <w:rPr>
          <w:rFonts w:ascii="仿宋" w:eastAsia="仿宋" w:hAnsi="仿宋" w:cs="Times New Roman" w:hint="eastAsia"/>
          <w:sz w:val="28"/>
          <w:szCs w:val="28"/>
        </w:rPr>
        <w:t>自动构建模型。在选择模型时不仅优先考察访问效率，还在尽量减少数据冗余，无论是在数据仓库还是多维数据库，都要在可能的范围内做到数据共用。同时，模型的设计还保证了足够的灵活性，以能应对系统中数据间引用关系不正确或是发生改动的状况。在操作功能方面，则是需要支持在不同维度以及时间等维度上进行便捷的分片钻取操作，为各种算法和业务统计分析提高高效的数据访问接口。</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通过分析</w:t>
      </w:r>
      <w:r>
        <w:rPr>
          <w:rFonts w:ascii="仿宋" w:eastAsia="仿宋" w:hAnsi="仿宋" w:cs="Times New Roman" w:hint="eastAsia"/>
          <w:sz w:val="28"/>
          <w:szCs w:val="28"/>
        </w:rPr>
        <w:t>常见多维数据模型的优劣，选择灵活度较高、数据冗余度教的的雪花模型。这种模型在整体结构与星型模型类似，但是在一个维度上能够有多张表，这样可以更好地满足外键约束较多的的数据</w:t>
      </w:r>
      <w:r>
        <w:rPr>
          <w:rFonts w:ascii="仿宋" w:eastAsia="仿宋" w:hAnsi="仿宋" w:cs="Times New Roman" w:hint="eastAsia"/>
          <w:sz w:val="28"/>
          <w:szCs w:val="28"/>
        </w:rPr>
        <w:lastRenderedPageBreak/>
        <w:t>库；能够将一个维度上的各个属性拆分到不同的表中，并用外键连接，从而大大提高灵活性，对维度属性从属关系进行修改时的代价相对其他模型会少很多；还能增加表中数据重用的可能性，减少数据仓库中的数据冗余。</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而且，还通过合理的任务调度，从底层的数据抽取、清洗和加载，到多维度数据</w:t>
      </w:r>
      <w:r>
        <w:rPr>
          <w:rFonts w:ascii="仿宋" w:eastAsia="仿宋" w:hAnsi="仿宋" w:cs="Times New Roman" w:hint="eastAsia"/>
          <w:sz w:val="28"/>
          <w:szCs w:val="28"/>
        </w:rPr>
        <w:t>Cube</w:t>
      </w:r>
      <w:r>
        <w:rPr>
          <w:rFonts w:ascii="仿宋" w:eastAsia="仿宋" w:hAnsi="仿宋" w:cs="Times New Roman" w:hint="eastAsia"/>
          <w:sz w:val="28"/>
          <w:szCs w:val="28"/>
        </w:rPr>
        <w:t>构建，一级任务完成自动激活下一级任务，形成完整的自动化链条。这样，不仅</w:t>
      </w:r>
      <w:r>
        <w:rPr>
          <w:rFonts w:ascii="仿宋" w:eastAsia="仿宋" w:hAnsi="仿宋" w:cs="Times New Roman" w:hint="eastAsia"/>
          <w:sz w:val="28"/>
          <w:szCs w:val="28"/>
        </w:rPr>
        <w:t>可以大幅提升分析系统的效率，还有效提升了系统智能化程度，便于部署、管理和维护。</w:t>
      </w:r>
    </w:p>
    <w:p w:rsidR="00AB6140" w:rsidRDefault="00AB6140">
      <w:pPr>
        <w:ind w:firstLine="480"/>
        <w:rPr>
          <w:rFonts w:ascii="微软雅黑" w:eastAsia="微软雅黑" w:hAnsi="微软雅黑" w:cs="宋体"/>
          <w:sz w:val="24"/>
          <w:szCs w:val="24"/>
        </w:rPr>
      </w:pPr>
      <w:bookmarkStart w:id="132" w:name="_Toc397192266"/>
    </w:p>
    <w:p w:rsidR="00AB6140" w:rsidRDefault="00550956">
      <w:pPr>
        <w:pStyle w:val="23"/>
      </w:pPr>
      <w:bookmarkStart w:id="133" w:name="_Toc467056447"/>
      <w:r>
        <w:rPr>
          <w:rFonts w:hint="eastAsia"/>
        </w:rPr>
        <w:t>可定制的业务分析模型提升系统交互能力和实用性</w:t>
      </w:r>
      <w:bookmarkEnd w:id="132"/>
      <w:bookmarkEnd w:id="133"/>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在实际的业务分析和个性化推荐算法中，不同的应用背景、不同的应用时段以及不同的应用目标，需要对所构建的模型作微调，例如模型参数的优化与配置，新业务分析定制，推荐算法的组合策略的优化与配置。这些都需要系统提供便捷的模型定制功能。</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因此，通过对各种业务分析算法已有研究成果的总结分析，针对各种模型中正确率影响重要的可配置的参数做了系统的全面的分析，在实际的应用系统中设计实现了可定制的功能，</w:t>
      </w:r>
      <w:r>
        <w:rPr>
          <w:rFonts w:ascii="仿宋" w:eastAsia="仿宋" w:hAnsi="仿宋" w:cs="Times New Roman" w:hint="eastAsia"/>
          <w:sz w:val="28"/>
          <w:szCs w:val="28"/>
        </w:rPr>
        <w:t>以在需要的时候针对不同的模型进行分析测试，以选择最优模型。这使得系统的交互能力、实用性和可用性得到了有效的提升。</w:t>
      </w:r>
    </w:p>
    <w:p w:rsidR="00AB6140" w:rsidRDefault="00AB6140">
      <w:pPr>
        <w:spacing w:line="360" w:lineRule="auto"/>
        <w:ind w:firstLineChars="200" w:firstLine="560"/>
        <w:rPr>
          <w:rFonts w:ascii="仿宋" w:eastAsia="仿宋" w:hAnsi="仿宋" w:cs="Times New Roman"/>
          <w:sz w:val="28"/>
          <w:szCs w:val="28"/>
        </w:rPr>
      </w:pPr>
      <w:bookmarkStart w:id="134" w:name="_Toc397192267"/>
    </w:p>
    <w:p w:rsidR="00AB6140" w:rsidRDefault="00550956">
      <w:pPr>
        <w:pStyle w:val="23"/>
      </w:pPr>
      <w:bookmarkStart w:id="135" w:name="_Toc467056448"/>
      <w:r>
        <w:rPr>
          <w:rFonts w:hint="eastAsia"/>
        </w:rPr>
        <w:lastRenderedPageBreak/>
        <w:t>采用多算法协同方法提升系统业务分析的全面性和准确性</w:t>
      </w:r>
      <w:bookmarkEnd w:id="134"/>
      <w:bookmarkEnd w:id="135"/>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在与用户的交互过程中收集到大量用户的行为特征信息，为可定制的各种业务分析模型和个性化推荐算法提供了足够的数据源泉。通过分析各种业务分析的具体需求，采用多算法协同方式，通过协同技术凸显各算法的优点，降低各算法的不足，以提升系统业务分析能力的全面型和准确性。</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例如，在个性化推荐中，通过对用户行为特征信息的分析与挖掘，针对不同用户的兴趣倾向和特征知</w:t>
      </w:r>
      <w:r>
        <w:rPr>
          <w:rFonts w:ascii="仿宋" w:eastAsia="仿宋" w:hAnsi="仿宋" w:cs="Times New Roman" w:hint="eastAsia"/>
          <w:sz w:val="28"/>
          <w:szCs w:val="28"/>
        </w:rPr>
        <w:t>识，按特定用户的个性化需求定制媒体内容和推荐方法，提高媒体内容的定向推送能力，加入了用户的可定制性，使得用户行为兴趣模型更具有人性化、以及可扩展性，改善了用户对数字媒体内容和服务商的满意度。</w:t>
      </w:r>
    </w:p>
    <w:p w:rsidR="00AB6140" w:rsidRDefault="00AB6140">
      <w:pPr>
        <w:spacing w:line="360" w:lineRule="auto"/>
        <w:ind w:firstLineChars="200" w:firstLine="560"/>
        <w:rPr>
          <w:rFonts w:ascii="仿宋" w:eastAsia="仿宋" w:hAnsi="仿宋" w:cs="Times New Roman"/>
          <w:sz w:val="28"/>
          <w:szCs w:val="28"/>
        </w:rPr>
      </w:pPr>
    </w:p>
    <w:p w:rsidR="00AB6140" w:rsidRDefault="00550956">
      <w:pPr>
        <w:pStyle w:val="10"/>
        <w:tabs>
          <w:tab w:val="left" w:pos="993"/>
        </w:tabs>
        <w:ind w:left="210" w:right="210"/>
      </w:pPr>
      <w:bookmarkStart w:id="136" w:name="_Toc467056449"/>
      <w:r>
        <w:rPr>
          <w:rFonts w:hint="eastAsia"/>
        </w:rPr>
        <w:t>技术展望</w:t>
      </w:r>
      <w:bookmarkEnd w:id="136"/>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本</w:t>
      </w:r>
      <w:r>
        <w:rPr>
          <w:rFonts w:ascii="仿宋" w:eastAsia="仿宋" w:hAnsi="仿宋" w:cs="Times New Roman" w:hint="eastAsia"/>
          <w:sz w:val="28"/>
          <w:szCs w:val="28"/>
        </w:rPr>
        <w:t>课题</w:t>
      </w:r>
      <w:r>
        <w:rPr>
          <w:rFonts w:ascii="仿宋" w:eastAsia="仿宋" w:hAnsi="仿宋" w:cs="Times New Roman"/>
          <w:sz w:val="28"/>
          <w:szCs w:val="28"/>
        </w:rPr>
        <w:t>的研究实施中，因时间有限等原因，还有一些方向未能进行深入的研究，主要归纳为以下几个方面，这些内容是后续工作中可以继续挖掘的重点。</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要将大数据业务分析更广泛地应用于数字出版行业，可以从以下几个方面去探索：</w:t>
      </w:r>
    </w:p>
    <w:p w:rsidR="00AB6140" w:rsidRDefault="00AB6140">
      <w:pPr>
        <w:pStyle w:val="13"/>
        <w:keepNext/>
        <w:keepLines/>
        <w:widowControl/>
        <w:numPr>
          <w:ilvl w:val="0"/>
          <w:numId w:val="1"/>
        </w:numPr>
        <w:spacing w:before="340" w:after="330" w:line="578" w:lineRule="auto"/>
        <w:ind w:firstLineChars="0"/>
        <w:jc w:val="left"/>
        <w:outlineLvl w:val="0"/>
        <w:rPr>
          <w:b/>
          <w:bCs/>
          <w:vanish/>
          <w:kern w:val="44"/>
          <w:sz w:val="44"/>
          <w:szCs w:val="44"/>
        </w:rPr>
      </w:pPr>
    </w:p>
    <w:p w:rsidR="00AB6140" w:rsidRDefault="00550956">
      <w:pPr>
        <w:ind w:firstLine="420"/>
        <w:rPr>
          <w:rFonts w:ascii="黑体" w:eastAsia="黑体" w:hAnsi="黑体"/>
          <w:b/>
          <w:sz w:val="28"/>
        </w:rPr>
      </w:pPr>
      <w:r>
        <w:rPr>
          <w:rFonts w:ascii="黑体" w:eastAsia="黑体" w:hAnsi="黑体" w:hint="eastAsia"/>
          <w:b/>
          <w:sz w:val="28"/>
        </w:rPr>
        <w:t>数据获取</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可以获得哪些数据。大数据时代的特点是数据来源广泛，可以是业内发布的数据，也可以是来自搜</w:t>
      </w:r>
      <w:r>
        <w:rPr>
          <w:rFonts w:ascii="仿宋" w:eastAsia="仿宋" w:hAnsi="仿宋" w:cs="Times New Roman" w:hint="eastAsia"/>
          <w:sz w:val="28"/>
          <w:szCs w:val="28"/>
        </w:rPr>
        <w:t>索引擎、社交媒体等的数据。有些数据看似关联不强（比如社交媒体数据），但往往能从中挖掘到用户</w:t>
      </w:r>
      <w:r>
        <w:rPr>
          <w:rFonts w:ascii="仿宋" w:eastAsia="仿宋" w:hAnsi="仿宋" w:cs="Times New Roman" w:hint="eastAsia"/>
          <w:sz w:val="28"/>
          <w:szCs w:val="28"/>
        </w:rPr>
        <w:lastRenderedPageBreak/>
        <w:t>的潜在需求。</w:t>
      </w:r>
    </w:p>
    <w:p w:rsidR="00AB6140" w:rsidRDefault="00550956">
      <w:pPr>
        <w:ind w:firstLine="420"/>
        <w:rPr>
          <w:rFonts w:ascii="黑体" w:eastAsia="黑体" w:hAnsi="黑体"/>
          <w:b/>
          <w:sz w:val="28"/>
        </w:rPr>
      </w:pPr>
      <w:r>
        <w:rPr>
          <w:rFonts w:ascii="黑体" w:eastAsia="黑体" w:hAnsi="黑体" w:hint="eastAsia"/>
          <w:b/>
          <w:sz w:val="28"/>
        </w:rPr>
        <w:t>数据挖掘</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从数据中，我们想挖掘什么信息。各种点击率预测的模型，挖掘了搜索量等数据与点击率收入的关联；个性化推荐，则挖掘了观众对不同电影的偏好，以及其他的行为特点。挖掘什么信息，一方面取决于我们有哪些数据，另一方面也取决于什么样的信息可能有助于哪些业务分析。</w:t>
      </w:r>
    </w:p>
    <w:p w:rsidR="00AB6140" w:rsidRDefault="00550956">
      <w:pPr>
        <w:ind w:firstLine="420"/>
        <w:rPr>
          <w:rFonts w:ascii="黑体" w:eastAsia="黑体" w:hAnsi="黑体"/>
          <w:b/>
          <w:sz w:val="28"/>
        </w:rPr>
      </w:pPr>
      <w:r>
        <w:rPr>
          <w:rFonts w:ascii="黑体" w:eastAsia="黑体" w:hAnsi="黑体" w:hint="eastAsia"/>
          <w:b/>
          <w:sz w:val="28"/>
        </w:rPr>
        <w:t>行业经验</w:t>
      </w:r>
    </w:p>
    <w:p w:rsidR="00AB6140" w:rsidRDefault="00550956">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有什么行业经验是可以结合的。单纯地数据分</w:t>
      </w:r>
      <w:r>
        <w:rPr>
          <w:rFonts w:ascii="仿宋" w:eastAsia="仿宋" w:hAnsi="仿宋" w:cs="Times New Roman" w:hint="eastAsia"/>
          <w:sz w:val="28"/>
          <w:szCs w:val="28"/>
        </w:rPr>
        <w:t>析，可能会找到很多规律，但这些规律未必是有实际价值的。只有当数据结合行业经验，才更容易形成精准的行业模型，从而产生巨大的价值。</w:t>
      </w:r>
    </w:p>
    <w:sectPr w:rsidR="00AB6140">
      <w:footerReference w:type="default" r:id="rId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956" w:rsidRDefault="00550956">
      <w:r>
        <w:separator/>
      </w:r>
    </w:p>
  </w:endnote>
  <w:endnote w:type="continuationSeparator" w:id="0">
    <w:p w:rsidR="00550956" w:rsidRDefault="00550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140" w:rsidRDefault="00550956">
    <w:pPr>
      <w:pStyle w:val="ab"/>
      <w:jc w:val="center"/>
    </w:pPr>
    <w:r>
      <w:fldChar w:fldCharType="begin"/>
    </w:r>
    <w:r>
      <w:instrText xml:space="preserve"> PAGE   \* MERGEFORMAT </w:instrText>
    </w:r>
    <w:r>
      <w:fldChar w:fldCharType="separate"/>
    </w:r>
    <w:r w:rsidR="00980791" w:rsidRPr="00980791">
      <w:rPr>
        <w:noProof/>
        <w:lang w:val="zh-CN"/>
      </w:rPr>
      <w:t>3</w:t>
    </w:r>
    <w:r>
      <w:rPr>
        <w:lang w:val="zh-CN"/>
      </w:rPr>
      <w:fldChar w:fldCharType="end"/>
    </w:r>
  </w:p>
  <w:p w:rsidR="00AB6140" w:rsidRDefault="00AB6140">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18564"/>
    </w:sdtPr>
    <w:sdtEndPr/>
    <w:sdtContent>
      <w:p w:rsidR="00AB6140" w:rsidRDefault="00550956">
        <w:pPr>
          <w:pStyle w:val="ab"/>
          <w:jc w:val="center"/>
        </w:pPr>
        <w:r>
          <w:fldChar w:fldCharType="begin"/>
        </w:r>
        <w:r>
          <w:instrText xml:space="preserve"> PAGE   \* MERGEFORMAT </w:instrText>
        </w:r>
        <w:r>
          <w:fldChar w:fldCharType="separate"/>
        </w:r>
        <w:r w:rsidR="00980791" w:rsidRPr="00980791">
          <w:rPr>
            <w:noProof/>
            <w:lang w:val="zh-CN"/>
          </w:rPr>
          <w:t>45</w:t>
        </w:r>
        <w:r>
          <w:rPr>
            <w:lang w:val="zh-CN"/>
          </w:rPr>
          <w:fldChar w:fldCharType="end"/>
        </w:r>
      </w:p>
    </w:sdtContent>
  </w:sdt>
  <w:p w:rsidR="00AB6140" w:rsidRDefault="00AB61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956" w:rsidRDefault="00550956">
      <w:r>
        <w:separator/>
      </w:r>
    </w:p>
  </w:footnote>
  <w:footnote w:type="continuationSeparator" w:id="0">
    <w:p w:rsidR="00550956" w:rsidRDefault="00550956">
      <w:r>
        <w:continuationSeparator/>
      </w:r>
    </w:p>
  </w:footnote>
  <w:footnote w:id="1">
    <w:p w:rsidR="00AB6140" w:rsidRDefault="00550956">
      <w:pPr>
        <w:pStyle w:val="af"/>
      </w:pPr>
      <w:r>
        <w:t>[</w:t>
      </w:r>
      <w:r>
        <w:rPr>
          <w:rStyle w:val="af3"/>
        </w:rPr>
        <w:footnoteRef/>
      </w:r>
      <w:r>
        <w:t xml:space="preserve">] </w:t>
      </w:r>
      <w:r>
        <w:rPr>
          <w:rFonts w:hint="eastAsia"/>
        </w:rPr>
        <w:t>顾小清</w:t>
      </w:r>
      <w:r>
        <w:t xml:space="preserve">, </w:t>
      </w:r>
      <w:r>
        <w:rPr>
          <w:rFonts w:hint="eastAsia"/>
        </w:rPr>
        <w:t>郑隆威与简菁</w:t>
      </w:r>
      <w:r>
        <w:t xml:space="preserve">, </w:t>
      </w:r>
      <w:r>
        <w:rPr>
          <w:rFonts w:hint="eastAsia"/>
        </w:rPr>
        <w:t>获取教育大数据</w:t>
      </w:r>
      <w:r>
        <w:t>:</w:t>
      </w:r>
      <w:r>
        <w:rPr>
          <w:rFonts w:hint="eastAsia"/>
        </w:rPr>
        <w:t>基于</w:t>
      </w:r>
      <w:r>
        <w:t>xAPI</w:t>
      </w:r>
      <w:r>
        <w:rPr>
          <w:rFonts w:hint="eastAsia"/>
        </w:rPr>
        <w:t>规范对学习经历数据的获取与共享</w:t>
      </w:r>
      <w:r>
        <w:t xml:space="preserve">. </w:t>
      </w:r>
      <w:r>
        <w:rPr>
          <w:rFonts w:hint="eastAsia"/>
        </w:rPr>
        <w:t>现代远程教育研究</w:t>
      </w:r>
      <w:r>
        <w:t xml:space="preserve">, 2014(05): </w:t>
      </w:r>
      <w:r>
        <w:rPr>
          <w:rFonts w:hint="eastAsia"/>
        </w:rPr>
        <w:t>第</w:t>
      </w:r>
      <w:r>
        <w:t>13-23</w:t>
      </w:r>
      <w:r>
        <w:rPr>
          <w:rFonts w:hint="eastAsia"/>
        </w:rPr>
        <w:t>页</w:t>
      </w:r>
      <w:r>
        <w:t>.</w:t>
      </w:r>
    </w:p>
  </w:footnote>
  <w:footnote w:id="2">
    <w:p w:rsidR="00AB6140" w:rsidRDefault="00550956">
      <w:pPr>
        <w:pStyle w:val="af"/>
      </w:pPr>
      <w:r>
        <w:rPr>
          <w:rStyle w:val="af3"/>
        </w:rPr>
        <w:footnoteRef/>
      </w:r>
      <w:r>
        <w:t xml:space="preserve"> Ecosystem TinCan API[EB/OL],http://tincanapi.com/ecosystem/, 2014-10-10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905"/>
    <w:multiLevelType w:val="multilevel"/>
    <w:tmpl w:val="02A51905"/>
    <w:lvl w:ilvl="0">
      <w:start w:val="1"/>
      <w:numFmt w:val="decimal"/>
      <w:lvlText w:val="%1)"/>
      <w:lvlJc w:val="left"/>
      <w:pPr>
        <w:ind w:left="982" w:hanging="420"/>
      </w:p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1" w15:restartNumberingAfterBreak="0">
    <w:nsid w:val="0A09265A"/>
    <w:multiLevelType w:val="multilevel"/>
    <w:tmpl w:val="0A0926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F0B5178"/>
    <w:multiLevelType w:val="multilevel"/>
    <w:tmpl w:val="0F0B51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3414"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1F7346A"/>
    <w:multiLevelType w:val="multilevel"/>
    <w:tmpl w:val="21F7346A"/>
    <w:lvl w:ilvl="0">
      <w:start w:val="1"/>
      <w:numFmt w:val="bullet"/>
      <w:lvlText w:val=""/>
      <w:lvlJc w:val="left"/>
      <w:pPr>
        <w:ind w:left="900" w:hanging="420"/>
      </w:pPr>
      <w:rPr>
        <w:rFonts w:ascii="Wingdings" w:hAnsi="Wingdings" w:hint="default"/>
      </w:rPr>
    </w:lvl>
    <w:lvl w:ilvl="1">
      <w:start w:val="1"/>
      <w:numFmt w:val="decimal"/>
      <w:lvlText w:val="%2）"/>
      <w:lvlJc w:val="left"/>
      <w:pPr>
        <w:ind w:left="1260" w:hanging="360"/>
      </w:pPr>
      <w:rPr>
        <w:rFont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31D871C1"/>
    <w:multiLevelType w:val="multilevel"/>
    <w:tmpl w:val="31D871C1"/>
    <w:lvl w:ilvl="0">
      <w:start w:val="1"/>
      <w:numFmt w:val="chineseCountingThousand"/>
      <w:pStyle w:val="10"/>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B164677"/>
    <w:multiLevelType w:val="multilevel"/>
    <w:tmpl w:val="4B164677"/>
    <w:lvl w:ilvl="0">
      <w:start w:val="1"/>
      <w:numFmt w:val="decimal"/>
      <w:lvlText w:val="%1)"/>
      <w:lvlJc w:val="left"/>
      <w:pPr>
        <w:ind w:left="982" w:hanging="420"/>
      </w:p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num w:numId="1">
    <w:abstractNumId w:val="2"/>
  </w:num>
  <w:num w:numId="2">
    <w:abstractNumId w:val="4"/>
  </w:num>
  <w:num w:numId="3">
    <w:abstractNumId w:val="0"/>
  </w:num>
  <w:num w:numId="4">
    <w:abstractNumId w:val="5"/>
  </w:num>
  <w:num w:numId="5">
    <w:abstractNumId w:val="1"/>
  </w:num>
  <w:num w:numId="6">
    <w:abstractNumId w:val="3"/>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2611A"/>
    <w:rsid w:val="00034FDB"/>
    <w:rsid w:val="00046FC5"/>
    <w:rsid w:val="00082C52"/>
    <w:rsid w:val="000A2520"/>
    <w:rsid w:val="000B3EBA"/>
    <w:rsid w:val="000C50D7"/>
    <w:rsid w:val="000D0A65"/>
    <w:rsid w:val="000E1389"/>
    <w:rsid w:val="000E5874"/>
    <w:rsid w:val="000F5AC7"/>
    <w:rsid w:val="00115A6C"/>
    <w:rsid w:val="00116884"/>
    <w:rsid w:val="0012195D"/>
    <w:rsid w:val="00125741"/>
    <w:rsid w:val="00131A06"/>
    <w:rsid w:val="00161CCA"/>
    <w:rsid w:val="001666F2"/>
    <w:rsid w:val="00171B40"/>
    <w:rsid w:val="00171EC9"/>
    <w:rsid w:val="00173C19"/>
    <w:rsid w:val="00176B1E"/>
    <w:rsid w:val="00191FE9"/>
    <w:rsid w:val="00192A73"/>
    <w:rsid w:val="001A1FCD"/>
    <w:rsid w:val="001A4B75"/>
    <w:rsid w:val="001B34D2"/>
    <w:rsid w:val="001C0493"/>
    <w:rsid w:val="001C5F9C"/>
    <w:rsid w:val="001D07B7"/>
    <w:rsid w:val="001E2AAD"/>
    <w:rsid w:val="001E6498"/>
    <w:rsid w:val="001F21EC"/>
    <w:rsid w:val="002019AE"/>
    <w:rsid w:val="002033BC"/>
    <w:rsid w:val="00216857"/>
    <w:rsid w:val="00217F9D"/>
    <w:rsid w:val="00231665"/>
    <w:rsid w:val="00234E51"/>
    <w:rsid w:val="002401ED"/>
    <w:rsid w:val="002458CC"/>
    <w:rsid w:val="00256501"/>
    <w:rsid w:val="0027338E"/>
    <w:rsid w:val="00274C40"/>
    <w:rsid w:val="00297E3B"/>
    <w:rsid w:val="002A284D"/>
    <w:rsid w:val="002B3D5B"/>
    <w:rsid w:val="002C3FF1"/>
    <w:rsid w:val="002D1D64"/>
    <w:rsid w:val="00306D23"/>
    <w:rsid w:val="003138DF"/>
    <w:rsid w:val="003166D7"/>
    <w:rsid w:val="00321CEE"/>
    <w:rsid w:val="00323CD8"/>
    <w:rsid w:val="00324742"/>
    <w:rsid w:val="003257BE"/>
    <w:rsid w:val="0032713E"/>
    <w:rsid w:val="00335152"/>
    <w:rsid w:val="00341F72"/>
    <w:rsid w:val="00343E18"/>
    <w:rsid w:val="00345CAB"/>
    <w:rsid w:val="003475A7"/>
    <w:rsid w:val="0035717A"/>
    <w:rsid w:val="00362AC0"/>
    <w:rsid w:val="0036364A"/>
    <w:rsid w:val="003A23D1"/>
    <w:rsid w:val="003B31F9"/>
    <w:rsid w:val="003B5B29"/>
    <w:rsid w:val="003C5433"/>
    <w:rsid w:val="003E4160"/>
    <w:rsid w:val="003E770F"/>
    <w:rsid w:val="003F104B"/>
    <w:rsid w:val="003F487A"/>
    <w:rsid w:val="003F57A7"/>
    <w:rsid w:val="00404674"/>
    <w:rsid w:val="00417243"/>
    <w:rsid w:val="00426C9C"/>
    <w:rsid w:val="00427BA9"/>
    <w:rsid w:val="0043358E"/>
    <w:rsid w:val="0043593F"/>
    <w:rsid w:val="00437779"/>
    <w:rsid w:val="004378B1"/>
    <w:rsid w:val="004418D7"/>
    <w:rsid w:val="00441AC3"/>
    <w:rsid w:val="00442FDC"/>
    <w:rsid w:val="0044688F"/>
    <w:rsid w:val="00453D07"/>
    <w:rsid w:val="00465FBA"/>
    <w:rsid w:val="00477300"/>
    <w:rsid w:val="00477D32"/>
    <w:rsid w:val="00480B41"/>
    <w:rsid w:val="004B0948"/>
    <w:rsid w:val="004C5C2A"/>
    <w:rsid w:val="004F3F89"/>
    <w:rsid w:val="005016E9"/>
    <w:rsid w:val="00501B64"/>
    <w:rsid w:val="00505580"/>
    <w:rsid w:val="00505C47"/>
    <w:rsid w:val="00511074"/>
    <w:rsid w:val="00512830"/>
    <w:rsid w:val="0051387F"/>
    <w:rsid w:val="0052290F"/>
    <w:rsid w:val="0052611A"/>
    <w:rsid w:val="00536F7F"/>
    <w:rsid w:val="00550956"/>
    <w:rsid w:val="00554428"/>
    <w:rsid w:val="00554A93"/>
    <w:rsid w:val="00561787"/>
    <w:rsid w:val="005637C2"/>
    <w:rsid w:val="005673E6"/>
    <w:rsid w:val="00571B93"/>
    <w:rsid w:val="00576B42"/>
    <w:rsid w:val="0057711F"/>
    <w:rsid w:val="00580E79"/>
    <w:rsid w:val="00585FA9"/>
    <w:rsid w:val="00587257"/>
    <w:rsid w:val="00587DF5"/>
    <w:rsid w:val="005923E7"/>
    <w:rsid w:val="005A0CC9"/>
    <w:rsid w:val="005D1E0B"/>
    <w:rsid w:val="005F15AE"/>
    <w:rsid w:val="00602CF1"/>
    <w:rsid w:val="006033A5"/>
    <w:rsid w:val="00627491"/>
    <w:rsid w:val="00633030"/>
    <w:rsid w:val="00634DFF"/>
    <w:rsid w:val="006418E7"/>
    <w:rsid w:val="006670FB"/>
    <w:rsid w:val="00685F19"/>
    <w:rsid w:val="00685F9D"/>
    <w:rsid w:val="006943FE"/>
    <w:rsid w:val="00697A93"/>
    <w:rsid w:val="006D43BB"/>
    <w:rsid w:val="006D4422"/>
    <w:rsid w:val="006D455B"/>
    <w:rsid w:val="006D59EC"/>
    <w:rsid w:val="006E189A"/>
    <w:rsid w:val="006E2613"/>
    <w:rsid w:val="006E7E03"/>
    <w:rsid w:val="006F2945"/>
    <w:rsid w:val="006F42CD"/>
    <w:rsid w:val="006F5872"/>
    <w:rsid w:val="00707504"/>
    <w:rsid w:val="00714B72"/>
    <w:rsid w:val="00714E53"/>
    <w:rsid w:val="007224D3"/>
    <w:rsid w:val="007238ED"/>
    <w:rsid w:val="007411D6"/>
    <w:rsid w:val="007415E0"/>
    <w:rsid w:val="00750051"/>
    <w:rsid w:val="00753005"/>
    <w:rsid w:val="007729E5"/>
    <w:rsid w:val="007845BE"/>
    <w:rsid w:val="00785B51"/>
    <w:rsid w:val="00795642"/>
    <w:rsid w:val="00795737"/>
    <w:rsid w:val="007A18E6"/>
    <w:rsid w:val="007A4BCD"/>
    <w:rsid w:val="007A75DA"/>
    <w:rsid w:val="007C38F2"/>
    <w:rsid w:val="007C3B07"/>
    <w:rsid w:val="007C403A"/>
    <w:rsid w:val="00810823"/>
    <w:rsid w:val="00815E53"/>
    <w:rsid w:val="00821413"/>
    <w:rsid w:val="0082181E"/>
    <w:rsid w:val="008307F7"/>
    <w:rsid w:val="00841355"/>
    <w:rsid w:val="00854291"/>
    <w:rsid w:val="00870511"/>
    <w:rsid w:val="00871C37"/>
    <w:rsid w:val="00881293"/>
    <w:rsid w:val="0088405A"/>
    <w:rsid w:val="008967F4"/>
    <w:rsid w:val="008A4316"/>
    <w:rsid w:val="008A4691"/>
    <w:rsid w:val="008B43D4"/>
    <w:rsid w:val="008B47BD"/>
    <w:rsid w:val="008C0D04"/>
    <w:rsid w:val="008D5633"/>
    <w:rsid w:val="008D7F05"/>
    <w:rsid w:val="008E0884"/>
    <w:rsid w:val="008E1FAE"/>
    <w:rsid w:val="008F03F9"/>
    <w:rsid w:val="008F6AB2"/>
    <w:rsid w:val="0090274F"/>
    <w:rsid w:val="00907C42"/>
    <w:rsid w:val="00907F10"/>
    <w:rsid w:val="009235D9"/>
    <w:rsid w:val="009275B2"/>
    <w:rsid w:val="009349DA"/>
    <w:rsid w:val="00935481"/>
    <w:rsid w:val="00943BC3"/>
    <w:rsid w:val="00962673"/>
    <w:rsid w:val="00962C7A"/>
    <w:rsid w:val="009663ED"/>
    <w:rsid w:val="00970113"/>
    <w:rsid w:val="00970575"/>
    <w:rsid w:val="00973E22"/>
    <w:rsid w:val="00975942"/>
    <w:rsid w:val="00977756"/>
    <w:rsid w:val="00980791"/>
    <w:rsid w:val="009909F4"/>
    <w:rsid w:val="0099184A"/>
    <w:rsid w:val="00992FEB"/>
    <w:rsid w:val="009961C0"/>
    <w:rsid w:val="00997FEF"/>
    <w:rsid w:val="009A2E4C"/>
    <w:rsid w:val="009D4E7A"/>
    <w:rsid w:val="009E78C5"/>
    <w:rsid w:val="009F1210"/>
    <w:rsid w:val="00A03C0F"/>
    <w:rsid w:val="00A1481D"/>
    <w:rsid w:val="00A16054"/>
    <w:rsid w:val="00A16937"/>
    <w:rsid w:val="00A20CB0"/>
    <w:rsid w:val="00A519E1"/>
    <w:rsid w:val="00A536FC"/>
    <w:rsid w:val="00A61181"/>
    <w:rsid w:val="00A65815"/>
    <w:rsid w:val="00A70144"/>
    <w:rsid w:val="00A817EB"/>
    <w:rsid w:val="00A97433"/>
    <w:rsid w:val="00AB6140"/>
    <w:rsid w:val="00AB61CD"/>
    <w:rsid w:val="00AB6F31"/>
    <w:rsid w:val="00AC7E2C"/>
    <w:rsid w:val="00AD1871"/>
    <w:rsid w:val="00AD7845"/>
    <w:rsid w:val="00B124B3"/>
    <w:rsid w:val="00B16ED6"/>
    <w:rsid w:val="00B219D8"/>
    <w:rsid w:val="00B27B89"/>
    <w:rsid w:val="00B408CC"/>
    <w:rsid w:val="00B53768"/>
    <w:rsid w:val="00B6574A"/>
    <w:rsid w:val="00B6754A"/>
    <w:rsid w:val="00B761CD"/>
    <w:rsid w:val="00B86D02"/>
    <w:rsid w:val="00B87212"/>
    <w:rsid w:val="00B93A87"/>
    <w:rsid w:val="00B94ABC"/>
    <w:rsid w:val="00BB70C4"/>
    <w:rsid w:val="00BD508B"/>
    <w:rsid w:val="00BE5412"/>
    <w:rsid w:val="00BE743C"/>
    <w:rsid w:val="00BF41CF"/>
    <w:rsid w:val="00C31405"/>
    <w:rsid w:val="00C344AC"/>
    <w:rsid w:val="00C44C57"/>
    <w:rsid w:val="00C50CD5"/>
    <w:rsid w:val="00C51707"/>
    <w:rsid w:val="00C54730"/>
    <w:rsid w:val="00C6126E"/>
    <w:rsid w:val="00C6489C"/>
    <w:rsid w:val="00C74730"/>
    <w:rsid w:val="00CD6CA4"/>
    <w:rsid w:val="00CE38F3"/>
    <w:rsid w:val="00CE5152"/>
    <w:rsid w:val="00CE7032"/>
    <w:rsid w:val="00CF5163"/>
    <w:rsid w:val="00CF6799"/>
    <w:rsid w:val="00D11487"/>
    <w:rsid w:val="00D11A04"/>
    <w:rsid w:val="00D12A35"/>
    <w:rsid w:val="00D137FC"/>
    <w:rsid w:val="00D22342"/>
    <w:rsid w:val="00D23FF4"/>
    <w:rsid w:val="00D24832"/>
    <w:rsid w:val="00D26EB0"/>
    <w:rsid w:val="00D371D9"/>
    <w:rsid w:val="00D43184"/>
    <w:rsid w:val="00D516EC"/>
    <w:rsid w:val="00D533C3"/>
    <w:rsid w:val="00D568AD"/>
    <w:rsid w:val="00D57CCC"/>
    <w:rsid w:val="00D61FB3"/>
    <w:rsid w:val="00D67B41"/>
    <w:rsid w:val="00D850E3"/>
    <w:rsid w:val="00D97E8C"/>
    <w:rsid w:val="00DA58F7"/>
    <w:rsid w:val="00DB4867"/>
    <w:rsid w:val="00DD4377"/>
    <w:rsid w:val="00DD4C90"/>
    <w:rsid w:val="00DD7C8D"/>
    <w:rsid w:val="00DE08BA"/>
    <w:rsid w:val="00DF5797"/>
    <w:rsid w:val="00E30E7E"/>
    <w:rsid w:val="00E34188"/>
    <w:rsid w:val="00E361C2"/>
    <w:rsid w:val="00E521BF"/>
    <w:rsid w:val="00E52630"/>
    <w:rsid w:val="00E64D95"/>
    <w:rsid w:val="00E66472"/>
    <w:rsid w:val="00E754A4"/>
    <w:rsid w:val="00E77E17"/>
    <w:rsid w:val="00E81A34"/>
    <w:rsid w:val="00E91B5A"/>
    <w:rsid w:val="00EB7D91"/>
    <w:rsid w:val="00EC004B"/>
    <w:rsid w:val="00EC5835"/>
    <w:rsid w:val="00EC7614"/>
    <w:rsid w:val="00ED1948"/>
    <w:rsid w:val="00ED4EDD"/>
    <w:rsid w:val="00ED671F"/>
    <w:rsid w:val="00ED6D00"/>
    <w:rsid w:val="00EF63EB"/>
    <w:rsid w:val="00EF7125"/>
    <w:rsid w:val="00F009A5"/>
    <w:rsid w:val="00F064AF"/>
    <w:rsid w:val="00F2271B"/>
    <w:rsid w:val="00F2649C"/>
    <w:rsid w:val="00F302F2"/>
    <w:rsid w:val="00F3783C"/>
    <w:rsid w:val="00F379B7"/>
    <w:rsid w:val="00F55AD3"/>
    <w:rsid w:val="00F62E5C"/>
    <w:rsid w:val="00F70787"/>
    <w:rsid w:val="00F80A6F"/>
    <w:rsid w:val="00F84E13"/>
    <w:rsid w:val="00F87F4B"/>
    <w:rsid w:val="00F918A8"/>
    <w:rsid w:val="00F92199"/>
    <w:rsid w:val="00FA4F6A"/>
    <w:rsid w:val="00FA5BDE"/>
    <w:rsid w:val="00FB2AE2"/>
    <w:rsid w:val="00FB41A8"/>
    <w:rsid w:val="00FC3634"/>
    <w:rsid w:val="00FC51D8"/>
    <w:rsid w:val="00FD406B"/>
    <w:rsid w:val="00FE5423"/>
    <w:rsid w:val="035E4F8C"/>
    <w:rsid w:val="0927591B"/>
    <w:rsid w:val="0B7F7526"/>
    <w:rsid w:val="237C1EAB"/>
    <w:rsid w:val="301A3569"/>
    <w:rsid w:val="334852E9"/>
    <w:rsid w:val="3A353D15"/>
    <w:rsid w:val="3B9D0A16"/>
    <w:rsid w:val="42CB4EE7"/>
    <w:rsid w:val="457219E6"/>
    <w:rsid w:val="457D215B"/>
    <w:rsid w:val="478209E8"/>
    <w:rsid w:val="4A7057E3"/>
    <w:rsid w:val="4BAB0F4E"/>
    <w:rsid w:val="4D7A3234"/>
    <w:rsid w:val="60E1548E"/>
    <w:rsid w:val="6925195C"/>
    <w:rsid w:val="6EB867B9"/>
    <w:rsid w:val="70286D4E"/>
    <w:rsid w:val="73D44ACD"/>
    <w:rsid w:val="769929BA"/>
    <w:rsid w:val="7DE13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f" stroke="f">
      <v:fill on="f"/>
      <v:stroke on="f"/>
    </o:shapedefaults>
    <o:shapelayout v:ext="edit">
      <o:idmap v:ext="edit" data="1"/>
    </o:shapelayout>
  </w:shapeDefaults>
  <w:decimalSymbol w:val="."/>
  <w:listSeparator w:val=","/>
  <w14:docId w14:val="48D5FD02"/>
  <w15:docId w15:val="{EA28DF4C-43CF-4DB3-B06E-A44FE373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qFormat="1"/>
    <w:lsdException w:name="annotation text" w:semiHidden="1" w:unhideWhenUsed="1"/>
    <w:lsdException w:name="header" w:unhideWhenUsed="1"/>
    <w:lsdException w:name="footer" w:uiPriority="0"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next w:val="a"/>
    <w:link w:val="11"/>
    <w:uiPriority w:val="9"/>
    <w:qFormat/>
    <w:pPr>
      <w:keepNext/>
      <w:keepLines/>
      <w:numPr>
        <w:numId w:val="1"/>
      </w:numPr>
      <w:spacing w:before="340" w:after="330" w:line="578" w:lineRule="auto"/>
      <w:outlineLvl w:val="0"/>
    </w:pPr>
    <w:rPr>
      <w:b/>
      <w:bCs/>
      <w:kern w:val="44"/>
      <w:sz w:val="44"/>
      <w:szCs w:val="44"/>
    </w:rPr>
  </w:style>
  <w:style w:type="paragraph" w:styleId="2">
    <w:name w:val="heading 2"/>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kern w:val="2"/>
      <w:sz w:val="32"/>
      <w:szCs w:val="32"/>
    </w:rPr>
  </w:style>
  <w:style w:type="paragraph" w:styleId="3">
    <w:name w:val="heading 3"/>
    <w:next w:val="a"/>
    <w:link w:val="30"/>
    <w:qFormat/>
    <w:pPr>
      <w:keepNext/>
      <w:keepLines/>
      <w:numPr>
        <w:ilvl w:val="2"/>
        <w:numId w:val="1"/>
      </w:numPr>
      <w:spacing w:before="180" w:after="180" w:line="600" w:lineRule="exact"/>
      <w:contextualSpacing/>
      <w:outlineLvl w:val="2"/>
    </w:pPr>
    <w:rPr>
      <w:rFonts w:ascii="Times New Roman" w:eastAsiaTheme="majorEastAsia" w:hAnsi="Times New Roman" w:cs="Times New Roman"/>
      <w:b/>
      <w:sz w:val="28"/>
      <w:szCs w:val="24"/>
      <w:lang w:bidi="en-US"/>
    </w:rPr>
  </w:style>
  <w:style w:type="paragraph" w:styleId="4">
    <w:name w:val="heading 4"/>
    <w:next w:val="a"/>
    <w:link w:val="40"/>
    <w:qFormat/>
    <w:pPr>
      <w:numPr>
        <w:ilvl w:val="3"/>
        <w:numId w:val="1"/>
      </w:numPr>
      <w:spacing w:before="40" w:after="40"/>
      <w:outlineLvl w:val="3"/>
    </w:pPr>
    <w:rPr>
      <w:rFonts w:ascii="Times New Roman" w:eastAsia="宋体" w:hAnsi="Times New Roman" w:cs="Times New Roman"/>
      <w:b/>
      <w:iCs/>
      <w:lang w:eastAsia="en-US"/>
    </w:rPr>
  </w:style>
  <w:style w:type="paragraph" w:styleId="5">
    <w:name w:val="heading 5"/>
    <w:basedOn w:val="a"/>
    <w:next w:val="a"/>
    <w:link w:val="50"/>
    <w:uiPriority w:val="9"/>
    <w:unhideWhenUsed/>
    <w:qFormat/>
    <w:pPr>
      <w:keepNext/>
      <w:keepLines/>
      <w:numPr>
        <w:ilvl w:val="4"/>
        <w:numId w:val="1"/>
      </w:numPr>
      <w:spacing w:before="280" w:after="290" w:line="376" w:lineRule="auto"/>
      <w:ind w:firstLineChars="200" w:firstLine="200"/>
      <w:jc w:val="left"/>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ind w:firstLineChars="200" w:firstLine="200"/>
      <w:jc w:val="left"/>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ind w:firstLineChars="200" w:firstLine="200"/>
      <w:jc w:val="left"/>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ind w:firstLineChars="200" w:firstLine="200"/>
      <w:jc w:val="left"/>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ind w:firstLineChars="200" w:firstLine="200"/>
      <w:jc w:val="lef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a7">
    <w:name w:val="Normal Indent"/>
    <w:basedOn w:val="a"/>
    <w:pPr>
      <w:ind w:firstLineChars="200" w:firstLine="420"/>
    </w:pPr>
    <w:rPr>
      <w:rFonts w:ascii="Times New Roman" w:eastAsia="宋体" w:hAnsi="Times New Roman" w:cs="Times New Roman"/>
      <w:szCs w:val="24"/>
    </w:rPr>
  </w:style>
  <w:style w:type="paragraph" w:styleId="a8">
    <w:name w:val="caption"/>
    <w:next w:val="a"/>
    <w:unhideWhenUsed/>
    <w:qFormat/>
    <w:rPr>
      <w:rFonts w:asciiTheme="majorHAnsi" w:eastAsia="黑体" w:hAnsiTheme="majorHAnsi" w:cstheme="majorBidi"/>
      <w:kern w:val="2"/>
    </w:rPr>
  </w:style>
  <w:style w:type="paragraph" w:styleId="31">
    <w:name w:val="toc 3"/>
    <w:basedOn w:val="a"/>
    <w:next w:val="a"/>
    <w:uiPriority w:val="39"/>
    <w:unhideWhenUsed/>
    <w:pPr>
      <w:ind w:leftChars="400" w:left="840"/>
    </w:pPr>
  </w:style>
  <w:style w:type="paragraph" w:styleId="a9">
    <w:name w:val="Balloon Text"/>
    <w:basedOn w:val="a"/>
    <w:link w:val="aa"/>
    <w:uiPriority w:val="99"/>
    <w:unhideWhenUsed/>
    <w:rPr>
      <w:sz w:val="18"/>
      <w:szCs w:val="18"/>
    </w:rPr>
  </w:style>
  <w:style w:type="paragraph" w:styleId="ab">
    <w:name w:val="footer"/>
    <w:basedOn w:val="a"/>
    <w:link w:val="ac"/>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style>
  <w:style w:type="paragraph" w:styleId="af">
    <w:name w:val="footnote text"/>
    <w:basedOn w:val="a"/>
    <w:link w:val="af0"/>
    <w:uiPriority w:val="99"/>
    <w:unhideWhenUsed/>
    <w:qFormat/>
    <w:pPr>
      <w:snapToGrid w:val="0"/>
      <w:jc w:val="left"/>
    </w:pPr>
    <w:rPr>
      <w:rFonts w:ascii="Calibri" w:eastAsia="宋体" w:hAnsi="Calibri" w:cs="Times New Roman"/>
      <w:sz w:val="18"/>
      <w:szCs w:val="18"/>
    </w:rPr>
  </w:style>
  <w:style w:type="paragraph" w:styleId="21">
    <w:name w:val="toc 2"/>
    <w:basedOn w:val="a"/>
    <w:next w:val="a"/>
    <w:uiPriority w:val="39"/>
    <w:unhideWhenUsed/>
    <w:pPr>
      <w:ind w:leftChars="200" w:left="420"/>
    </w:pPr>
  </w:style>
  <w:style w:type="character" w:styleId="af1">
    <w:name w:val="Hyperlink"/>
    <w:basedOn w:val="a0"/>
    <w:uiPriority w:val="99"/>
    <w:qFormat/>
    <w:rPr>
      <w:color w:val="0000FF"/>
      <w:u w:val="single"/>
    </w:rPr>
  </w:style>
  <w:style w:type="character" w:styleId="af2">
    <w:name w:val="annotation reference"/>
    <w:basedOn w:val="a0"/>
    <w:uiPriority w:val="99"/>
    <w:unhideWhenUsed/>
    <w:rPr>
      <w:sz w:val="21"/>
      <w:szCs w:val="21"/>
    </w:rPr>
  </w:style>
  <w:style w:type="character" w:styleId="af3">
    <w:name w:val="footnote reference"/>
    <w:uiPriority w:val="99"/>
    <w:unhideWhenUsed/>
    <w:qFormat/>
    <w:rPr>
      <w:vertAlign w:val="superscript"/>
    </w:rPr>
  </w:style>
  <w:style w:type="table" w:styleId="af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link w:val="Char"/>
    <w:uiPriority w:val="34"/>
    <w:qFormat/>
    <w:pPr>
      <w:ind w:firstLineChars="200" w:firstLine="420"/>
    </w:pPr>
  </w:style>
  <w:style w:type="character" w:customStyle="1" w:styleId="ae">
    <w:name w:val="页眉 字符"/>
    <w:basedOn w:val="a0"/>
    <w:link w:val="ad"/>
    <w:uiPriority w:val="99"/>
    <w:rPr>
      <w:sz w:val="18"/>
      <w:szCs w:val="18"/>
    </w:rPr>
  </w:style>
  <w:style w:type="character" w:customStyle="1" w:styleId="ac">
    <w:name w:val="页脚 字符"/>
    <w:basedOn w:val="a0"/>
    <w:link w:val="ab"/>
    <w:rPr>
      <w:sz w:val="18"/>
      <w:szCs w:val="18"/>
    </w:rPr>
  </w:style>
  <w:style w:type="character" w:customStyle="1" w:styleId="11">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rPr>
      <w:rFonts w:ascii="Times New Roman" w:eastAsiaTheme="majorEastAsia" w:hAnsi="Times New Roman" w:cs="Times New Roman"/>
      <w:b/>
      <w:kern w:val="0"/>
      <w:sz w:val="28"/>
      <w:szCs w:val="24"/>
      <w:lang w:bidi="en-US"/>
    </w:rPr>
  </w:style>
  <w:style w:type="character" w:customStyle="1" w:styleId="40">
    <w:name w:val="标题 4 字符"/>
    <w:basedOn w:val="a0"/>
    <w:link w:val="4"/>
    <w:rPr>
      <w:rFonts w:ascii="Times New Roman" w:eastAsia="宋体" w:hAnsi="Times New Roman" w:cs="Times New Roman"/>
      <w:b/>
      <w:iCs/>
      <w:kern w:val="0"/>
      <w:sz w:val="20"/>
      <w:szCs w:val="20"/>
      <w:lang w:eastAsia="en-US"/>
    </w:rPr>
  </w:style>
  <w:style w:type="character" w:customStyle="1" w:styleId="50">
    <w:name w:val="标题 5 字符"/>
    <w:basedOn w:val="a0"/>
    <w:link w:val="5"/>
    <w:uiPriority w:val="9"/>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a">
    <w:name w:val="批注框文本 字符"/>
    <w:basedOn w:val="a0"/>
    <w:link w:val="a9"/>
    <w:uiPriority w:val="99"/>
    <w:semiHidden/>
    <w:rPr>
      <w:sz w:val="18"/>
      <w:szCs w:val="18"/>
    </w:rPr>
  </w:style>
  <w:style w:type="paragraph" w:customStyle="1" w:styleId="22">
    <w:name w:val="列出段落2"/>
    <w:basedOn w:val="a"/>
    <w:pPr>
      <w:ind w:firstLineChars="200" w:firstLine="420"/>
    </w:pPr>
    <w:rPr>
      <w:rFonts w:ascii="Times New Roman" w:eastAsia="宋体" w:hAnsi="Times New Roman" w:cs="Times New Roman"/>
      <w:sz w:val="28"/>
      <w:szCs w:val="20"/>
    </w:rPr>
  </w:style>
  <w:style w:type="paragraph" w:customStyle="1" w:styleId="10">
    <w:name w:val="大标题1"/>
    <w:basedOn w:val="13"/>
    <w:link w:val="1Char"/>
    <w:qFormat/>
    <w:pPr>
      <w:numPr>
        <w:numId w:val="2"/>
      </w:numPr>
      <w:ind w:firstLineChars="0" w:firstLine="0"/>
    </w:pPr>
    <w:rPr>
      <w:rFonts w:eastAsiaTheme="majorEastAsia"/>
      <w:b/>
      <w:sz w:val="32"/>
      <w:szCs w:val="32"/>
    </w:rPr>
  </w:style>
  <w:style w:type="paragraph" w:customStyle="1" w:styleId="23">
    <w:name w:val="大标题2"/>
    <w:basedOn w:val="2"/>
    <w:link w:val="2Char"/>
    <w:qFormat/>
    <w:rPr>
      <w:kern w:val="0"/>
      <w:sz w:val="30"/>
      <w:szCs w:val="28"/>
    </w:rPr>
  </w:style>
  <w:style w:type="character" w:customStyle="1" w:styleId="Char">
    <w:name w:val="列出段落 Char"/>
    <w:basedOn w:val="a0"/>
    <w:link w:val="13"/>
    <w:uiPriority w:val="34"/>
  </w:style>
  <w:style w:type="character" w:customStyle="1" w:styleId="1Char">
    <w:name w:val="大标题1 Char"/>
    <w:basedOn w:val="Char"/>
    <w:link w:val="10"/>
    <w:rPr>
      <w:rFonts w:eastAsiaTheme="majorEastAsia"/>
      <w:b/>
      <w:sz w:val="32"/>
      <w:szCs w:val="32"/>
    </w:rPr>
  </w:style>
  <w:style w:type="paragraph" w:customStyle="1" w:styleId="af5">
    <w:name w:val="标注"/>
    <w:basedOn w:val="a"/>
    <w:link w:val="Char0"/>
    <w:qFormat/>
    <w:pPr>
      <w:spacing w:line="360" w:lineRule="auto"/>
      <w:jc w:val="center"/>
    </w:pPr>
    <w:rPr>
      <w:rFonts w:asciiTheme="minorEastAsia" w:hAnsiTheme="minorEastAsia"/>
      <w:sz w:val="24"/>
      <w:szCs w:val="24"/>
    </w:rPr>
  </w:style>
  <w:style w:type="character" w:customStyle="1" w:styleId="2Char">
    <w:name w:val="大标题2 Char"/>
    <w:basedOn w:val="20"/>
    <w:link w:val="23"/>
    <w:rPr>
      <w:rFonts w:asciiTheme="majorHAnsi" w:eastAsiaTheme="majorEastAsia" w:hAnsiTheme="majorHAnsi" w:cstheme="majorBidi"/>
      <w:b/>
      <w:bCs/>
      <w:kern w:val="0"/>
      <w:sz w:val="30"/>
      <w:szCs w:val="28"/>
    </w:rPr>
  </w:style>
  <w:style w:type="paragraph" w:customStyle="1" w:styleId="af6">
    <w:name w:val="小括号"/>
    <w:basedOn w:val="a"/>
    <w:link w:val="Char1"/>
    <w:qFormat/>
    <w:pPr>
      <w:ind w:firstLine="480"/>
    </w:pPr>
    <w:rPr>
      <w:rFonts w:ascii="微软雅黑" w:eastAsia="微软雅黑" w:hAnsi="微软雅黑" w:cs="宋体"/>
      <w:sz w:val="24"/>
      <w:szCs w:val="24"/>
    </w:rPr>
  </w:style>
  <w:style w:type="character" w:customStyle="1" w:styleId="Char0">
    <w:name w:val="标注 Char"/>
    <w:basedOn w:val="a0"/>
    <w:link w:val="af5"/>
    <w:rPr>
      <w:rFonts w:asciiTheme="minorEastAsia" w:hAnsiTheme="minorEastAsia"/>
      <w:sz w:val="24"/>
      <w:szCs w:val="24"/>
    </w:rPr>
  </w:style>
  <w:style w:type="character" w:customStyle="1" w:styleId="Char1">
    <w:name w:val="小括号 Char"/>
    <w:basedOn w:val="a0"/>
    <w:link w:val="af6"/>
    <w:rPr>
      <w:rFonts w:ascii="微软雅黑" w:eastAsia="微软雅黑" w:hAnsi="微软雅黑" w:cs="宋体"/>
      <w:sz w:val="24"/>
      <w:szCs w:val="24"/>
    </w:rPr>
  </w:style>
  <w:style w:type="paragraph" w:customStyle="1" w:styleId="14">
    <w:name w:val="列出段落1"/>
    <w:basedOn w:val="a"/>
    <w:pPr>
      <w:ind w:firstLineChars="200" w:firstLine="420"/>
    </w:pPr>
    <w:rPr>
      <w:rFonts w:ascii="Times New Roman" w:eastAsia="宋体" w:hAnsi="Times New Roman" w:cs="Times New Roman"/>
      <w:sz w:val="28"/>
      <w:szCs w:val="20"/>
    </w:rPr>
  </w:style>
  <w:style w:type="character" w:customStyle="1" w:styleId="a6">
    <w:name w:val="批注文字 字符"/>
    <w:basedOn w:val="a0"/>
    <w:link w:val="a4"/>
    <w:uiPriority w:val="99"/>
    <w:semiHidden/>
  </w:style>
  <w:style w:type="character" w:customStyle="1" w:styleId="a5">
    <w:name w:val="批注主题 字符"/>
    <w:basedOn w:val="a6"/>
    <w:link w:val="a3"/>
    <w:uiPriority w:val="99"/>
    <w:semiHidden/>
    <w:rPr>
      <w:b/>
      <w:bCs/>
    </w:rPr>
  </w:style>
  <w:style w:type="character" w:customStyle="1" w:styleId="af0">
    <w:name w:val="脚注文本 字符"/>
    <w:basedOn w:val="a0"/>
    <w:link w:val="af"/>
    <w:uiPriority w:val="99"/>
    <w:semiHidden/>
    <w:rPr>
      <w:rFonts w:ascii="Calibri" w:eastAsia="宋体" w:hAnsi="Calibri" w:cs="Times New Roman"/>
      <w:sz w:val="18"/>
      <w:szCs w:val="18"/>
    </w:rPr>
  </w:style>
  <w:style w:type="character" w:customStyle="1" w:styleId="15">
    <w:name w:val="15"/>
    <w:basedOn w:val="a0"/>
    <w:rPr>
      <w:rFonts w:ascii="Times New Roman" w:hAnsi="Times New Roman" w:cs="Times New Roman" w:hint="default"/>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21" Type="http://schemas.openxmlformats.org/officeDocument/2006/relationships/hyperlink" Target="javascript:void(0)" TargetMode="External"/><Relationship Id="rId42" Type="http://schemas.openxmlformats.org/officeDocument/2006/relationships/hyperlink" Target="javascript:void(0)" TargetMode="External"/><Relationship Id="rId47" Type="http://schemas.openxmlformats.org/officeDocument/2006/relationships/hyperlink" Target="javascript:void(0)"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footer" Target="footer2.xml"/><Relationship Id="rId16" Type="http://schemas.openxmlformats.org/officeDocument/2006/relationships/oleObject" Target="embeddings/Microsoft_Visio_2003-2010___1.vsd"/><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javascript:void(0)" TargetMode="External"/><Relationship Id="rId53" Type="http://schemas.openxmlformats.org/officeDocument/2006/relationships/image" Target="media/image15.jpeg"/><Relationship Id="rId58" Type="http://schemas.openxmlformats.org/officeDocument/2006/relationships/image" Target="media/image20.jpeg"/><Relationship Id="rId74" Type="http://schemas.openxmlformats.org/officeDocument/2006/relationships/image" Target="media/image33.png"/><Relationship Id="rId79" Type="http://schemas.openxmlformats.org/officeDocument/2006/relationships/image" Target="media/image38.jpeg"/><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hyperlink" Target="javascript:void(0)" TargetMode="External"/><Relationship Id="rId27" Type="http://schemas.openxmlformats.org/officeDocument/2006/relationships/hyperlink" Target="javascript:void(0)" TargetMode="External"/><Relationship Id="rId30" Type="http://schemas.openxmlformats.org/officeDocument/2006/relationships/hyperlink" Target="javascript:void(0)" TargetMode="External"/><Relationship Id="rId35" Type="http://schemas.openxmlformats.org/officeDocument/2006/relationships/hyperlink" Target="javascript:void(0)" TargetMode="External"/><Relationship Id="rId43" Type="http://schemas.openxmlformats.org/officeDocument/2006/relationships/hyperlink" Target="javascript:void(0)" TargetMode="External"/><Relationship Id="rId48" Type="http://schemas.openxmlformats.org/officeDocument/2006/relationships/hyperlink" Target="javascript:void(0)" TargetMode="External"/><Relationship Id="rId56" Type="http://schemas.openxmlformats.org/officeDocument/2006/relationships/image" Target="media/image18.jpeg"/><Relationship Id="rId64" Type="http://schemas.openxmlformats.org/officeDocument/2006/relationships/image" Target="media/image26.png"/><Relationship Id="rId69" Type="http://schemas.openxmlformats.org/officeDocument/2006/relationships/hyperlink" Target="file:///C:\Users\meflyup\AppData\Local\gitbook\app-5.0.4\resources\app.asar\editor.html" TargetMode="External"/><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image" Target="media/image31.png"/><Relationship Id="rId80" Type="http://schemas.openxmlformats.org/officeDocument/2006/relationships/image" Target="media/image39.jpe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hyperlink" Target="javascript:void(0)" TargetMode="External"/><Relationship Id="rId33" Type="http://schemas.openxmlformats.org/officeDocument/2006/relationships/image" Target="media/image10.png"/><Relationship Id="rId38" Type="http://schemas.openxmlformats.org/officeDocument/2006/relationships/hyperlink" Target="javascript:void(0)" TargetMode="External"/><Relationship Id="rId46" Type="http://schemas.openxmlformats.org/officeDocument/2006/relationships/hyperlink" Target="javascript:void(0)" TargetMode="External"/><Relationship Id="rId59" Type="http://schemas.openxmlformats.org/officeDocument/2006/relationships/image" Target="media/image21.jpeg"/><Relationship Id="rId67" Type="http://schemas.openxmlformats.org/officeDocument/2006/relationships/image" Target="media/image29.png"/><Relationship Id="rId20" Type="http://schemas.openxmlformats.org/officeDocument/2006/relationships/hyperlink" Target="javascript:void(0)" TargetMode="External"/><Relationship Id="rId41" Type="http://schemas.openxmlformats.org/officeDocument/2006/relationships/hyperlink" Target="javascript:void(0)" TargetMode="External"/><Relationship Id="rId54" Type="http://schemas.openxmlformats.org/officeDocument/2006/relationships/image" Target="media/image16.jpeg"/><Relationship Id="rId62" Type="http://schemas.openxmlformats.org/officeDocument/2006/relationships/image" Target="media/image24.png"/><Relationship Id="rId70" Type="http://schemas.openxmlformats.org/officeDocument/2006/relationships/hyperlink" Target="file:///C:\Users\meflyup\AppData\Local\gitbook\app-5.0.4\resources\app.asar\editor.html" TargetMode="External"/><Relationship Id="rId75" Type="http://schemas.openxmlformats.org/officeDocument/2006/relationships/image" Target="media/image34.png"/><Relationship Id="rId83" Type="http://schemas.openxmlformats.org/officeDocument/2006/relationships/oleObject" Target="embeddings/Microsoft_Visio_2003-2010___2.vsd"/><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49" Type="http://schemas.openxmlformats.org/officeDocument/2006/relationships/hyperlink" Target="javascript:void(0)" TargetMode="External"/><Relationship Id="rId57" Type="http://schemas.openxmlformats.org/officeDocument/2006/relationships/image" Target="media/image19.jpeg"/><Relationship Id="rId10" Type="http://schemas.openxmlformats.org/officeDocument/2006/relationships/hyperlink" Target="http://baike.baidu.com/item/%E5%9B%BD%E5%8A%A1%E9%99%A2%E5%85%B3%E4%BA%8E%E7%A7%AF%E6%9E%81%E6%8E%A8%E8%BF%9B%E2%80%9C%E4%BA%92%E8%81%94%E7%BD%91%2B%E2%80%9D%E8%A1%8C%E5%8A%A8%E7%9A%84%E6%8C%87%E5%AF%BC%E6%84%8F%E8%A7%81" TargetMode="External"/><Relationship Id="rId31" Type="http://schemas.openxmlformats.org/officeDocument/2006/relationships/hyperlink" Target="javascript:void(0)" TargetMode="External"/><Relationship Id="rId44" Type="http://schemas.openxmlformats.org/officeDocument/2006/relationships/image" Target="media/image11.pn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7.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oleObject" Target="embeddings/Microsoft_Visio_2003-2010___.vsd"/><Relationship Id="rId18" Type="http://schemas.openxmlformats.org/officeDocument/2006/relationships/image" Target="media/image6.jpeg"/><Relationship Id="rId39" Type="http://schemas.openxmlformats.org/officeDocument/2006/relationships/hyperlink" Target="javascript:void(0)" TargetMode="External"/><Relationship Id="rId34" Type="http://schemas.openxmlformats.org/officeDocument/2006/relationships/hyperlink" Target="javascript:void(0)" TargetMode="External"/><Relationship Id="rId50" Type="http://schemas.openxmlformats.org/officeDocument/2006/relationships/image" Target="media/image12.png"/><Relationship Id="rId55" Type="http://schemas.openxmlformats.org/officeDocument/2006/relationships/image" Target="media/image17.jpeg"/><Relationship Id="rId76" Type="http://schemas.openxmlformats.org/officeDocument/2006/relationships/image" Target="media/image35.jpeg"/><Relationship Id="rId7" Type="http://schemas.openxmlformats.org/officeDocument/2006/relationships/footnotes" Target="footnotes.xml"/><Relationship Id="rId71" Type="http://schemas.openxmlformats.org/officeDocument/2006/relationships/hyperlink" Target="file:///C:\Users\meflyup\AppData\Local\gitbook\app-5.0.4\resources\app.asar\editor.html"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javascript:void(0)" TargetMode="External"/><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66" Type="http://schemas.openxmlformats.org/officeDocument/2006/relationships/image" Target="media/image28.png"/><Relationship Id="rId61" Type="http://schemas.openxmlformats.org/officeDocument/2006/relationships/image" Target="media/image23.jpeg"/><Relationship Id="rId8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C7F9F6-979C-4A3A-A1BB-C53BACFF5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4602</Words>
  <Characters>26234</Characters>
  <Application>Microsoft Office Word</Application>
  <DocSecurity>0</DocSecurity>
  <Lines>218</Lines>
  <Paragraphs>61</Paragraphs>
  <ScaleCrop>false</ScaleCrop>
  <Company/>
  <LinksUpToDate>false</LinksUpToDate>
  <CharactersWithSpaces>30775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马天龙</dc:creator>
  <cp:lastModifiedBy>邱龙辉</cp:lastModifiedBy>
  <cp:revision>241</cp:revision>
  <dcterms:created xsi:type="dcterms:W3CDTF">2015-03-24T07:43:00Z</dcterms:created>
  <dcterms:modified xsi:type="dcterms:W3CDTF">2016-11-26T09:07:00Z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