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4BD0" w14:textId="77777777" w:rsidR="00374292" w:rsidRDefault="00974D79">
      <w:pPr>
        <w:spacing w:before="2400" w:after="200"/>
      </w:pPr>
      <w:r>
        <w:rPr>
          <w:b/>
          <w:bCs/>
          <w:color w:val="1F4E79"/>
          <w:sz w:val="48"/>
          <w:szCs w:val="48"/>
        </w:rPr>
        <w:t>Инструктаж аналитика</w:t>
      </w:r>
    </w:p>
    <w:p w14:paraId="47213EDB" w14:textId="77777777" w:rsidR="00374292" w:rsidRDefault="00974D79">
      <w:pPr>
        <w:spacing w:after="600"/>
      </w:pPr>
      <w:r>
        <w:rPr>
          <w:sz w:val="28"/>
          <w:szCs w:val="28"/>
        </w:rPr>
        <w:t>Как работать с интерфейсом кластеризации муниципалитетов: на что смотреть, что анализировать и какие выводы можно получить</w:t>
      </w:r>
    </w:p>
    <w:p w14:paraId="61753EA9" w14:textId="77777777" w:rsidR="00374292" w:rsidRDefault="00974D79">
      <w:pPr>
        <w:spacing w:after="120" w:line="276" w:lineRule="auto"/>
      </w:pPr>
      <w:r>
        <w:t>Конкурс СберИндекса, трек «Кластеризация». Выборка по умолчанию — все муниципалитеты России (федеральные округа, в том числе ДФО, — пресеты), без МО, менявших границы, 2014–2024 гг.; денежные показатели — в ценах базового года (по умолчанию 2020 г., как в отчёте).</w:t>
      </w:r>
    </w:p>
    <w:p w14:paraId="69F1B0D5" w14:textId="77777777" w:rsidR="00374292" w:rsidRDefault="00974D79">
      <w:pPr>
        <w:spacing w:after="120" w:line="276" w:lineRule="auto"/>
      </w:pPr>
      <w:r>
        <w:t>Для кого: аналитики команды. Документ не требует программирования; ссылки на файлы проекта даны для тех, кто захочет проверить детали.</w:t>
      </w:r>
    </w:p>
    <w:p w14:paraId="7819DA9B" w14:textId="77777777" w:rsidR="00374292" w:rsidRDefault="0037429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74292" w14:paraId="74EE9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left w:val="single" w:sz="18" w:space="0" w:color="1F4E79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4567C" w14:textId="77777777" w:rsidR="00374292" w:rsidRDefault="00974D79">
            <w:pPr>
              <w:spacing w:after="80"/>
            </w:pPr>
            <w:r>
              <w:rPr>
                <w:b/>
                <w:bCs/>
                <w:color w:val="1F4E79"/>
              </w:rPr>
              <w:t>Коротко</w:t>
            </w:r>
          </w:p>
          <w:p w14:paraId="5CD6955B" w14:textId="77777777" w:rsidR="00374292" w:rsidRDefault="00974D79">
            <w:pPr>
              <w:spacing w:after="60" w:line="264" w:lineRule="auto"/>
            </w:pPr>
            <w:r>
              <w:t xml:space="preserve">1. Запустить интерфейс: </w:t>
            </w:r>
            <w:r>
              <w:rPr>
                <w:b/>
                <w:bCs/>
              </w:rPr>
              <w:t>streamlit run app/Home.py</w:t>
            </w:r>
            <w:r>
              <w:t xml:space="preserve"> (данные уже собраны; пересборка с нуля — </w:t>
            </w:r>
            <w:r>
              <w:rPr>
                <w:b/>
                <w:bCs/>
              </w:rPr>
              <w:t>python scripts/run_all.py</w:t>
            </w:r>
            <w:r>
              <w:t>).</w:t>
            </w:r>
          </w:p>
          <w:p w14:paraId="2F2CBABF" w14:textId="77777777" w:rsidR="00374292" w:rsidRDefault="00974D79">
            <w:pPr>
              <w:spacing w:after="60" w:line="264" w:lineRule="auto"/>
            </w:pPr>
            <w:r>
              <w:t>2. Идти по страницам слева направо: Данные → Показатели → Сеть → Кластеры → Динамика → Конвергенция → Сводные таблицы. Свежие данные и пересчёт — страница «Обновление данных».</w:t>
            </w:r>
          </w:p>
          <w:p w14:paraId="6205006F" w14:textId="77777777" w:rsidR="00374292" w:rsidRDefault="00974D79">
            <w:pPr>
              <w:spacing w:after="60" w:line="264" w:lineRule="auto"/>
            </w:pPr>
            <w:r>
              <w:t xml:space="preserve">3. Каждый результат, который попадёт в отчёт, сохранять кнопкой </w:t>
            </w:r>
            <w:r>
              <w:rPr>
                <w:b/>
                <w:bCs/>
              </w:rPr>
              <w:t>«Параметры (YAML)»</w:t>
            </w:r>
            <w:r>
              <w:t xml:space="preserve"> — по этому файлу его воспроизведёт любой член команды.</w:t>
            </w:r>
          </w:p>
        </w:tc>
      </w:tr>
    </w:tbl>
    <w:p w14:paraId="7FBE9F27" w14:textId="77777777" w:rsidR="00374292" w:rsidRDefault="00974D79">
      <w:r>
        <w:br w:type="page"/>
      </w:r>
    </w:p>
    <w:p w14:paraId="4EECA69C" w14:textId="77777777" w:rsidR="00374292" w:rsidRDefault="00974D79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Содержание</w:t>
      </w:r>
    </w:p>
    <w:sdt>
      <w:sdtPr>
        <w:alias w:val="Содержание"/>
        <w:id w:val="442124201"/>
      </w:sdtPr>
      <w:sdtEndPr/>
      <w:sdtContent>
        <w:p w14:paraId="6A1C6982" w14:textId="79A1C587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443270" w:history="1">
            <w:r w:rsidRPr="007B63BC">
              <w:rPr>
                <w:rStyle w:val="a5"/>
                <w:noProof/>
              </w:rPr>
              <w:t>1. Что это за инструмент и что он умеет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0892CA" w14:textId="4E3A0064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71" w:history="1">
            <w:r w:rsidRPr="007B63BC">
              <w:rPr>
                <w:rStyle w:val="a5"/>
                <w:noProof/>
              </w:rPr>
              <w:t>2. Рекомендуемый порядок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F4452B" w14:textId="520B31FA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72" w:history="1">
            <w:r w:rsidRPr="007B63BC">
              <w:rPr>
                <w:rStyle w:val="a5"/>
                <w:noProof/>
              </w:rPr>
              <w:t>3. Боковая панель: общие настройки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0E7124" w14:textId="30609849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73" w:history="1">
            <w:r w:rsidRPr="007B63BC">
              <w:rPr>
                <w:rStyle w:val="a5"/>
                <w:noProof/>
              </w:rPr>
              <w:t>4. Страница «Данные и качество»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1748D8" w14:textId="2BC517E2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74" w:history="1">
            <w:r w:rsidRPr="007B63BC">
              <w:rPr>
                <w:rStyle w:val="a5"/>
                <w:noProof/>
              </w:rPr>
              <w:t>На что смотреть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526D59" w14:textId="7263E0DA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75" w:history="1">
            <w:r w:rsidRPr="007B63BC">
              <w:rPr>
                <w:rStyle w:val="a5"/>
                <w:noProof/>
              </w:rPr>
              <w:t>Как читать и что анализировать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39B1F2" w14:textId="6B00667E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76" w:history="1">
            <w:r w:rsidRPr="007B63BC">
              <w:rPr>
                <w:rStyle w:val="a5"/>
                <w:noProof/>
              </w:rPr>
              <w:t>5. Страница «Показатели»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6C56BF" w14:textId="166CC25E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77" w:history="1">
            <w:r w:rsidRPr="007B63BC">
              <w:rPr>
                <w:rStyle w:val="a5"/>
                <w:noProof/>
              </w:rPr>
              <w:t>На что смотреть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48C251" w14:textId="149BA88C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78" w:history="1">
            <w:r w:rsidRPr="007B63BC">
              <w:rPr>
                <w:rStyle w:val="a5"/>
                <w:noProof/>
              </w:rPr>
              <w:t>Что анализировать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536AAD" w14:textId="687426E2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79" w:history="1">
            <w:r w:rsidRPr="007B63BC">
              <w:rPr>
                <w:rStyle w:val="a5"/>
                <w:noProof/>
              </w:rPr>
              <w:t>6. Страница «Сеть»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305319" w14:textId="0D501E24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80" w:history="1">
            <w:r w:rsidRPr="007B63BC">
              <w:rPr>
                <w:rStyle w:val="a5"/>
                <w:noProof/>
              </w:rPr>
              <w:t>Параметры и их смысл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F0E7A2" w14:textId="1CDF38EC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81" w:history="1">
            <w:r w:rsidRPr="007B63BC">
              <w:rPr>
                <w:rStyle w:val="a5"/>
                <w:noProof/>
              </w:rPr>
              <w:t>На что смотреть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F30DF1" w14:textId="61D67E4F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82" w:history="1">
            <w:r w:rsidRPr="007B63BC">
              <w:rPr>
                <w:rStyle w:val="a5"/>
                <w:noProof/>
              </w:rPr>
              <w:t>7. Страница «Кластеры»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6A9318" w14:textId="4C6EB4E1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83" w:history="1">
            <w:r w:rsidRPr="007B63BC">
              <w:rPr>
                <w:rStyle w:val="a5"/>
                <w:noProof/>
              </w:rPr>
              <w:t>Методы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99D091" w14:textId="71B5DA28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84" w:history="1">
            <w:r w:rsidRPr="007B63BC">
              <w:rPr>
                <w:rStyle w:val="a5"/>
                <w:noProof/>
              </w:rPr>
              <w:t>Режим, метод «Уорд + k-means» и номера K1…Kn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E32423" w14:textId="6DD76395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85" w:history="1">
            <w:r w:rsidRPr="007B63BC">
              <w:rPr>
                <w:rStyle w:val="a5"/>
                <w:noProof/>
              </w:rPr>
              <w:t>Как выбрать число кластеров 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EE4E45" w14:textId="528CC537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86" w:history="1">
            <w:r w:rsidRPr="007B63BC">
              <w:rPr>
                <w:rStyle w:val="a5"/>
                <w:noProof/>
              </w:rPr>
              <w:t>На что смотреть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3D9B23" w14:textId="4FF1A706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87" w:history="1">
            <w:r w:rsidRPr="007B63BC">
              <w:rPr>
                <w:rStyle w:val="a5"/>
                <w:noProof/>
              </w:rPr>
              <w:t>Что анализировать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75611C" w14:textId="41765AC3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88" w:history="1">
            <w:r w:rsidRPr="007B63BC">
              <w:rPr>
                <w:rStyle w:val="a5"/>
                <w:noProof/>
              </w:rPr>
              <w:t>8. Страницы «Динамика» и «Конвергенция»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1B4F62" w14:textId="2423DCC4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89" w:history="1">
            <w:r w:rsidRPr="007B63BC">
              <w:rPr>
                <w:rStyle w:val="a5"/>
                <w:noProof/>
              </w:rPr>
              <w:t>Динамика: как меняются типы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C11EC5" w14:textId="36E59CEB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90" w:history="1">
            <w:r w:rsidRPr="007B63BC">
              <w:rPr>
                <w:rStyle w:val="a5"/>
                <w:noProof/>
              </w:rPr>
              <w:t>Конвергенция: сближаются ли МО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C63FEF" w14:textId="1CFDFAE6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91" w:history="1">
            <w:r w:rsidRPr="007B63BC">
              <w:rPr>
                <w:rStyle w:val="a5"/>
                <w:noProof/>
              </w:rPr>
              <w:t>9. Страница «Сводные таблицы»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8FA1E5" w14:textId="4AAFBDFC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92" w:history="1">
            <w:r w:rsidRPr="007B63BC">
              <w:rPr>
                <w:rStyle w:val="a5"/>
                <w:noProof/>
              </w:rPr>
              <w:t>Таблица 1. Характерные признаки кластеров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42A182" w14:textId="67F1B75F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93" w:history="1">
            <w:r w:rsidRPr="007B63BC">
              <w:rPr>
                <w:rStyle w:val="a5"/>
                <w:noProof/>
              </w:rPr>
              <w:t>Таблица 2. Результаты кластеризации по периодам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3AF7D5" w14:textId="17FE42FC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94" w:history="1">
            <w:r w:rsidRPr="007B63BC">
              <w:rPr>
                <w:rStyle w:val="a5"/>
                <w:noProof/>
              </w:rPr>
              <w:t>10. Страница «Обновление данных»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4266BE" w14:textId="4648FAC4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95" w:history="1">
            <w:r w:rsidRPr="007B63BC">
              <w:rPr>
                <w:rStyle w:val="a5"/>
                <w:noProof/>
              </w:rPr>
              <w:t>11. Шпаргалка по индексам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6C61FC" w14:textId="517A9088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96" w:history="1">
            <w:r w:rsidRPr="007B63BC">
              <w:rPr>
                <w:rStyle w:val="a5"/>
                <w:noProof/>
              </w:rPr>
              <w:t>12. Проверка вывода перед тем, как вносить его в отчёт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F7EE04" w14:textId="4D332201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97" w:history="1">
            <w:r w:rsidRPr="007B63BC">
              <w:rPr>
                <w:rStyle w:val="a5"/>
                <w:noProof/>
              </w:rPr>
              <w:t>13. Какие исследовательские вопросы можно поставить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72F7C2" w14:textId="16C59D4F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98" w:history="1">
            <w:r w:rsidRPr="007B63BC">
              <w:rPr>
                <w:rStyle w:val="a5"/>
                <w:noProof/>
              </w:rPr>
              <w:t>14. Ограничения данных: что нельзя утверждать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977AF4" w14:textId="01E3E781" w:rsidR="00974D79" w:rsidRDefault="00974D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299" w:history="1">
            <w:r w:rsidRPr="007B63BC">
              <w:rPr>
                <w:rStyle w:val="a5"/>
                <w:noProof/>
              </w:rPr>
              <w:t>15. Где что лежит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54ECAA" w14:textId="4DF7DBD0" w:rsidR="00974D79" w:rsidRDefault="00974D7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43300" w:history="1">
            <w:r w:rsidRPr="007B63BC">
              <w:rPr>
                <w:rStyle w:val="a5"/>
                <w:noProof/>
              </w:rPr>
              <w:t>Глоссарий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_Toc242443300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573207A" w14:textId="1A07D95A" w:rsidR="00374292" w:rsidRDefault="00974D79">
          <w:r>
            <w:fldChar w:fldCharType="end"/>
          </w:r>
        </w:p>
      </w:sdtContent>
    </w:sdt>
    <w:p w14:paraId="1CB1C3A9" w14:textId="77777777" w:rsidR="00374292" w:rsidRDefault="00974D79">
      <w:r>
        <w:br w:type="page"/>
      </w:r>
    </w:p>
    <w:p w14:paraId="6AABEDFA" w14:textId="77777777" w:rsidR="00374292" w:rsidRDefault="00974D79">
      <w:pPr>
        <w:pStyle w:val="1"/>
        <w:keepNext/>
        <w:spacing w:before="360"/>
      </w:pPr>
      <w:bookmarkStart w:id="0" w:name="_Toc242443270"/>
      <w:r>
        <w:lastRenderedPageBreak/>
        <w:t>1. Что это за инструмент и что он умеет</w:t>
      </w:r>
      <w:bookmarkEnd w:id="0"/>
    </w:p>
    <w:p w14:paraId="60D589E0" w14:textId="77777777" w:rsidR="00374292" w:rsidRDefault="00974D79">
      <w:pPr>
        <w:spacing w:after="120" w:line="276" w:lineRule="auto"/>
      </w:pPr>
      <w:r>
        <w:t xml:space="preserve">Мы описываем экономику муниципалитетов как </w:t>
      </w:r>
      <w:r>
        <w:rPr>
          <w:b/>
          <w:bCs/>
        </w:rPr>
        <w:t>сеть, меняющуюся во времени</w:t>
      </w:r>
      <w:r>
        <w:t>:</w:t>
      </w:r>
    </w:p>
    <w:p w14:paraId="7B175274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узел</w:t>
      </w:r>
      <w:r>
        <w:t xml:space="preserve"> — муниципальное образование (МО) верхнего уровня в неизменных границах (городской округ, муниципальный район или округ);</w:t>
      </w:r>
    </w:p>
    <w:p w14:paraId="48C3248D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атрибуты узла</w:t>
      </w:r>
      <w:r>
        <w:t xml:space="preserve"> — экономические и социальные показатели МО за год: продукт на жителя, зарплата, инвестиции, структура занятости, демография, потребление;</w:t>
      </w:r>
    </w:p>
    <w:p w14:paraId="015E0B2B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ребро</w:t>
      </w:r>
      <w:r>
        <w:t xml:space="preserve"> соединяет экономически похожие МО: чем меньше «экономическое расстояние», тем сильнее связь;</w:t>
      </w:r>
    </w:p>
    <w:p w14:paraId="0FDF3136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 xml:space="preserve">сеть строится </w:t>
      </w:r>
      <w:r>
        <w:rPr>
          <w:b/>
          <w:bCs/>
        </w:rPr>
        <w:t>на каждый год</w:t>
      </w:r>
      <w:r>
        <w:t xml:space="preserve"> — поэтому видно, как группы МО меняются со временем.</w:t>
      </w:r>
    </w:p>
    <w:p w14:paraId="006FAE21" w14:textId="77777777" w:rsidR="00374292" w:rsidRDefault="00974D79">
      <w:pPr>
        <w:spacing w:after="120" w:line="276" w:lineRule="auto"/>
      </w:pPr>
      <w:r>
        <w:t>Интерфейс позволяет самому выбирать показатели и их веса, строить сеть, запускать восемь методов кластеризации, сравнивать их по восьми индексам качества, давать кластерам названия, прослеживать переходы МО между типами и проверять, сближаются ли муниципалитеты (конвергенция).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74292" w14:paraId="6BD29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left w:val="single" w:sz="18" w:space="0" w:color="1F4E79"/>
            </w:tcBorders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7C7DF" w14:textId="77777777" w:rsidR="00374292" w:rsidRDefault="00974D79">
            <w:pPr>
              <w:spacing w:after="80"/>
            </w:pPr>
            <w:r>
              <w:rPr>
                <w:b/>
                <w:bCs/>
                <w:color w:val="1F4E79"/>
              </w:rPr>
              <w:t>Важно</w:t>
            </w:r>
          </w:p>
          <w:p w14:paraId="293B87B9" w14:textId="77777777" w:rsidR="00374292" w:rsidRDefault="00974D79">
            <w:pPr>
              <w:spacing w:after="60" w:line="264" w:lineRule="auto"/>
            </w:pPr>
            <w:r>
              <w:rPr>
                <w:b/>
                <w:bCs/>
              </w:rPr>
              <w:t>ВМП (валовой муниципальный продукт) — расчётная оценка команды</w:t>
            </w:r>
            <w:r>
              <w:t>, а не официальная статистика: ВДС субъекта по отраслям распределена между его МО по отгрузке, продукции сельского хозяйства и отраслевому фонду оплаты труда. В отчёте и на слайдах всегда подписывайте его так.</w:t>
            </w:r>
          </w:p>
        </w:tc>
      </w:tr>
    </w:tbl>
    <w:p w14:paraId="0953CC0E" w14:textId="77777777" w:rsidR="00374292" w:rsidRDefault="00974D79">
      <w:pPr>
        <w:pStyle w:val="1"/>
        <w:keepNext/>
        <w:spacing w:before="360"/>
      </w:pPr>
      <w:bookmarkStart w:id="1" w:name="_Toc242443271"/>
      <w:r>
        <w:t>2. Рекомендуемый порядок работы</w:t>
      </w:r>
      <w:bookmarkEnd w:id="1"/>
    </w:p>
    <w:p w14:paraId="6EC7DB12" w14:textId="77777777" w:rsidR="00374292" w:rsidRDefault="00974D79">
      <w:pPr>
        <w:spacing w:after="120" w:line="276" w:lineRule="auto"/>
      </w:pPr>
      <w:r>
        <w:t>Страницы выстроены в порядке, в котором имеет смысл думать. Ниже — сценарий одного полного анализа; на него уходит 1–2 часа.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3838"/>
        <w:gridCol w:w="3300"/>
      </w:tblGrid>
      <w:tr w:rsidR="00374292" w14:paraId="7BC997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4544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Шаг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01C5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Страница</w:t>
            </w:r>
          </w:p>
        </w:tc>
        <w:tc>
          <w:tcPr>
            <w:tcW w:w="38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A1A8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Вопрос, на который отвечаем</w:t>
            </w:r>
          </w:p>
        </w:tc>
        <w:tc>
          <w:tcPr>
            <w:tcW w:w="3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81A0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Результат шага</w:t>
            </w:r>
          </w:p>
        </w:tc>
      </w:tr>
      <w:tr w:rsidR="00374292" w14:paraId="26144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513D" w14:textId="77777777" w:rsidR="00374292" w:rsidRDefault="00974D79">
            <w:pPr>
              <w:spacing w:after="40" w:line="252" w:lineRule="auto"/>
            </w:pPr>
            <w:r>
              <w:t>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A0F3" w14:textId="77777777" w:rsidR="00374292" w:rsidRDefault="00974D79">
            <w:pPr>
              <w:spacing w:after="40" w:line="252" w:lineRule="auto"/>
            </w:pPr>
            <w:r>
              <w:t>Данные и качество</w:t>
            </w:r>
          </w:p>
        </w:tc>
        <w:tc>
          <w:tcPr>
            <w:tcW w:w="3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53A1" w14:textId="77777777" w:rsidR="00374292" w:rsidRDefault="00974D79">
            <w:pPr>
              <w:spacing w:after="40" w:line="252" w:lineRule="auto"/>
            </w:pPr>
            <w:r>
              <w:t>Каким данным можно доверять в выбранной выборке и годах?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4106" w14:textId="77777777" w:rsidR="00374292" w:rsidRDefault="00974D79">
            <w:pPr>
              <w:spacing w:after="40" w:line="252" w:lineRule="auto"/>
            </w:pPr>
            <w:r>
              <w:t>Список «надёжных» показателей и лет; список МО-исключений</w:t>
            </w:r>
          </w:p>
        </w:tc>
      </w:tr>
      <w:tr w:rsidR="00374292" w14:paraId="21B37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B393" w14:textId="77777777" w:rsidR="00374292" w:rsidRDefault="00974D79">
            <w:pPr>
              <w:spacing w:after="40" w:line="252" w:lineRule="auto"/>
            </w:pPr>
            <w:r>
              <w:t>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0803" w14:textId="77777777" w:rsidR="00374292" w:rsidRDefault="00974D79">
            <w:pPr>
              <w:spacing w:after="40" w:line="252" w:lineRule="auto"/>
            </w:pPr>
            <w:r>
              <w:t>Показатели</w:t>
            </w:r>
          </w:p>
        </w:tc>
        <w:tc>
          <w:tcPr>
            <w:tcW w:w="3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2D6F" w14:textId="77777777" w:rsidR="00374292" w:rsidRDefault="00974D79">
            <w:pPr>
              <w:spacing w:after="40" w:line="252" w:lineRule="auto"/>
            </w:pPr>
            <w:r>
              <w:t>Какие показатели различают МО и не дублируют друг друга?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0ED10" w14:textId="77777777" w:rsidR="00374292" w:rsidRDefault="00974D79">
            <w:pPr>
              <w:spacing w:after="40" w:line="252" w:lineRule="auto"/>
            </w:pPr>
            <w:r>
              <w:t>Набор из 4–7 признаков для сети</w:t>
            </w:r>
          </w:p>
        </w:tc>
      </w:tr>
      <w:tr w:rsidR="00374292" w14:paraId="3A084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E00B" w14:textId="77777777" w:rsidR="00374292" w:rsidRDefault="00974D79">
            <w:pPr>
              <w:spacing w:after="40" w:line="252" w:lineRule="auto"/>
            </w:pPr>
            <w:r>
              <w:t>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05F9" w14:textId="77777777" w:rsidR="00374292" w:rsidRDefault="00974D79">
            <w:pPr>
              <w:spacing w:after="40" w:line="252" w:lineRule="auto"/>
            </w:pPr>
            <w:r>
              <w:t>Сеть</w:t>
            </w:r>
          </w:p>
        </w:tc>
        <w:tc>
          <w:tcPr>
            <w:tcW w:w="3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0496" w14:textId="77777777" w:rsidR="00374292" w:rsidRDefault="00974D79">
            <w:pPr>
              <w:spacing w:after="40" w:line="252" w:lineRule="auto"/>
            </w:pPr>
            <w:r>
              <w:t>Как определить «экономическую близость»?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1D440" w14:textId="77777777" w:rsidR="00374292" w:rsidRDefault="00974D79">
            <w:pPr>
              <w:spacing w:after="40" w:line="252" w:lineRule="auto"/>
            </w:pPr>
            <w:r>
              <w:t>Параметры сети (признаки, веса, география), хэш сети</w:t>
            </w:r>
          </w:p>
        </w:tc>
      </w:tr>
      <w:tr w:rsidR="00374292" w14:paraId="59610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85D3A" w14:textId="77777777" w:rsidR="00374292" w:rsidRDefault="00974D79">
            <w:pPr>
              <w:spacing w:after="40" w:line="252" w:lineRule="auto"/>
            </w:pPr>
            <w:r>
              <w:t>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5D80" w14:textId="77777777" w:rsidR="00374292" w:rsidRDefault="00974D79">
            <w:pPr>
              <w:spacing w:after="40" w:line="252" w:lineRule="auto"/>
            </w:pPr>
            <w:r>
              <w:t>Кластеры</w:t>
            </w:r>
          </w:p>
        </w:tc>
        <w:tc>
          <w:tcPr>
            <w:tcW w:w="3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D2C3" w14:textId="77777777" w:rsidR="00374292" w:rsidRDefault="00974D79">
            <w:pPr>
              <w:spacing w:after="40" w:line="252" w:lineRule="auto"/>
            </w:pPr>
            <w:r>
              <w:t>Какие типы МО существуют и сколько их?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65D3" w14:textId="77777777" w:rsidR="00374292" w:rsidRDefault="00974D79">
            <w:pPr>
              <w:spacing w:after="40" w:line="252" w:lineRule="auto"/>
            </w:pPr>
            <w:r>
              <w:t>Метод, k, карта типов, паспорта и названия типов</w:t>
            </w:r>
          </w:p>
        </w:tc>
      </w:tr>
      <w:tr w:rsidR="00374292" w14:paraId="15ACB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3E26" w14:textId="77777777" w:rsidR="00374292" w:rsidRDefault="00974D79">
            <w:pPr>
              <w:spacing w:after="40" w:line="252" w:lineRule="auto"/>
            </w:pPr>
            <w:r>
              <w:t>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133BC" w14:textId="77777777" w:rsidR="00374292" w:rsidRDefault="00974D79">
            <w:pPr>
              <w:spacing w:after="40" w:line="252" w:lineRule="auto"/>
            </w:pPr>
            <w:r>
              <w:t>Динамика</w:t>
            </w:r>
          </w:p>
        </w:tc>
        <w:tc>
          <w:tcPr>
            <w:tcW w:w="3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9DEC" w14:textId="77777777" w:rsidR="00374292" w:rsidRDefault="00974D79">
            <w:pPr>
              <w:spacing w:after="40" w:line="252" w:lineRule="auto"/>
            </w:pPr>
            <w:r>
              <w:t>Устойчивы ли типы и кто между ними переходит?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2C7D" w14:textId="77777777" w:rsidR="00374292" w:rsidRDefault="00974D79">
            <w:pPr>
              <w:spacing w:after="40" w:line="252" w:lineRule="auto"/>
            </w:pPr>
            <w:r>
              <w:t>Диаграмма переходов, список «мигрантов», объяснения переходов</w:t>
            </w:r>
          </w:p>
        </w:tc>
      </w:tr>
      <w:tr w:rsidR="00374292" w14:paraId="0A094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ECBF" w14:textId="77777777" w:rsidR="00374292" w:rsidRDefault="00974D79">
            <w:pPr>
              <w:spacing w:after="40" w:line="252" w:lineRule="auto"/>
            </w:pPr>
            <w:r>
              <w:t>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1FE0" w14:textId="77777777" w:rsidR="00374292" w:rsidRDefault="00974D79">
            <w:pPr>
              <w:spacing w:after="40" w:line="252" w:lineRule="auto"/>
            </w:pPr>
            <w:r>
              <w:t>Конвергенция</w:t>
            </w:r>
          </w:p>
        </w:tc>
        <w:tc>
          <w:tcPr>
            <w:tcW w:w="3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88899" w14:textId="77777777" w:rsidR="00374292" w:rsidRDefault="00974D79">
            <w:pPr>
              <w:spacing w:after="40" w:line="252" w:lineRule="auto"/>
            </w:pPr>
            <w:r>
              <w:t>Сближаются ли МО по уровню развития — в целом и внутри типов?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4693" w14:textId="77777777" w:rsidR="00374292" w:rsidRDefault="00974D79">
            <w:pPr>
              <w:spacing w:after="40" w:line="252" w:lineRule="auto"/>
            </w:pPr>
            <w:r>
              <w:t>σ- и β-конвергенция по России, ДФО и типам</w:t>
            </w:r>
          </w:p>
        </w:tc>
      </w:tr>
      <w:tr w:rsidR="00374292" w14:paraId="26BC5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54E3" w14:textId="77777777" w:rsidR="00374292" w:rsidRDefault="00974D79">
            <w:pPr>
              <w:spacing w:after="40" w:line="252" w:lineRule="auto"/>
            </w:pPr>
            <w:r>
              <w:lastRenderedPageBreak/>
              <w:t>7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575C" w14:textId="77777777" w:rsidR="00374292" w:rsidRDefault="00974D79">
            <w:pPr>
              <w:spacing w:after="40" w:line="252" w:lineRule="auto"/>
            </w:pPr>
            <w:r>
              <w:t>Сводные таблицы</w:t>
            </w:r>
          </w:p>
        </w:tc>
        <w:tc>
          <w:tcPr>
            <w:tcW w:w="3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6EE3" w14:textId="77777777" w:rsidR="00374292" w:rsidRDefault="00974D79">
            <w:pPr>
              <w:spacing w:after="40" w:line="252" w:lineRule="auto"/>
            </w:pPr>
            <w:r>
              <w:t>Как описать типы и их изменения для отчёта?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EE14" w14:textId="77777777" w:rsidR="00374292" w:rsidRDefault="00974D79">
            <w:pPr>
              <w:spacing w:after="40" w:line="252" w:lineRule="auto"/>
            </w:pPr>
            <w:r>
              <w:t>Таблица 1 (характерные признаки), таблица 2 (кластеры по периодам), Excel</w:t>
            </w:r>
          </w:p>
        </w:tc>
      </w:tr>
      <w:tr w:rsidR="00374292" w14:paraId="3B0F9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5FE60" w14:textId="77777777" w:rsidR="00374292" w:rsidRDefault="00974D79">
            <w:pPr>
              <w:spacing w:after="40" w:line="252" w:lineRule="auto"/>
            </w:pPr>
            <w:r>
              <w:t>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80C5" w14:textId="77777777" w:rsidR="00374292" w:rsidRDefault="00974D79">
            <w:pPr>
              <w:spacing w:after="40" w:line="252" w:lineRule="auto"/>
            </w:pPr>
            <w:r>
              <w:t>—</w:t>
            </w:r>
          </w:p>
        </w:tc>
        <w:tc>
          <w:tcPr>
            <w:tcW w:w="3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BB83" w14:textId="77777777" w:rsidR="00374292" w:rsidRDefault="00974D79">
            <w:pPr>
              <w:spacing w:after="40" w:line="252" w:lineRule="auto"/>
            </w:pPr>
            <w:r>
              <w:t>Можно ли воспроизвести и не зависит ли вывод от случайного выбора параметров?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8867" w14:textId="77777777" w:rsidR="00374292" w:rsidRDefault="00974D79">
            <w:pPr>
              <w:spacing w:after="40" w:line="252" w:lineRule="auto"/>
            </w:pPr>
            <w:r>
              <w:t>YAML-файлы параметров, проверка чувствительности (раздел 12)</w:t>
            </w:r>
          </w:p>
        </w:tc>
      </w:tr>
    </w:tbl>
    <w:p w14:paraId="60DFA760" w14:textId="77777777" w:rsidR="00374292" w:rsidRDefault="00374292">
      <w:pPr>
        <w:spacing w:after="80"/>
      </w:pPr>
    </w:p>
    <w:p w14:paraId="7F24FABE" w14:textId="77777777" w:rsidR="00374292" w:rsidRDefault="00974D79">
      <w:pPr>
        <w:spacing w:after="120" w:line="276" w:lineRule="auto"/>
      </w:pPr>
      <w:r>
        <w:t>Сеть, построенная на странице «Сеть», автоматически используется на страницах «Кластеры» и «Динамика»; типы со страницы «Динамика» — на странице «Конвергенция». Если вы поменяли сеть, пройдите следующие страницы заново.</w:t>
      </w:r>
    </w:p>
    <w:p w14:paraId="48B4484E" w14:textId="77777777" w:rsidR="00374292" w:rsidRDefault="00974D79">
      <w:pPr>
        <w:pStyle w:val="1"/>
        <w:keepNext/>
        <w:spacing w:before="360"/>
      </w:pPr>
      <w:bookmarkStart w:id="2" w:name="_Toc242443272"/>
      <w:r>
        <w:t>3. Боковая панель: общие настройки</w:t>
      </w:r>
      <w:bookmarkEnd w:id="2"/>
    </w:p>
    <w:p w14:paraId="4746A6C9" w14:textId="77777777" w:rsidR="00374292" w:rsidRDefault="00974D79">
      <w:pPr>
        <w:spacing w:after="120" w:line="276" w:lineRule="auto"/>
      </w:pPr>
      <w:r>
        <w:t xml:space="preserve">Настройки слева действуют на все страницы и </w:t>
      </w:r>
      <w:r>
        <w:rPr>
          <w:b/>
          <w:bCs/>
        </w:rPr>
        <w:t>сохраняются при переходе между страницами</w:t>
      </w:r>
      <w:r>
        <w:t xml:space="preserve"> — выставить их нужно один раз. Режим, метод и k на страницах «Кластеры», «Динамика» и «Сводные таблицы» тоже общие, признаки сети со страницы «Сеть» — тоже. Кнопка «Сбросить настройки» внизу панели возвращает всё к значениям по умолчанию.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2181"/>
        <w:gridCol w:w="3194"/>
        <w:gridCol w:w="4227"/>
        <w:gridCol w:w="18"/>
      </w:tblGrid>
      <w:tr w:rsidR="00374292" w14:paraId="675EE03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tblHeader/>
        </w:trPr>
        <w:tc>
          <w:tcPr>
            <w:tcW w:w="2200" w:type="dxa"/>
            <w:gridSpan w:val="2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4DAC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Настройка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CBD3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Что делает</w:t>
            </w:r>
          </w:p>
        </w:tc>
        <w:tc>
          <w:tcPr>
            <w:tcW w:w="42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3FBB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Когда менять</w:t>
            </w:r>
          </w:p>
        </w:tc>
      </w:tr>
      <w:tr w:rsidR="00374292" w14:paraId="1DB99C7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CA4C7" w14:textId="77777777" w:rsidR="00374292" w:rsidRDefault="00974D79">
            <w:pPr>
              <w:spacing w:after="40" w:line="252" w:lineRule="auto"/>
            </w:pPr>
            <w:r>
              <w:t>Выборка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375D" w14:textId="77777777" w:rsidR="00374292" w:rsidRDefault="00974D79">
            <w:pPr>
              <w:spacing w:after="40" w:line="252" w:lineRule="auto"/>
            </w:pPr>
            <w:r>
              <w:t>Вся Россия (по умолчанию), любой федеральный округ или свой список субъектов</w:t>
            </w:r>
          </w:p>
        </w:tc>
        <w:tc>
          <w:tcPr>
            <w:tcW w:w="4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D928" w14:textId="77777777" w:rsidR="00374292" w:rsidRDefault="00974D79">
            <w:pPr>
              <w:spacing w:after="40" w:line="252" w:lineRule="auto"/>
            </w:pPr>
            <w:r>
              <w:t>Округ — чтобы посмотреть его типологию отдельно (например, ДФО) и сравнить с общероссийской. Свой список — для отдельных регионов или пары соседей (например, Приморье + Хабаровский край)</w:t>
            </w:r>
          </w:p>
        </w:tc>
      </w:tr>
      <w:tr w:rsidR="00374292" w14:paraId="0310D0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4469" w14:textId="77777777" w:rsidR="00374292" w:rsidRDefault="00974D79">
            <w:pPr>
              <w:spacing w:after="40" w:line="252" w:lineRule="auto"/>
            </w:pPr>
            <w:r>
              <w:t>Годы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542D" w14:textId="77777777" w:rsidR="00374292" w:rsidRDefault="00974D79">
            <w:pPr>
              <w:spacing w:after="40" w:line="252" w:lineRule="auto"/>
            </w:pPr>
            <w:r>
              <w:t>Какие годы показывать (по умолчанию 2014–2024; одно окно на весь сайт)</w:t>
            </w:r>
          </w:p>
        </w:tc>
        <w:tc>
          <w:tcPr>
            <w:tcW w:w="4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08B4" w14:textId="77777777" w:rsidR="00374292" w:rsidRDefault="00974D79">
            <w:pPr>
              <w:spacing w:after="40" w:line="252" w:lineRule="auto"/>
            </w:pPr>
            <w:r>
              <w:t>Это фильтр показа: модель и нормировка всегда строятся на всей панели 2014–2024, поэтому кластеры конкретного года не меняются при сужении или расширении окна. Если выбран признак, которого нет в части лет (например, специализация занятости — только с 2017 г.), в эти годы МО относятся к кластерам по остальным признакам</w:t>
            </w:r>
          </w:p>
        </w:tc>
      </w:tr>
      <w:tr w:rsidR="00374292" w14:paraId="5AF5D21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92FD" w14:textId="77777777" w:rsidR="00374292" w:rsidRDefault="00974D79">
            <w:pPr>
              <w:spacing w:after="40" w:line="252" w:lineRule="auto"/>
            </w:pPr>
            <w:r>
              <w:t>Исключить МО со сменой границ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7D3D3" w14:textId="77777777" w:rsidR="00374292" w:rsidRDefault="00974D79">
            <w:pPr>
              <w:spacing w:after="40" w:line="252" w:lineRule="auto"/>
            </w:pPr>
            <w:r>
              <w:t>Убирает МО, которые объединялись или делились</w:t>
            </w:r>
          </w:p>
        </w:tc>
        <w:tc>
          <w:tcPr>
            <w:tcW w:w="4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FCF3" w14:textId="77777777" w:rsidR="00374292" w:rsidRDefault="00974D79">
            <w:pPr>
              <w:spacing w:after="40" w:line="252" w:lineRule="auto"/>
            </w:pPr>
            <w:r>
              <w:t>Для проверки устойчивости вывода. По России таких МО 226, в ДФО — одно</w:t>
            </w:r>
          </w:p>
        </w:tc>
      </w:tr>
      <w:tr w:rsidR="00374292" w14:paraId="58D528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89D36" w14:textId="77777777" w:rsidR="00374292" w:rsidRDefault="00974D79">
            <w:pPr>
              <w:spacing w:after="40" w:line="252" w:lineRule="auto"/>
            </w:pPr>
            <w:r>
              <w:t>Нормировка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DB96" w14:textId="77777777" w:rsidR="00374292" w:rsidRDefault="00974D79">
            <w:pPr>
              <w:spacing w:after="40" w:line="252" w:lineRule="auto"/>
            </w:pPr>
            <w:r>
              <w:t>min-max в [0, 1] или z-score</w:t>
            </w:r>
          </w:p>
        </w:tc>
        <w:tc>
          <w:tcPr>
            <w:tcW w:w="4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E175" w14:textId="77777777" w:rsidR="00374292" w:rsidRDefault="00974D79">
            <w:pPr>
              <w:spacing w:after="40" w:line="252" w:lineRule="auto"/>
            </w:pPr>
            <w:r>
              <w:t>min-max проще интерпретировать в паспортах типов; z-score меньше «сжимает» основную массу МО при выбросах. Проверьте, что вывод не меняется</w:t>
            </w:r>
          </w:p>
        </w:tc>
      </w:tr>
      <w:tr w:rsidR="00374292" w14:paraId="03659E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746D" w14:textId="77777777" w:rsidR="00374292" w:rsidRDefault="00974D79">
            <w:pPr>
              <w:spacing w:after="40" w:line="252" w:lineRule="auto"/>
            </w:pPr>
            <w:r>
              <w:lastRenderedPageBreak/>
              <w:t>Область нормировки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1F10" w14:textId="77777777" w:rsidR="00374292" w:rsidRDefault="00974D79">
            <w:pPr>
              <w:spacing w:after="40" w:line="252" w:lineRule="auto"/>
            </w:pPr>
            <w:r>
              <w:t>Вся панель (рекомендуется) или каждый год отдельно</w:t>
            </w:r>
          </w:p>
        </w:tc>
        <w:tc>
          <w:tcPr>
            <w:tcW w:w="4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7BC3" w14:textId="77777777" w:rsidR="00374292" w:rsidRDefault="00974D79">
            <w:pPr>
              <w:spacing w:after="40" w:line="252" w:lineRule="auto"/>
            </w:pPr>
            <w:r>
              <w:t>Почти никогда. При нормировке по годам общий рост показателей исчезает, и переходы между типами во времени отчасти становятся артефактом шкалы</w:t>
            </w:r>
          </w:p>
        </w:tc>
      </w:tr>
      <w:tr w:rsidR="00374292" w14:paraId="74E6823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5F0D" w14:textId="77777777" w:rsidR="00374292" w:rsidRDefault="00974D79">
            <w:pPr>
              <w:spacing w:after="40" w:line="252" w:lineRule="auto"/>
            </w:pPr>
            <w:r>
              <w:t>Денежные показатели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6E35" w14:textId="77777777" w:rsidR="00374292" w:rsidRDefault="00974D79">
            <w:pPr>
              <w:spacing w:after="40" w:line="252" w:lineRule="auto"/>
            </w:pPr>
            <w:r>
              <w:t>В ценах базового года (по умолчанию) или в текущих ценах</w:t>
            </w:r>
          </w:p>
        </w:tc>
        <w:tc>
          <w:tcPr>
            <w:tcW w:w="4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3C418" w14:textId="77777777" w:rsidR="00374292" w:rsidRDefault="00974D79">
            <w:pPr>
              <w:spacing w:after="40" w:line="252" w:lineRule="auto"/>
            </w:pPr>
            <w:r>
              <w:t>Текущие цены — только чтобы сверить значения со статистикой. Сравнивать годы в текущих ценах нельзя: «рост» отчасти окажется инфляцией. Конвергенция всегда считается в реальных ценах</w:t>
            </w:r>
          </w:p>
        </w:tc>
      </w:tr>
      <w:tr w:rsidR="00374292" w14:paraId="3E9436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E6C58" w14:textId="77777777" w:rsidR="00374292" w:rsidRDefault="00974D79">
            <w:pPr>
              <w:spacing w:after="40" w:line="252" w:lineRule="auto"/>
            </w:pPr>
            <w:r>
              <w:t>Базовый год цен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4942" w14:textId="77777777" w:rsidR="00374292" w:rsidRDefault="00974D79">
            <w:pPr>
              <w:spacing w:after="40" w:line="252" w:lineRule="auto"/>
            </w:pPr>
            <w:r>
              <w:t>В ценах какого года показаны рубли (по умолчанию 2020)</w:t>
            </w:r>
          </w:p>
        </w:tc>
        <w:tc>
          <w:tcPr>
            <w:tcW w:w="4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21ED" w14:textId="77777777" w:rsidR="00374292" w:rsidRDefault="00974D79">
            <w:pPr>
              <w:spacing w:after="40" w:line="252" w:lineRule="auto"/>
            </w:pPr>
            <w:r>
              <w:t>Меняет подписи и суммы в таблицах. При индексах по России кластеры от базового года не зависят (проверено тестом)</w:t>
            </w:r>
          </w:p>
        </w:tc>
      </w:tr>
      <w:tr w:rsidR="00374292" w14:paraId="1B6E909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6B9F8" w14:textId="77777777" w:rsidR="00374292" w:rsidRDefault="00974D79">
            <w:pPr>
              <w:spacing w:after="40" w:line="252" w:lineRule="auto"/>
            </w:pPr>
            <w:r>
              <w:t>Индексы цен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48AB" w14:textId="77777777" w:rsidR="00374292" w:rsidRDefault="00974D79">
            <w:pPr>
              <w:spacing w:after="40" w:line="252" w:lineRule="auto"/>
            </w:pPr>
            <w:r>
              <w:t>По России (точные среднегодовые) или по субъектам (приближённые)</w:t>
            </w:r>
          </w:p>
        </w:tc>
        <w:tc>
          <w:tcPr>
            <w:tcW w:w="4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9F56" w14:textId="77777777" w:rsidR="00374292" w:rsidRDefault="00974D79">
            <w:pPr>
              <w:spacing w:after="40" w:line="252" w:lineRule="auto"/>
            </w:pPr>
            <w:r>
              <w:t>По субъектам — если важно, что цены в регионах росли по-разному; тогда результат зависит от базового года</w:t>
            </w:r>
          </w:p>
        </w:tc>
      </w:tr>
      <w:tr w:rsidR="00374292" w14:paraId="326F47E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2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DAD9" w14:textId="77777777" w:rsidR="00374292" w:rsidRDefault="00974D79">
            <w:pPr>
              <w:spacing w:after="40" w:line="252" w:lineRule="auto"/>
            </w:pPr>
            <w:r>
              <w:t>Поправка на межрегиональные цены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9E4F" w14:textId="77777777" w:rsidR="00374292" w:rsidRDefault="00974D79">
            <w:pPr>
              <w:spacing w:after="40" w:line="252" w:lineRule="auto"/>
            </w:pPr>
            <w:r>
              <w:t>Делит потребительские суммы (зарплата, ФОТ, бюджет, розница) на стоимость фиксированного набора в субъекте относительно России</w:t>
            </w:r>
          </w:p>
        </w:tc>
        <w:tc>
          <w:tcPr>
            <w:tcW w:w="4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A10B2" w14:textId="77777777" w:rsidR="00374292" w:rsidRDefault="00974D79">
            <w:pPr>
              <w:spacing w:after="40" w:line="252" w:lineRule="auto"/>
            </w:pPr>
            <w:r>
              <w:t>Чтобы сравнивать покупательную способность: 50 тыс. руб. на Чукотке и в Пензе — не одно и то же. По умолчанию включена (как в отчёте)</w:t>
            </w:r>
          </w:p>
        </w:tc>
      </w:tr>
      <w:tr w:rsidR="00374292" w14:paraId="23209CB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  <w:cantSplit/>
        </w:trPr>
        <w:tc>
          <w:tcPr>
            <w:tcW w:w="9638" w:type="dxa"/>
            <w:gridSpan w:val="4"/>
            <w:tcBorders>
              <w:left w:val="single" w:sz="18" w:space="0" w:color="1F4E79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5DDC0" w14:textId="77777777" w:rsidR="00374292" w:rsidRDefault="00974D79">
            <w:pPr>
              <w:spacing w:after="80"/>
            </w:pPr>
            <w:r>
              <w:rPr>
                <w:b/>
                <w:bCs/>
                <w:color w:val="1F4E79"/>
              </w:rPr>
              <w:t>Цены</w:t>
            </w:r>
          </w:p>
          <w:p w14:paraId="31B90C7B" w14:textId="77777777" w:rsidR="00374292" w:rsidRDefault="00974D79">
            <w:pPr>
              <w:spacing w:after="60" w:line="264" w:lineRule="auto"/>
            </w:pPr>
            <w:r>
              <w:t>Денежные показатели пересчитываются своими индексами цен: зарплата, ФОТ, бюджет, розница — ИПЦ; ВМП — дефлятором ВРП; инвестиции — индексом цен инвестиционной продукции; отгрузка — индексами цен производителей; продукция сельского хозяйства — индексом цен сельхозпроизводителей. Подписи в интерфейсе — «руб., в ценах 2020 г.»; откуда взят каждый индекс — внизу страницы «Данные и качество».</w:t>
            </w:r>
          </w:p>
        </w:tc>
      </w:tr>
    </w:tbl>
    <w:p w14:paraId="352987CD" w14:textId="77777777" w:rsidR="00374292" w:rsidRDefault="00974D79">
      <w:pPr>
        <w:pStyle w:val="1"/>
        <w:keepNext/>
        <w:spacing w:before="360"/>
      </w:pPr>
      <w:bookmarkStart w:id="3" w:name="_Toc242443273"/>
      <w:r>
        <w:t>4. Страница «Данные и качество»</w:t>
      </w:r>
      <w:bookmarkEnd w:id="3"/>
    </w:p>
    <w:p w14:paraId="154BA375" w14:textId="77777777" w:rsidR="00374292" w:rsidRDefault="00974D79">
      <w:pPr>
        <w:pStyle w:val="2"/>
        <w:keepNext/>
      </w:pPr>
      <w:bookmarkStart w:id="4" w:name="_Toc242443274"/>
      <w:r>
        <w:t>На что смотреть</w:t>
      </w:r>
      <w:bookmarkEnd w:id="4"/>
    </w:p>
    <w:p w14:paraId="11CA8D22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Тепловая карта «показатель × год»</w:t>
      </w:r>
      <w:r>
        <w:t xml:space="preserve"> — доля МО выборки, у которых есть значение. Тёмные клетки — хорошо, светлые — пропуски.</w:t>
      </w:r>
    </w:p>
    <w:p w14:paraId="22950BB9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Покрытие по субъектам</w:t>
      </w:r>
      <w:r>
        <w:t xml:space="preserve"> для выбранного показателя и года: выпадают ли целые регионы.</w:t>
      </w:r>
    </w:p>
    <w:p w14:paraId="4AEF7ECA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Список МО с пропусками</w:t>
      </w:r>
      <w:r>
        <w:t xml:space="preserve"> по выбранному набору показателей — именно эти МО выпадут из сети соответствующего года.</w:t>
      </w:r>
    </w:p>
    <w:p w14:paraId="60DFE944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Тепловая карта «показатель × субъект»</w:t>
      </w:r>
      <w:r>
        <w:t xml:space="preserve"> — какие регионы систематически не публикуют показатель; </w:t>
      </w:r>
      <w:r>
        <w:rPr>
          <w:b/>
          <w:bCs/>
        </w:rPr>
        <w:t>сверка с научной работой-образцом</w:t>
      </w:r>
      <w:r>
        <w:t xml:space="preserve"> — каких признаков образца нет на уровне МО и чем они заменены.</w:t>
      </w:r>
    </w:p>
    <w:p w14:paraId="0904C666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Непривязанные строки</w:t>
      </w:r>
      <w:r>
        <w:t xml:space="preserve"> — данные Росстата, которые не удалось сопоставить с МО справочника.</w:t>
      </w:r>
    </w:p>
    <w:p w14:paraId="173BF1BA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Индексы цен и дефляторы</w:t>
      </w:r>
      <w:r>
        <w:t xml:space="preserve"> — годовые индексы по России и откуда взят каждый коэффициент пересчёта.</w:t>
      </w:r>
    </w:p>
    <w:p w14:paraId="71B528A9" w14:textId="77777777" w:rsidR="00374292" w:rsidRDefault="00974D79">
      <w:pPr>
        <w:pStyle w:val="2"/>
        <w:keepNext/>
      </w:pPr>
      <w:bookmarkStart w:id="5" w:name="_Toc242443275"/>
      <w:r>
        <w:lastRenderedPageBreak/>
        <w:t>Как читать и что анализировать</w:t>
      </w:r>
      <w:bookmarkEnd w:id="5"/>
    </w:p>
    <w:p w14:paraId="4DE5CF29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Показатель с покрытием ниже ~80% в нужных годах лучше не брать в сеть: МО без значения исключаются из сети года, и выборка «плавает» между годами.</w:t>
      </w:r>
    </w:p>
    <w:p w14:paraId="044923CD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Если пропуски сосредоточены в одном регионе (Бурятия, Якутия, Чукотка), это не случайность: такой регион систематически выпадет из анализа. Отметьте это в отчёте.</w:t>
      </w:r>
    </w:p>
    <w:p w14:paraId="04EF2307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 xml:space="preserve">Пропуск — это </w:t>
      </w:r>
      <w:r>
        <w:rPr>
          <w:b/>
          <w:bCs/>
        </w:rPr>
        <w:t>отсутствие данных, а не ноль</w:t>
      </w:r>
      <w:r>
        <w:t>: Росстат скрывает малые значения. Ничего не «дозаполняйте» вручную.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74292" w14:paraId="699E1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left w:val="single" w:sz="18" w:space="0" w:color="1F4E79"/>
            </w:tcBorders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F75D1" w14:textId="77777777" w:rsidR="00374292" w:rsidRDefault="00974D79">
            <w:pPr>
              <w:spacing w:after="80"/>
            </w:pPr>
            <w:r>
              <w:rPr>
                <w:b/>
                <w:bCs/>
                <w:color w:val="1F4E79"/>
              </w:rPr>
              <w:t>Известные «дыры», которые увидите на этой странице</w:t>
            </w:r>
          </w:p>
          <w:p w14:paraId="02F7CE90" w14:textId="77777777" w:rsidR="00374292" w:rsidRDefault="00974D79">
            <w:pPr>
              <w:spacing w:after="60" w:line="264" w:lineRule="auto"/>
            </w:pPr>
            <w:r>
              <w:t>Инвестиции 8109001 — нет Бурятии (все годы) и Якутии до 2021 г. → используйте «инвестиции на душу без бюджетных средств» (покрытие 88–100%).</w:t>
            </w:r>
          </w:p>
          <w:p w14:paraId="77BC128C" w14:textId="77777777" w:rsidR="00374292" w:rsidRDefault="00974D79">
            <w:pPr>
              <w:spacing w:after="60" w:line="264" w:lineRule="auto"/>
            </w:pPr>
            <w:r>
              <w:t>Доходы местного бюджета — только до 2020 г.; доля собственных доходов в 2024 г. есть лишь у 70% МО России.</w:t>
            </w:r>
          </w:p>
          <w:p w14:paraId="05207376" w14:textId="77777777" w:rsidR="00374292" w:rsidRDefault="00974D79">
            <w:pPr>
              <w:spacing w:after="60" w:line="264" w:lineRule="auto"/>
            </w:pPr>
            <w:r>
              <w:t>Внутригородские территории Москвы, Санкт-Петербурга и Севастополя публикуются неполно: в отдельные годы они выпадают из сети (в таблице 2 у них «—»).</w:t>
            </w:r>
          </w:p>
          <w:p w14:paraId="48FA1DF4" w14:textId="77777777" w:rsidR="00374292" w:rsidRDefault="00974D79">
            <w:pPr>
              <w:spacing w:after="60" w:line="264" w:lineRule="auto"/>
            </w:pPr>
            <w:r>
              <w:t>Траты СберИндекса — только 2023–2024 гг.; оборот розницы до 2015 г. почти не публиковался.</w:t>
            </w:r>
          </w:p>
          <w:p w14:paraId="3E5BFA4C" w14:textId="77777777" w:rsidR="00374292" w:rsidRDefault="00974D79">
            <w:pPr>
              <w:spacing w:after="60" w:line="264" w:lineRule="auto"/>
            </w:pPr>
            <w:r>
              <w:t>ЗАТО Вилючинск и Циолковский по многим рядам не публикуются.</w:t>
            </w:r>
          </w:p>
        </w:tc>
      </w:tr>
    </w:tbl>
    <w:p w14:paraId="71952B7F" w14:textId="77777777" w:rsidR="00374292" w:rsidRDefault="00974D79">
      <w:pPr>
        <w:pStyle w:val="1"/>
        <w:keepNext/>
        <w:spacing w:before="360"/>
      </w:pPr>
      <w:bookmarkStart w:id="6" w:name="_Toc242443276"/>
      <w:r>
        <w:t>5. Страница «Показатели»</w:t>
      </w:r>
      <w:bookmarkEnd w:id="6"/>
    </w:p>
    <w:p w14:paraId="02B29775" w14:textId="77777777" w:rsidR="00374292" w:rsidRDefault="00974D79">
      <w:pPr>
        <w:pStyle w:val="2"/>
        <w:keepNext/>
      </w:pPr>
      <w:bookmarkStart w:id="7" w:name="_Toc242443277"/>
      <w:r>
        <w:t>На что смотреть</w:t>
      </w:r>
      <w:bookmarkEnd w:id="7"/>
    </w:p>
    <w:p w14:paraId="186921C6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Описание показателя</w:t>
      </w:r>
      <w:r>
        <w:t xml:space="preserve"> (раскрывающийся блок): формула, единица, источник, нужно ли логарифмировать, направление («больше — лучше»), ограничения.</w:t>
      </w:r>
    </w:p>
    <w:p w14:paraId="14415A3D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Распределение до и после нормировки.</w:t>
      </w:r>
      <w:r>
        <w:t xml:space="preserve"> До — обычно сильно скошено (несколько добывающих МО и городов с огромными значениями); после логарифма и нормировки — компактнее.</w:t>
      </w:r>
    </w:p>
    <w:p w14:paraId="2A2F8E35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Матрица корреляций (ρ Спирмена)</w:t>
      </w:r>
      <w:r>
        <w:t xml:space="preserve"> и предупреждение о сильно связанных парах (|ρ| ≥ 0,8).</w:t>
      </w:r>
    </w:p>
    <w:p w14:paraId="7D6F5BFF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Таблица разброса:</w:t>
      </w:r>
      <w:r>
        <w:t xml:space="preserve"> дисперсия после нормировки и коэффициент вариации.</w:t>
      </w:r>
    </w:p>
    <w:p w14:paraId="34293030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Картограмма</w:t>
      </w:r>
      <w:r>
        <w:t xml:space="preserve"> показателя по МО за выбранный год (для скошенных показателей цвет — в логарифмической шкале).</w:t>
      </w:r>
    </w:p>
    <w:p w14:paraId="2B2A604E" w14:textId="77777777" w:rsidR="00374292" w:rsidRDefault="00974D79">
      <w:pPr>
        <w:pStyle w:val="2"/>
        <w:keepNext/>
      </w:pPr>
      <w:bookmarkStart w:id="8" w:name="_Toc242443278"/>
      <w:r>
        <w:t>Что анализировать</w:t>
      </w:r>
      <w:bookmarkEnd w:id="8"/>
    </w:p>
    <w:p w14:paraId="13BD5306" w14:textId="77777777" w:rsidR="00374292" w:rsidRDefault="00974D79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Убрать дубли.</w:t>
      </w:r>
      <w:r>
        <w:t xml:space="preserve"> Если два показателя связаны с |ρ| ≥ 0,8, в сеть достаточно одного — иначе одно и то же свойство будет учтено дважды. По ДФО так связаны, например, ВМП на душу, зарплата и ФОТ на жителя (ρ ≈ 0,85–0,92), инвестиции к продукту и инвестиции на душу (≈ 0,82).</w:t>
      </w:r>
    </w:p>
    <w:p w14:paraId="6126D9FB" w14:textId="77777777" w:rsidR="00374292" w:rsidRDefault="00974D79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Убрать «немые» показатели.</w:t>
      </w:r>
      <w:r>
        <w:t xml:space="preserve"> Показатель с очень малой дисперсией после нормировки почти не различает МО и только добавляет шум (например, коэффициенты локализации редких отраслей).</w:t>
      </w:r>
    </w:p>
    <w:p w14:paraId="2A8552FE" w14:textId="77777777" w:rsidR="00374292" w:rsidRDefault="00974D79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Покрыть разные стороны.</w:t>
      </w:r>
      <w:r>
        <w:t xml:space="preserve"> Хороший набор признаков сочетает уровень (продукт, доходы), структуру (специализация занятости), демографию (старение, динамика населения) и пространство (плотность).</w:t>
      </w:r>
    </w:p>
    <w:p w14:paraId="57CDA7D3" w14:textId="77777777" w:rsidR="00374292" w:rsidRDefault="00974D79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Посмотреть на карту.</w:t>
      </w:r>
      <w:r>
        <w:t xml:space="preserve"> Пространственные закономерности часто видны сразу: северные добывающие районы, приграничный юг, агломерации вокруг центров субъектов.</w:t>
      </w:r>
    </w:p>
    <w:p w14:paraId="07AC236C" w14:textId="77777777" w:rsidR="00374292" w:rsidRDefault="00974D79">
      <w:pPr>
        <w:pStyle w:val="3"/>
        <w:keepNext/>
      </w:pPr>
      <w:r>
        <w:lastRenderedPageBreak/>
        <w:t>Какую информацию можно получить</w:t>
      </w:r>
    </w:p>
    <w:p w14:paraId="71D78A92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Где сосредоточены «полюса» продукта и доходов в ДФО и как далеко они отстоят от медианного МО.</w:t>
      </w:r>
    </w:p>
    <w:p w14:paraId="74EC06E9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Какие показатели реально разводят МО, а какие одинаковы почти везде (гипотеза научного руководителя: отраслевые коэффициенты в ДФО мало различаются — проверяется здесь).</w:t>
      </w:r>
    </w:p>
    <w:p w14:paraId="1DD20CDC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Насколько ВМП — расчётная оценка — согласуется с наблюдаемыми показателями (зарплата, отгрузка).</w:t>
      </w:r>
    </w:p>
    <w:p w14:paraId="1E442346" w14:textId="77777777" w:rsidR="00374292" w:rsidRDefault="00974D79">
      <w:pPr>
        <w:pStyle w:val="1"/>
        <w:keepNext/>
        <w:spacing w:before="360"/>
      </w:pPr>
      <w:bookmarkStart w:id="9" w:name="_Toc242443279"/>
      <w:r>
        <w:t>6. Страница «Сеть»</w:t>
      </w:r>
      <w:bookmarkEnd w:id="9"/>
    </w:p>
    <w:p w14:paraId="3709F59E" w14:textId="77777777" w:rsidR="00374292" w:rsidRDefault="00974D79">
      <w:pPr>
        <w:spacing w:after="120" w:line="276" w:lineRule="auto"/>
      </w:pPr>
      <w:r>
        <w:t xml:space="preserve">Здесь вы определяете, что значит «экономически похожие МО». Нажмите </w:t>
      </w:r>
      <w:r>
        <w:rPr>
          <w:b/>
          <w:bCs/>
        </w:rPr>
        <w:t>«Построить»</w:t>
      </w:r>
      <w:r>
        <w:t xml:space="preserve"> после изменения параметров.</w:t>
      </w:r>
    </w:p>
    <w:p w14:paraId="1420894A" w14:textId="77777777" w:rsidR="00374292" w:rsidRDefault="00974D79">
      <w:pPr>
        <w:pStyle w:val="2"/>
        <w:keepNext/>
      </w:pPr>
      <w:bookmarkStart w:id="10" w:name="_Toc242443280"/>
      <w:r>
        <w:t>Параметры и их смысл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74292" w14:paraId="609FD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9C06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3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583E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Смысл</w:t>
            </w:r>
          </w:p>
        </w:tc>
        <w:tc>
          <w:tcPr>
            <w:tcW w:w="40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EFA1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Совет</w:t>
            </w:r>
          </w:p>
        </w:tc>
      </w:tr>
      <w:tr w:rsidR="00374292" w14:paraId="2209C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8A3D" w14:textId="77777777" w:rsidR="00374292" w:rsidRDefault="00974D79">
            <w:pPr>
              <w:spacing w:after="40" w:line="252" w:lineRule="auto"/>
            </w:pPr>
            <w:r>
              <w:t>Признаки и веса a_k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483D" w14:textId="77777777" w:rsidR="00374292" w:rsidRDefault="00974D79">
            <w:pPr>
              <w:spacing w:after="40" w:line="252" w:lineRule="auto"/>
            </w:pPr>
            <w:r>
              <w:t>Из каких показателей складывается расстояние и с какой важностью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0C39" w14:textId="77777777" w:rsidR="00374292" w:rsidRDefault="00974D79">
            <w:pPr>
              <w:spacing w:after="40" w:line="252" w:lineRule="auto"/>
            </w:pPr>
            <w:r>
              <w:t>4–7 слабо связанных показателей. Вес 2 — показатель вдвое важнее. По умолчанию — набор из отчёта: ВМП на душу, среднемесячная зарплата, инвестиции без бюджета, отгрузка на жителя (все — в ценах базового года), бюджетная самостоятельность; расстояние евклидово</w:t>
            </w:r>
          </w:p>
        </w:tc>
      </w:tr>
      <w:tr w:rsidR="00374292" w14:paraId="58439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18A2" w14:textId="77777777" w:rsidR="00374292" w:rsidRDefault="00974D79">
            <w:pPr>
              <w:spacing w:after="40" w:line="252" w:lineRule="auto"/>
            </w:pPr>
            <w:r>
              <w:t>Метрика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F396" w14:textId="77777777" w:rsidR="00374292" w:rsidRDefault="00974D79">
            <w:pPr>
              <w:spacing w:after="40" w:line="252" w:lineRule="auto"/>
            </w:pPr>
            <w:r>
              <w:t>Взвешенная сумма |разностей| или евклидова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C1B2" w14:textId="77777777" w:rsidR="00374292" w:rsidRDefault="00974D79">
            <w:pPr>
              <w:spacing w:after="40" w:line="252" w:lineRule="auto"/>
            </w:pPr>
            <w:r>
              <w:t>Сумма менее чувствительна к одному сильно отличающемуся признаку</w:t>
            </w:r>
          </w:p>
        </w:tc>
      </w:tr>
      <w:tr w:rsidR="00374292" w14:paraId="631AD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EB81" w14:textId="77777777" w:rsidR="00374292" w:rsidRDefault="00974D79">
            <w:pPr>
              <w:spacing w:after="40" w:line="252" w:lineRule="auto"/>
            </w:pPr>
            <w:r>
              <w:t>α (доля экономики)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7DF8" w14:textId="77777777" w:rsidR="00374292" w:rsidRDefault="00974D79">
            <w:pPr>
              <w:spacing w:after="40" w:line="252" w:lineRule="auto"/>
            </w:pPr>
            <w:r>
              <w:t>D = α·экономика + (1 − α)·география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5F38" w14:textId="77777777" w:rsidR="00374292" w:rsidRDefault="00974D79">
            <w:pPr>
              <w:spacing w:after="40" w:line="252" w:lineRule="auto"/>
            </w:pPr>
            <w:r>
              <w:t>α = 1 — только экономика (по умолчанию). α = 0,7–0,8 — «похожие и близкие»; помогает выделить связные территориальные кластеры</w:t>
            </w:r>
          </w:p>
        </w:tc>
      </w:tr>
      <w:tr w:rsidR="00374292" w14:paraId="32317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6D58A" w14:textId="77777777" w:rsidR="00374292" w:rsidRDefault="00974D79">
            <w:pPr>
              <w:spacing w:after="40" w:line="252" w:lineRule="auto"/>
            </w:pPr>
            <w:r>
              <w:t>Дороги / ж-д / прямая / смежность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BF2A" w14:textId="77777777" w:rsidR="00374292" w:rsidRDefault="00974D79">
            <w:pPr>
              <w:spacing w:after="40" w:line="252" w:lineRule="auto"/>
            </w:pPr>
            <w:r>
              <w:t>Компоненты географии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724B" w14:textId="77777777" w:rsidR="00374292" w:rsidRDefault="00974D79">
            <w:pPr>
              <w:spacing w:after="40" w:line="252" w:lineRule="auto"/>
            </w:pPr>
            <w:r>
              <w:t>Времени в пути в данных нет. Для МО без дорог — прямая с поправкой на извилистость, только смежность или без географии</w:t>
            </w:r>
          </w:p>
        </w:tc>
      </w:tr>
      <w:tr w:rsidR="00374292" w14:paraId="54D04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7F52" w14:textId="77777777" w:rsidR="00374292" w:rsidRDefault="00974D79">
            <w:pPr>
              <w:spacing w:after="40" w:line="252" w:lineRule="auto"/>
            </w:pPr>
            <w:r>
              <w:t>Расстояние → вес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4116" w14:textId="77777777" w:rsidR="00374292" w:rsidRDefault="00974D79">
            <w:pPr>
              <w:spacing w:after="40" w:line="252" w:lineRule="auto"/>
            </w:pPr>
            <w:r>
              <w:t>exp(−D²/2σ²) или 1/(1+D)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A9BA" w14:textId="77777777" w:rsidR="00374292" w:rsidRDefault="00974D79">
            <w:pPr>
              <w:spacing w:after="40" w:line="252" w:lineRule="auto"/>
            </w:pPr>
            <w:r>
              <w:t>Гауссов вес сильнее различает близких и далёких соседей</w:t>
            </w:r>
          </w:p>
        </w:tc>
      </w:tr>
      <w:tr w:rsidR="00374292" w14:paraId="64F98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F35D0" w14:textId="77777777" w:rsidR="00374292" w:rsidRDefault="00974D79">
            <w:pPr>
              <w:spacing w:after="40" w:line="252" w:lineRule="auto"/>
            </w:pPr>
            <w:r>
              <w:t>Прореживание и 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5DB5" w14:textId="77777777" w:rsidR="00374292" w:rsidRDefault="00974D79">
            <w:pPr>
              <w:spacing w:after="40" w:line="252" w:lineRule="auto"/>
            </w:pPr>
            <w:r>
              <w:t>Сколько связей оставить каждому МО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7A6DF" w14:textId="77777777" w:rsidR="00374292" w:rsidRDefault="00974D79">
            <w:pPr>
              <w:spacing w:after="40" w:line="252" w:lineRule="auto"/>
            </w:pPr>
            <w:r>
              <w:t>kNN + остовное дерево, k = 5: сеть связная, без изолированных узлов. Меньше k — более «рыхлые» сообщества</w:t>
            </w:r>
          </w:p>
        </w:tc>
      </w:tr>
    </w:tbl>
    <w:p w14:paraId="531982AC" w14:textId="77777777" w:rsidR="00374292" w:rsidRDefault="00974D79">
      <w:pPr>
        <w:pStyle w:val="2"/>
        <w:keepNext/>
      </w:pPr>
      <w:bookmarkStart w:id="11" w:name="_Toc242443281"/>
      <w:r>
        <w:t>На что смотреть</w:t>
      </w:r>
      <w:bookmarkEnd w:id="11"/>
    </w:p>
    <w:p w14:paraId="14B6DD8C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Статистика:</w:t>
      </w:r>
      <w:r>
        <w:t xml:space="preserve"> узлов, рёбер, компонент связности (желательно 1), изолированных узлов (желательно 0), степени. Внизу — список МО, исключённых из-за пропуска признака.</w:t>
      </w:r>
    </w:p>
    <w:p w14:paraId="465E0E43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Граф на карте:</w:t>
      </w:r>
      <w:r>
        <w:t xml:space="preserve"> длинные рёбра через всю страну означают, что экономически похожие МО находятся далеко друг от друга — это нормально при α = 1.</w:t>
      </w:r>
    </w:p>
    <w:p w14:paraId="21560858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Силовая раскладка:</w:t>
      </w:r>
      <w:r>
        <w:t xml:space="preserve"> сгустки узлов — будущие кластеры; «мосты» между сгустками — МО переходного типа.</w:t>
      </w:r>
    </w:p>
    <w:p w14:paraId="7C8ACFF0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Матрица расстояний</w:t>
      </w:r>
      <w:r>
        <w:t xml:space="preserve"> (МО упорядочены по субъектам): светлые блоки по диагонали — МО одного региона похожи между собой.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74292" w14:paraId="00B2D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left w:val="single" w:sz="18" w:space="0" w:color="1F4E79"/>
            </w:tcBorders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81E53" w14:textId="77777777" w:rsidR="00374292" w:rsidRDefault="00974D79">
            <w:pPr>
              <w:spacing w:after="80"/>
            </w:pPr>
            <w:r>
              <w:rPr>
                <w:b/>
                <w:bCs/>
                <w:color w:val="1F4E79"/>
              </w:rPr>
              <w:t>Ловушка</w:t>
            </w:r>
          </w:p>
          <w:p w14:paraId="739044F8" w14:textId="77777777" w:rsidR="00374292" w:rsidRDefault="00974D79">
            <w:pPr>
              <w:spacing w:after="60" w:line="264" w:lineRule="auto"/>
            </w:pPr>
            <w:r>
              <w:t xml:space="preserve">Если ребро строится по </w:t>
            </w:r>
            <w:r>
              <w:rPr>
                <w:b/>
                <w:bCs/>
              </w:rPr>
              <w:t>одному</w:t>
            </w:r>
            <w:r>
              <w:t xml:space="preserve"> показателю, все МО выстраиваются на одной прямой, и кластеризация просто нарежет их на интервалы этого показателя. Сеть даёт новую информацию только при нескольких показателях — интерфейс предупредит об этом.</w:t>
            </w:r>
          </w:p>
        </w:tc>
      </w:tr>
    </w:tbl>
    <w:p w14:paraId="670172A2" w14:textId="77777777" w:rsidR="00374292" w:rsidRDefault="00974D79">
      <w:pPr>
        <w:pStyle w:val="3"/>
        <w:keepNext/>
      </w:pPr>
      <w:r>
        <w:t>Какую информацию можно получить</w:t>
      </w:r>
    </w:p>
    <w:p w14:paraId="3D979E19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Есть ли у ДФО выраженная «сетевая» структура: отдельные сгустки (центры, добывающие районы, сельская периферия) или непрерывный градиент.</w:t>
      </w:r>
    </w:p>
    <w:p w14:paraId="7C9903F0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Какие МО — «хабы» с большим числом похожих соседей, а какие — уникальны (низкая степень, длинные рёбра).</w:t>
      </w:r>
    </w:p>
    <w:p w14:paraId="15390CBF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Насколько экономическое сходство совпадает с географическим (сравните сети при α = 1 и α = 0,7).</w:t>
      </w:r>
    </w:p>
    <w:p w14:paraId="48AAA6EB" w14:textId="77777777" w:rsidR="00374292" w:rsidRDefault="00974D79">
      <w:pPr>
        <w:pStyle w:val="1"/>
        <w:keepNext/>
        <w:spacing w:before="360"/>
      </w:pPr>
      <w:bookmarkStart w:id="12" w:name="_Toc242443282"/>
      <w:r>
        <w:t>7. Страница «Кластеры»</w:t>
      </w:r>
      <w:bookmarkEnd w:id="12"/>
    </w:p>
    <w:p w14:paraId="55D273AA" w14:textId="77777777" w:rsidR="00374292" w:rsidRDefault="00974D79">
      <w:pPr>
        <w:pStyle w:val="2"/>
        <w:keepNext/>
      </w:pPr>
      <w:bookmarkStart w:id="13" w:name="_Toc242443283"/>
      <w:r>
        <w:t>Методы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700"/>
        <w:gridCol w:w="3638"/>
      </w:tblGrid>
      <w:tr w:rsidR="00374292" w14:paraId="78A86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C28FD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Семейство</w:t>
            </w:r>
          </w:p>
        </w:tc>
        <w:tc>
          <w:tcPr>
            <w:tcW w:w="3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186D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Методы</w:t>
            </w:r>
          </w:p>
        </w:tc>
        <w:tc>
          <w:tcPr>
            <w:tcW w:w="36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CF02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Что использует</w:t>
            </w:r>
          </w:p>
        </w:tc>
      </w:tr>
      <w:tr w:rsidR="00374292" w14:paraId="74CE8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1B74" w14:textId="77777777" w:rsidR="00374292" w:rsidRDefault="00974D79">
            <w:pPr>
              <w:spacing w:after="40" w:line="252" w:lineRule="auto"/>
            </w:pPr>
            <w:r>
              <w:t>По атрибутам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1EC3" w14:textId="77777777" w:rsidR="00374292" w:rsidRDefault="00974D79">
            <w:pPr>
              <w:spacing w:after="40" w:line="252" w:lineRule="auto"/>
            </w:pPr>
            <w:r>
              <w:t xml:space="preserve">k-средних, иерархическая Уорда, </w:t>
            </w:r>
            <w:r>
              <w:rPr>
                <w:b/>
                <w:bCs/>
              </w:rPr>
              <w:t>Уорд + k-means</w:t>
            </w:r>
            <w:r>
              <w:t>, гауссовы смеси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EECA" w14:textId="77777777" w:rsidR="00374292" w:rsidRDefault="00974D79">
            <w:pPr>
              <w:spacing w:after="40" w:line="252" w:lineRule="auto"/>
            </w:pPr>
            <w:r>
              <w:t>Только показатели МО; сеть не используется</w:t>
            </w:r>
          </w:p>
        </w:tc>
      </w:tr>
      <w:tr w:rsidR="00374292" w14:paraId="21FAE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A9ED" w14:textId="77777777" w:rsidR="00374292" w:rsidRDefault="00974D79">
            <w:pPr>
              <w:spacing w:after="40" w:line="252" w:lineRule="auto"/>
            </w:pPr>
            <w:r>
              <w:t>По графу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BAC4F" w14:textId="77777777" w:rsidR="00374292" w:rsidRDefault="00974D79">
            <w:pPr>
              <w:spacing w:after="40" w:line="252" w:lineRule="auto"/>
            </w:pPr>
            <w:r>
              <w:t>Leiden, спектральная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29EA" w14:textId="77777777" w:rsidR="00374292" w:rsidRDefault="00974D79">
            <w:pPr>
              <w:spacing w:after="40" w:line="252" w:lineRule="auto"/>
            </w:pPr>
            <w:r>
              <w:t>Только рёбра сети</w:t>
            </w:r>
          </w:p>
        </w:tc>
      </w:tr>
      <w:tr w:rsidR="00374292" w14:paraId="3CDDB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ED21" w14:textId="77777777" w:rsidR="00374292" w:rsidRDefault="00974D79">
            <w:pPr>
              <w:spacing w:after="40" w:line="252" w:lineRule="auto"/>
            </w:pPr>
            <w:r>
              <w:t>Атрибутированная сеть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D312" w14:textId="77777777" w:rsidR="00374292" w:rsidRDefault="00974D79">
            <w:pPr>
              <w:spacing w:after="40" w:line="252" w:lineRule="auto"/>
            </w:pPr>
            <w:r>
              <w:t>KEFRiN, CANUS (Шалилех, Миркин — члены жюри)</w:t>
            </w:r>
          </w:p>
        </w:tc>
        <w:tc>
          <w:tcPr>
            <w:tcW w:w="3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2957" w14:textId="77777777" w:rsidR="00374292" w:rsidRDefault="00974D79">
            <w:pPr>
              <w:spacing w:after="40" w:line="252" w:lineRule="auto"/>
            </w:pPr>
            <w:r>
              <w:t>И показатели, и сеть одновременно. CANUS медленный (30–120 с на разбиение)</w:t>
            </w:r>
          </w:p>
        </w:tc>
      </w:tr>
    </w:tbl>
    <w:p w14:paraId="203213B0" w14:textId="77777777" w:rsidR="00374292" w:rsidRDefault="00974D79">
      <w:pPr>
        <w:pStyle w:val="2"/>
        <w:keepNext/>
      </w:pPr>
      <w:bookmarkStart w:id="14" w:name="_Toc242443284"/>
      <w:r>
        <w:t>Режим, метод «Уорд + k-means» и номера K1…Kn</w:t>
      </w:r>
      <w:bookmarkEnd w:id="14"/>
    </w:p>
    <w:p w14:paraId="3C2A0953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Режим</w:t>
      </w:r>
      <w:r>
        <w:t xml:space="preserve"> — «каждый год отдельно» или «одна модель на все годы (pooled)». В pooled кластер одинаково определён во всех годах, поэтому K3 в 2017 и в 2024 гг. — один и тот же тип; этот режим — по умолчанию для динамики и сводных таблиц.</w:t>
      </w:r>
    </w:p>
    <w:p w14:paraId="33B48C72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Уорд + k-means:</w:t>
      </w:r>
      <w:r>
        <w:t xml:space="preserve"> сначала дерево Уорда (раскрывающийся блок «Дендрограмма» — верхние 40 ветвей и пунктир разреза на выбранном k), затем k-means уточняет разбиение, стартуя из центров групп Уорда. Таблица под дендрограммой показывает скачок высоты слияния: большой скачок — естественная граница. По всей России (2014–2024) он указывает на k = 3, следующий — на k = 5.</w:t>
      </w:r>
    </w:p>
    <w:p w14:paraId="307CBC58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Номера кластеров K1…Kn</w:t>
      </w:r>
      <w:r>
        <w:t xml:space="preserve"> упорядочены по медиане ВМП на душу в ценах базового года: K1 — самый высокий. Названия, которые вы зададите, показываются рядом: «K2 · Крупные города».</w:t>
      </w:r>
    </w:p>
    <w:p w14:paraId="3C524806" w14:textId="77777777" w:rsidR="00374292" w:rsidRDefault="00974D79">
      <w:pPr>
        <w:pStyle w:val="2"/>
        <w:keepNext/>
      </w:pPr>
      <w:bookmarkStart w:id="15" w:name="_Toc242443285"/>
      <w:r>
        <w:t>Как выбрать число кластеров k</w:t>
      </w:r>
      <w:bookmarkEnd w:id="15"/>
    </w:p>
    <w:p w14:paraId="3BA1CFAB" w14:textId="77777777" w:rsidR="00374292" w:rsidRDefault="00974D79">
      <w:pPr>
        <w:pStyle w:val="a4"/>
        <w:numPr>
          <w:ilvl w:val="0"/>
          <w:numId w:val="4"/>
        </w:numPr>
        <w:spacing w:after="60" w:line="264" w:lineRule="auto"/>
      </w:pPr>
      <w:r>
        <w:t xml:space="preserve">Откройте блок </w:t>
      </w:r>
      <w:r>
        <w:rPr>
          <w:b/>
          <w:bCs/>
        </w:rPr>
        <w:t>«Выбор числа кластеров»</w:t>
      </w:r>
      <w:r>
        <w:t xml:space="preserve">: вверху — </w:t>
      </w:r>
      <w:r>
        <w:rPr>
          <w:b/>
          <w:bCs/>
        </w:rPr>
        <w:t>метод локтя</w:t>
      </w:r>
      <w:r>
        <w:t xml:space="preserve"> (график внутрикластерной суммы квадратов WCSS для k = 2…10 с отмеченным «локтем» — k, после которого падение резко замедляется), ниже — восемь маленьких графиков индексов.</w:t>
      </w:r>
    </w:p>
    <w:p w14:paraId="49A8A385" w14:textId="77777777" w:rsidR="00374292" w:rsidRDefault="00974D79">
      <w:pPr>
        <w:pStyle w:val="a4"/>
        <w:numPr>
          <w:ilvl w:val="0"/>
          <w:numId w:val="4"/>
        </w:numPr>
        <w:spacing w:after="60" w:line="264" w:lineRule="auto"/>
      </w:pPr>
      <w:r>
        <w:lastRenderedPageBreak/>
        <w:t xml:space="preserve">Ищите k, где </w:t>
      </w:r>
      <w:r>
        <w:rPr>
          <w:b/>
          <w:bCs/>
        </w:rPr>
        <w:t>несколько индексов одновременно</w:t>
      </w:r>
      <w:r>
        <w:t xml:space="preserve"> хороши (шпаргалка — раздел 9). Индексы часто тянут в разные стороны: силуэт и CH — к малым k, модулярность — к большим, S_Dbw почти всегда выбирает максимальное k и для выбора k один не годится.</w:t>
      </w:r>
    </w:p>
    <w:p w14:paraId="6595FB55" w14:textId="77777777" w:rsidR="00374292" w:rsidRDefault="00974D79">
      <w:pPr>
        <w:pStyle w:val="a4"/>
        <w:numPr>
          <w:ilvl w:val="0"/>
          <w:numId w:val="4"/>
        </w:numPr>
        <w:spacing w:after="60" w:line="264" w:lineRule="auto"/>
      </w:pPr>
      <w:r>
        <w:t>Сводная таблица по всем методам и годам — в файле reports/CLUSTERS.md: по всей России индексы чаще указывают на 4–6, локоть — на 4–5; по умолчанию k = 5 (рекомендуемый диапазон 4–6).</w:t>
      </w:r>
    </w:p>
    <w:p w14:paraId="45D7D9CC" w14:textId="77777777" w:rsidR="00374292" w:rsidRDefault="00974D79">
      <w:pPr>
        <w:pStyle w:val="a4"/>
        <w:numPr>
          <w:ilvl w:val="0"/>
          <w:numId w:val="4"/>
        </w:numPr>
        <w:spacing w:after="60" w:line="264" w:lineRule="auto"/>
      </w:pPr>
      <w:r>
        <w:t xml:space="preserve">Окончательно решает </w:t>
      </w:r>
      <w:r>
        <w:rPr>
          <w:b/>
          <w:bCs/>
        </w:rPr>
        <w:t>содержательность</w:t>
      </w:r>
      <w:r>
        <w:t>: можно ли дать каждому типу понятное название.</w:t>
      </w:r>
    </w:p>
    <w:p w14:paraId="04CB52DC" w14:textId="77777777" w:rsidR="00374292" w:rsidRDefault="00974D79">
      <w:pPr>
        <w:pStyle w:val="2"/>
        <w:keepNext/>
      </w:pPr>
      <w:bookmarkStart w:id="16" w:name="_Toc242443286"/>
      <w:r>
        <w:t>На что смотреть</w:t>
      </w:r>
      <w:bookmarkEnd w:id="16"/>
    </w:p>
    <w:p w14:paraId="07367D0B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Карта типов:</w:t>
      </w:r>
      <w:r>
        <w:t xml:space="preserve"> пространственные пятна (север, юг, приграничье, центры субъектов); разбросанные по всему округу «точки» одного типа — обычно города или добывающие анклавы.</w:t>
      </w:r>
    </w:p>
    <w:p w14:paraId="5067CE89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Граф, окрашенный по кластерам:</w:t>
      </w:r>
      <w:r>
        <w:t xml:space="preserve"> если кластеры совпадают со сгустками графа — разбиение согласовано с сетью (высокие AVI и модулярность).</w:t>
      </w:r>
    </w:p>
    <w:p w14:paraId="396B38CF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Паспорта типов:</w:t>
      </w:r>
      <w:r>
        <w:t xml:space="preserve"> столбики — средние нормированные значения признаков (что отличает тип), таблица — медианы исходных показателей в рублях и людях, число МО и крупнейшие МО типа.</w:t>
      </w:r>
    </w:p>
    <w:p w14:paraId="616F2B46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Сравнение методов:</w:t>
      </w:r>
      <w:r>
        <w:t xml:space="preserve"> таблица индексов для нескольких методов при одних k и годе.</w:t>
      </w:r>
    </w:p>
    <w:p w14:paraId="00DC009D" w14:textId="77777777" w:rsidR="00374292" w:rsidRDefault="00974D79">
      <w:pPr>
        <w:pStyle w:val="2"/>
        <w:keepNext/>
      </w:pPr>
      <w:bookmarkStart w:id="17" w:name="_Toc242443287"/>
      <w:r>
        <w:t>Что анализировать</w:t>
      </w:r>
      <w:bookmarkEnd w:id="17"/>
    </w:p>
    <w:p w14:paraId="131034E5" w14:textId="77777777" w:rsidR="00374292" w:rsidRDefault="00974D79">
      <w:pPr>
        <w:pStyle w:val="a4"/>
        <w:numPr>
          <w:ilvl w:val="0"/>
          <w:numId w:val="5"/>
        </w:numPr>
        <w:spacing w:after="60" w:line="264" w:lineRule="auto"/>
      </w:pPr>
      <w:r>
        <w:rPr>
          <w:b/>
          <w:bCs/>
        </w:rPr>
        <w:t>Дать типам названия</w:t>
      </w:r>
      <w:r>
        <w:t xml:space="preserve"> по паспорту, например: «административные центры», «добывающие анклавы», «стареющая сельская периферия», «пригороды агломераций». Сохраните их кнопкой «Сохранить названия» — они появятся на карте.</w:t>
      </w:r>
    </w:p>
    <w:p w14:paraId="6FC9EEF6" w14:textId="77777777" w:rsidR="00374292" w:rsidRDefault="00974D79">
      <w:pPr>
        <w:pStyle w:val="a4"/>
        <w:numPr>
          <w:ilvl w:val="0"/>
          <w:numId w:val="5"/>
        </w:numPr>
        <w:spacing w:after="60" w:line="264" w:lineRule="auto"/>
      </w:pPr>
      <w:r>
        <w:rPr>
          <w:b/>
          <w:bCs/>
        </w:rPr>
        <w:t>Проверить «выбросы».</w:t>
      </w:r>
      <w:r>
        <w:t xml:space="preserve"> Тип из 1–3 МО — обычно крупный город или уникальный добывающий район. Это нормальный результат (задание прямо допускает), но в отчёте нужно назвать эти МО.</w:t>
      </w:r>
    </w:p>
    <w:p w14:paraId="30E13A6F" w14:textId="77777777" w:rsidR="00374292" w:rsidRDefault="00974D79">
      <w:pPr>
        <w:pStyle w:val="a4"/>
        <w:numPr>
          <w:ilvl w:val="0"/>
          <w:numId w:val="5"/>
        </w:numPr>
        <w:spacing w:after="60" w:line="264" w:lineRule="auto"/>
      </w:pPr>
      <w:r>
        <w:rPr>
          <w:b/>
          <w:bCs/>
        </w:rPr>
        <w:t>Посмотреть на gmp_imputed_share</w:t>
      </w:r>
      <w:r>
        <w:t xml:space="preserve"> в паспорте: если у типа велика доля ВМП, распределённая по правилу для скрытых данных, его уровень продукта менее надёжен.</w:t>
      </w:r>
    </w:p>
    <w:p w14:paraId="4B8B7523" w14:textId="77777777" w:rsidR="00374292" w:rsidRDefault="00974D79">
      <w:pPr>
        <w:pStyle w:val="a4"/>
        <w:numPr>
          <w:ilvl w:val="0"/>
          <w:numId w:val="5"/>
        </w:numPr>
        <w:spacing w:after="60" w:line="264" w:lineRule="auto"/>
      </w:pPr>
      <w:r>
        <w:rPr>
          <w:b/>
          <w:bCs/>
        </w:rPr>
        <w:t>Сравнить методы:</w:t>
      </w:r>
      <w:r>
        <w:t xml:space="preserve"> если k-средних, Leiden и KEFRiN дают похожие разбиения (согласие ARI в reports/CLUSTERS.md — 0,45–0,66), типы устойчивы; различия покажут, где структура неоднозначна.</w:t>
      </w:r>
    </w:p>
    <w:p w14:paraId="40199E20" w14:textId="77777777" w:rsidR="00374292" w:rsidRDefault="00974D79">
      <w:pPr>
        <w:pStyle w:val="3"/>
        <w:keepNext/>
      </w:pPr>
      <w:r>
        <w:t>Какую информацию можно получить</w:t>
      </w:r>
    </w:p>
    <w:p w14:paraId="31D4065F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Типологию МО России и отдельных округов: сколько качественно разных «экономик» в округе и какие МО к ним относятся.</w:t>
      </w:r>
    </w:p>
    <w:p w14:paraId="2E052EB3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Чем типы отличаются: уровнем продукта, специализацией, демографией, плотностью.</w:t>
      </w:r>
    </w:p>
    <w:p w14:paraId="17DD47BF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Совпадает ли типология с границами субъектов (если нет — типы надрегиональные, что интереснее).</w:t>
      </w:r>
    </w:p>
    <w:p w14:paraId="1F161F23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>Чем округ отличается от страны: сравните типологию выборки «ДФО» с общероссийской и посмотрите, в какие общероссийские типы попадают МО округа.</w:t>
      </w:r>
    </w:p>
    <w:p w14:paraId="2EB556C3" w14:textId="77777777" w:rsidR="00374292" w:rsidRDefault="00974D79">
      <w:pPr>
        <w:pStyle w:val="1"/>
        <w:keepNext/>
        <w:spacing w:before="360"/>
      </w:pPr>
      <w:bookmarkStart w:id="18" w:name="_Toc242443288"/>
      <w:r>
        <w:t>8. Страницы «Динамика» и «Конвергенция»</w:t>
      </w:r>
      <w:bookmarkEnd w:id="18"/>
    </w:p>
    <w:p w14:paraId="7DCE3088" w14:textId="77777777" w:rsidR="00374292" w:rsidRDefault="00974D79">
      <w:pPr>
        <w:pStyle w:val="2"/>
        <w:keepNext/>
      </w:pPr>
      <w:bookmarkStart w:id="19" w:name="_Toc242443289"/>
      <w:r>
        <w:t>Динамика: как меняются типы</w:t>
      </w:r>
      <w:bookmarkEnd w:id="19"/>
    </w:p>
    <w:p w14:paraId="6A28CC5D" w14:textId="77777777" w:rsidR="00374292" w:rsidRDefault="00974D79">
      <w:pPr>
        <w:spacing w:after="120" w:line="276" w:lineRule="auto"/>
      </w:pPr>
      <w:r>
        <w:t xml:space="preserve">По умолчанию (решение команды) используется </w:t>
      </w:r>
      <w:r>
        <w:rPr>
          <w:b/>
          <w:bCs/>
        </w:rPr>
        <w:t>одна модель на всю панель</w:t>
      </w:r>
      <w:r>
        <w:t xml:space="preserve"> (метод «Уорд + k-means», k = 5): типы одинаковы для всех лет, поэтому смена типа означает реальное изменение </w:t>
      </w:r>
      <w:r>
        <w:lastRenderedPageBreak/>
        <w:t>показателей МО. Режим «каждый год заново» оставлен для сравнения: в нём заметная часть переходов — шум перекластеризации.</w:t>
      </w:r>
    </w:p>
    <w:p w14:paraId="3A34E879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Диаграмма Санки:</w:t>
      </w:r>
      <w:r>
        <w:t xml:space="preserve"> колонки — годы, узлы — типы, ленты — МО, перешедшие из типа в тип. Толстые горизонтальные ленты — устойчивые типы; веер лент — тип, который «расползается».</w:t>
      </w:r>
    </w:p>
    <w:p w14:paraId="1AC737E3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Устойчивость по годам:</w:t>
      </w:r>
      <w:r>
        <w:t xml:space="preserve"> ARI между соседними годами (1 — разбиения совпадают) и доля МО, сменивших тип. Всплеск в конкретном году — повод искать событие (2020 — пандемия, 2022 — санкции и переориентация на восток).</w:t>
      </w:r>
    </w:p>
    <w:p w14:paraId="67B7AF58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Матрица переходов</w:t>
      </w:r>
      <w:r>
        <w:t xml:space="preserve"> между любыми двумя годами и </w:t>
      </w:r>
      <w:r>
        <w:rPr>
          <w:b/>
          <w:bCs/>
        </w:rPr>
        <w:t>список «мигрантов»</w:t>
      </w:r>
      <w:r>
        <w:t>.</w:t>
      </w:r>
    </w:p>
    <w:p w14:paraId="0CCE9F6F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Карта «кто куда перешёл»:</w:t>
      </w:r>
      <w:r>
        <w:t xml:space="preserve"> серые — сохранили тип, цветные — перешли (цвет — новый тип).</w:t>
      </w:r>
    </w:p>
    <w:p w14:paraId="6DC71E58" w14:textId="77777777" w:rsidR="00374292" w:rsidRDefault="00974D79">
      <w:pPr>
        <w:pStyle w:val="3"/>
        <w:keepNext/>
      </w:pPr>
      <w:r>
        <w:t>Что анализировать</w:t>
      </w:r>
    </w:p>
    <w:p w14:paraId="0AE3F894" w14:textId="77777777" w:rsidR="00374292" w:rsidRDefault="00974D79">
      <w:pPr>
        <w:pStyle w:val="a4"/>
        <w:numPr>
          <w:ilvl w:val="0"/>
          <w:numId w:val="6"/>
        </w:numPr>
        <w:spacing w:after="60" w:line="264" w:lineRule="auto"/>
      </w:pPr>
      <w:r>
        <w:t>Какие переходы типичны (например, «периферия → стареющая периферия») и в каком направлении — «вверх» или «вниз» по уровню развития.</w:t>
      </w:r>
    </w:p>
    <w:p w14:paraId="66C3FABD" w14:textId="77777777" w:rsidR="00374292" w:rsidRDefault="00974D79">
      <w:pPr>
        <w:pStyle w:val="a4"/>
        <w:numPr>
          <w:ilvl w:val="0"/>
          <w:numId w:val="6"/>
        </w:numPr>
        <w:spacing w:after="60" w:line="264" w:lineRule="auto"/>
      </w:pPr>
      <w:r>
        <w:t>Объяснить переходы конкретных МО: открыть их значения на странице «Показатели» — что изменилось (запуск крупного проекта, отток населения, смена специализации).</w:t>
      </w:r>
    </w:p>
    <w:p w14:paraId="07770E9D" w14:textId="77777777" w:rsidR="00374292" w:rsidRDefault="00974D79">
      <w:pPr>
        <w:pStyle w:val="a4"/>
        <w:numPr>
          <w:ilvl w:val="0"/>
          <w:numId w:val="6"/>
        </w:numPr>
        <w:spacing w:after="60" w:line="264" w:lineRule="auto"/>
      </w:pPr>
      <w:r>
        <w:t>Отличить реальный переход от «пограничного» МО, которое колеблется между двумя соседними типами каждый год.</w:t>
      </w:r>
    </w:p>
    <w:p w14:paraId="7D784A5D" w14:textId="77777777" w:rsidR="00374292" w:rsidRDefault="00974D79">
      <w:pPr>
        <w:pStyle w:val="2"/>
        <w:keepNext/>
      </w:pPr>
      <w:bookmarkStart w:id="20" w:name="_Toc242443290"/>
      <w:r>
        <w:t>Конвергенция: сближаются ли МО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374292" w14:paraId="39F47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CDDF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Что показано</w:t>
            </w:r>
          </w:p>
        </w:tc>
        <w:tc>
          <w:tcPr>
            <w:tcW w:w="64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8FB1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Как читать</w:t>
            </w:r>
          </w:p>
        </w:tc>
      </w:tr>
      <w:tr w:rsidR="00374292" w14:paraId="55F39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DC289" w14:textId="77777777" w:rsidR="00374292" w:rsidRDefault="00974D79">
            <w:pPr>
              <w:spacing w:after="40" w:line="252" w:lineRule="auto"/>
            </w:pPr>
            <w:r>
              <w:t>σ по годам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03B2" w14:textId="77777777" w:rsidR="00374292" w:rsidRDefault="00974D79">
            <w:pPr>
              <w:spacing w:after="40" w:line="252" w:lineRule="auto"/>
            </w:pPr>
            <w:r>
              <w:t>Разброс логарифма показателя между МО. Растёт — МО расходятся (σ-дивергенция), падает — сближаются</w:t>
            </w:r>
          </w:p>
        </w:tc>
      </w:tr>
      <w:tr w:rsidR="00374292" w14:paraId="7F8A1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319A" w14:textId="77777777" w:rsidR="00374292" w:rsidRDefault="00974D79">
            <w:pPr>
              <w:spacing w:after="40" w:line="252" w:lineRule="auto"/>
            </w:pPr>
            <w:r>
              <w:t>Диаграмма «начальный уровень — рост»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D5E8" w14:textId="77777777" w:rsidR="00374292" w:rsidRDefault="00974D79">
            <w:pPr>
              <w:spacing w:after="40" w:line="252" w:lineRule="auto"/>
            </w:pPr>
            <w:r>
              <w:t>Точка — МО: по горизонтали уровень в начале окна, по вертикали среднегодовой рост. Линия идёт вниз (β &lt; 0) — бедные растут быстрее</w:t>
            </w:r>
          </w:p>
        </w:tc>
      </w:tr>
      <w:tr w:rsidR="00374292" w14:paraId="729B8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35FA" w14:textId="77777777" w:rsidR="00374292" w:rsidRDefault="00974D79">
            <w:pPr>
              <w:spacing w:after="40" w:line="252" w:lineRule="auto"/>
            </w:pPr>
            <w:r>
              <w:t>β абсолютная, λ, полупериод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BCD2" w14:textId="77777777" w:rsidR="00374292" w:rsidRDefault="00974D79">
            <w:pPr>
              <w:spacing w:after="40" w:line="252" w:lineRule="auto"/>
            </w:pPr>
            <w:r>
              <w:t>β &lt; 0 и p &lt; 0,05 — конвергенция; полупериод — за сколько лет отставание сокращается вдвое</w:t>
            </w:r>
          </w:p>
        </w:tc>
      </w:tr>
      <w:tr w:rsidR="00374292" w14:paraId="2A8BD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D075" w14:textId="77777777" w:rsidR="00374292" w:rsidRDefault="00974D79">
            <w:pPr>
              <w:spacing w:after="40" w:line="252" w:lineRule="auto"/>
            </w:pPr>
            <w:r>
              <w:t>β панельная (FE)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CFABD" w14:textId="77777777" w:rsidR="00374292" w:rsidRDefault="00974D79">
            <w:pPr>
              <w:spacing w:after="40" w:line="252" w:lineRule="auto"/>
            </w:pPr>
            <w:r>
              <w:t>Условная конвергенция: каждое МО стремится к своему уровню. Почти всегда отрицательна; на коротких окнах завышена по модулю</w:t>
            </w:r>
          </w:p>
        </w:tc>
      </w:tr>
      <w:tr w:rsidR="00374292" w14:paraId="1195C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1FB9" w14:textId="77777777" w:rsidR="00374292" w:rsidRDefault="00974D79">
            <w:pPr>
              <w:spacing w:after="40" w:line="252" w:lineRule="auto"/>
            </w:pPr>
            <w:r>
              <w:t>log t (Phillips–Sul)</w:t>
            </w:r>
          </w:p>
        </w:tc>
        <w:tc>
          <w:tcPr>
            <w:tcW w:w="6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CE07" w14:textId="77777777" w:rsidR="00374292" w:rsidRDefault="00974D79">
            <w:pPr>
              <w:spacing w:after="40" w:line="252" w:lineRule="auto"/>
            </w:pPr>
            <w:r>
              <w:t>t &lt; −1,65 — общей конвергенции нет; тогда возможны «клубы» МО, сходящихся внутри себя</w:t>
            </w:r>
          </w:p>
        </w:tc>
      </w:tr>
    </w:tbl>
    <w:p w14:paraId="3A6E35FF" w14:textId="77777777" w:rsidR="00374292" w:rsidRDefault="00374292">
      <w:pPr>
        <w:spacing w:after="80"/>
      </w:pPr>
    </w:p>
    <w:p w14:paraId="311A4424" w14:textId="77777777" w:rsidR="00374292" w:rsidRDefault="00974D79">
      <w:pPr>
        <w:spacing w:after="120" w:line="276" w:lineRule="auto"/>
      </w:pPr>
      <w:r>
        <w:rPr>
          <w:b/>
          <w:bCs/>
        </w:rPr>
        <w:t>Что было видно по ДФО на первой итерации (2013–2024, ВМП по базовому методу; перепроверьте в реальных ценах):</w:t>
      </w:r>
      <w:r>
        <w:t xml:space="preserve"> разброс между МО растёт, абсолютной β-конвергенции нет, условная есть; по России зарплаты сближаются, по ДФО — нет; внутри отдельных типов конвергенция выражена сильнее. Это хорошие гипотезы для раздела «интерпретация».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74292" w14:paraId="2A60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left w:val="single" w:sz="18" w:space="0" w:color="1F4E79"/>
            </w:tcBorders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4DE03" w14:textId="77777777" w:rsidR="00374292" w:rsidRDefault="00974D79">
            <w:pPr>
              <w:spacing w:after="80"/>
            </w:pPr>
            <w:r>
              <w:rPr>
                <w:b/>
                <w:bCs/>
                <w:color w:val="1F4E79"/>
              </w:rPr>
              <w:lastRenderedPageBreak/>
              <w:t>Ограничения</w:t>
            </w:r>
          </w:p>
          <w:p w14:paraId="50B5F720" w14:textId="77777777" w:rsidR="00374292" w:rsidRDefault="00974D79">
            <w:pPr>
              <w:spacing w:after="60" w:line="264" w:lineRule="auto"/>
            </w:pPr>
            <w:r>
              <w:t>При окне короче 9–10 лет выводы о конвергенции ненадёжны — интерфейс покажет предупреждение.</w:t>
            </w:r>
          </w:p>
          <w:p w14:paraId="6FD65EE3" w14:textId="77777777" w:rsidR="00374292" w:rsidRDefault="00974D79">
            <w:pPr>
              <w:spacing w:after="60" w:line="264" w:lineRule="auto"/>
            </w:pPr>
            <w:r>
              <w:t>Для длинного окна 2013–2024 ВМП берётся по базовому методу: склейка базового и отраслевого создала бы искусственный скачок в 2017 г.</w:t>
            </w:r>
          </w:p>
          <w:p w14:paraId="0E03299F" w14:textId="77777777" w:rsidR="00374292" w:rsidRDefault="00974D79">
            <w:pPr>
              <w:spacing w:after="60" w:line="264" w:lineRule="auto"/>
            </w:pPr>
            <w:r>
              <w:t>Клубы Филлипса–Сула на 12 годовых точках — ориентир, а не строгий результат.</w:t>
            </w:r>
          </w:p>
        </w:tc>
      </w:tr>
    </w:tbl>
    <w:p w14:paraId="518F6189" w14:textId="77777777" w:rsidR="00374292" w:rsidRDefault="00974D79">
      <w:pPr>
        <w:pStyle w:val="1"/>
        <w:keepNext/>
        <w:spacing w:before="360"/>
      </w:pPr>
      <w:bookmarkStart w:id="21" w:name="_Toc242443291"/>
      <w:r>
        <w:t>9. Страница «Сводные таблицы»</w:t>
      </w:r>
      <w:bookmarkEnd w:id="21"/>
    </w:p>
    <w:p w14:paraId="049DAFFF" w14:textId="77777777" w:rsidR="00374292" w:rsidRDefault="00974D79">
      <w:pPr>
        <w:spacing w:after="120" w:line="276" w:lineRule="auto"/>
      </w:pPr>
      <w:r>
        <w:t>Две таблицы для отчёта — по образцу научной работы. Наверху выбираются режим, метод и k (по умолчанию — pooled, «Уорд + k-means», k = 5).</w:t>
      </w:r>
    </w:p>
    <w:p w14:paraId="30757A57" w14:textId="77777777" w:rsidR="00374292" w:rsidRDefault="00974D79">
      <w:pPr>
        <w:pStyle w:val="2"/>
        <w:keepNext/>
      </w:pPr>
      <w:bookmarkStart w:id="22" w:name="_Toc242443292"/>
      <w:r>
        <w:t>Таблица 1. Характерные признаки кластеров</w:t>
      </w:r>
      <w:bookmarkEnd w:id="22"/>
    </w:p>
    <w:p w14:paraId="25E337FE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t xml:space="preserve">Для каждого кластера — число МО, </w:t>
      </w:r>
      <w:r>
        <w:rPr>
          <w:b/>
          <w:bCs/>
        </w:rPr>
        <w:t>автоматическое описание</w:t>
      </w:r>
      <w:r>
        <w:t xml:space="preserve"> и 4 крупнейших МО. Описание строится по среднему z-score признаков: «максимальные значения» — у кластера самое большое среднее и z ≥ 1; «минимальные» — самое маленькое и z ≤ −1; «высокие» — z ≥ 0,5; «низкие» — z ≤ −0,5; «близкие к среднему» — |z| &lt; 0,5; в текст попадают 3–5 самых отличающихся признаков.</w:t>
      </w:r>
    </w:p>
    <w:p w14:paraId="18E7E3B1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Развёрнутый вариант</w:t>
      </w:r>
      <w:r>
        <w:t xml:space="preserve"> — матрица «кластер × признак» со средними в рублях базового года и других единицах; цвет — z (синий — ниже среднего, красный — выше).</w:t>
      </w:r>
    </w:p>
    <w:p w14:paraId="1316BDAB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Описание можно исправить</w:t>
      </w:r>
      <w:r>
        <w:t xml:space="preserve"> (блок «Исправить тексты»): правка сохраняется и не затирается при пересчёте. Если после пересчёта состав кластера изменился, страница предупредит — перечитайте текст.</w:t>
      </w:r>
    </w:p>
    <w:p w14:paraId="6A76FDB8" w14:textId="77777777" w:rsidR="00374292" w:rsidRDefault="00974D79">
      <w:pPr>
        <w:pStyle w:val="2"/>
        <w:keepNext/>
      </w:pPr>
      <w:bookmarkStart w:id="23" w:name="_Toc242443293"/>
      <w:r>
        <w:t>Таблица 2. Результаты кластеризации по периодам</w:t>
      </w:r>
      <w:bookmarkEnd w:id="23"/>
    </w:p>
    <w:p w14:paraId="71F06950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Периоды</w:t>
      </w:r>
      <w:r>
        <w:t xml:space="preserve"> — любые годы окна; по умолчанию три: 2017, 2020, 2024.</w:t>
      </w:r>
    </w:p>
    <w:p w14:paraId="2F050A5D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Уровень МО:</w:t>
      </w:r>
      <w:r>
        <w:t xml:space="preserve"> кластер МО в каждом периоде (ячейка окрашена цветом кластера, «—» — МО нет в сети года) и </w:t>
      </w:r>
      <w:r>
        <w:rPr>
          <w:b/>
          <w:bCs/>
        </w:rPr>
        <w:t>траектория</w:t>
      </w:r>
      <w:r>
        <w:t>: стабильный; рост (номер K только уменьшается — переход к кластерам с более высоким ВМП); снижение; колебание. Строки окрашены по траектории; есть поиск, фильтры, сортировка и страницы по 50 строк.</w:t>
      </w:r>
    </w:p>
    <w:p w14:paraId="6F6B65A1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Уровень субъектов</w:t>
      </w:r>
      <w:r>
        <w:t xml:space="preserve"> — для отчёта: доминирующий кластер МО субъекта и его доля — по числу МО или по населению (они могут различаться: крупный город и много малых районов).</w:t>
      </w:r>
    </w:p>
    <w:p w14:paraId="0626B526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Сводка переходов</w:t>
      </w:r>
      <w:r>
        <w:t xml:space="preserve"> — сколько МО каждой траектории по России и по федеральным округам.</w:t>
      </w:r>
    </w:p>
    <w:p w14:paraId="16001666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Выгрузки:</w:t>
      </w:r>
      <w:r>
        <w:t xml:space="preserve"> Excel с цветами (МО, субъекты, переходы), CSV, страница для печати (в браузере — «Печать» или «Сохранить как PDF»).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74292" w14:paraId="55A82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left w:val="single" w:sz="18" w:space="0" w:color="1F4E79"/>
            </w:tcBorders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8053F" w14:textId="77777777" w:rsidR="00374292" w:rsidRDefault="00974D79">
            <w:pPr>
              <w:spacing w:after="80"/>
            </w:pPr>
            <w:r>
              <w:rPr>
                <w:b/>
                <w:bCs/>
                <w:color w:val="1F4E79"/>
              </w:rPr>
              <w:t>Как читать</w:t>
            </w:r>
          </w:p>
          <w:p w14:paraId="5D9E1295" w14:textId="77777777" w:rsidR="00374292" w:rsidRDefault="00974D79">
            <w:pPr>
              <w:spacing w:after="60" w:line="264" w:lineRule="auto"/>
            </w:pPr>
            <w:r>
              <w:t>«Рост» и «снижение» — по номеру кластера, а номер упорядочен по ВМП на душу. Перед выводом «МО поднялось» посмотрите, что именно изменилось, на странице «Показатели».</w:t>
            </w:r>
          </w:p>
          <w:p w14:paraId="143BD006" w14:textId="77777777" w:rsidR="00374292" w:rsidRDefault="00974D79">
            <w:pPr>
              <w:spacing w:after="60" w:line="264" w:lineRule="auto"/>
            </w:pPr>
            <w:r>
              <w:t>В режиме «каждый год отдельно» номера разных лет определены разными моделями — переходы отчасти отражают перекластеризацию.</w:t>
            </w:r>
          </w:p>
        </w:tc>
      </w:tr>
    </w:tbl>
    <w:p w14:paraId="2FDCDD7F" w14:textId="77777777" w:rsidR="00374292" w:rsidRDefault="00974D79">
      <w:pPr>
        <w:pStyle w:val="1"/>
        <w:keepNext/>
        <w:spacing w:before="360"/>
      </w:pPr>
      <w:bookmarkStart w:id="24" w:name="_Toc242443294"/>
      <w:r>
        <w:lastRenderedPageBreak/>
        <w:t>10. Страница «Обновление данных»</w:t>
      </w:r>
      <w:bookmarkEnd w:id="24"/>
    </w:p>
    <w:p w14:paraId="472A2488" w14:textId="77777777" w:rsidR="00374292" w:rsidRDefault="00974D79">
      <w:pPr>
        <w:spacing w:after="120" w:line="276" w:lineRule="auto"/>
      </w:pPr>
      <w:r>
        <w:t xml:space="preserve">Любой посетитель сайта (вход без пароля) может </w:t>
      </w:r>
      <w:r>
        <w:rPr>
          <w:b/>
          <w:bCs/>
        </w:rPr>
        <w:t>скачать свежие данные и пересчитать результаты</w:t>
      </w:r>
      <w:r>
        <w:t xml:space="preserve"> — код и настройки по умолчанию при этом не меняются. Пересчёт идёт на сервере в фоне: страницу можно закрыть; одновременно идёт только один пересчёт; когда он закончится, все страницы сами покажут новые данные.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000"/>
        <w:gridCol w:w="2038"/>
      </w:tblGrid>
      <w:tr w:rsidR="00374292" w14:paraId="4343A1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8559D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Режим</w:t>
            </w:r>
          </w:p>
        </w:tc>
        <w:tc>
          <w:tcPr>
            <w:tcW w:w="5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4A91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Что делает</w:t>
            </w:r>
          </w:p>
        </w:tc>
        <w:tc>
          <w:tcPr>
            <w:tcW w:w="20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E710C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Сколько идёт (вся Россия)</w:t>
            </w:r>
          </w:p>
        </w:tc>
      </w:tr>
      <w:tr w:rsidR="00374292" w14:paraId="4B878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DC80" w14:textId="77777777" w:rsidR="00374292" w:rsidRDefault="00974D79">
            <w:pPr>
              <w:spacing w:after="40" w:line="252" w:lineRule="auto"/>
            </w:pPr>
            <w:r>
              <w:t>Пересчитать (быстро)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CD61" w14:textId="77777777" w:rsidR="00374292" w:rsidRDefault="00974D79">
            <w:pPr>
              <w:spacing w:after="40" w:line="252" w:lineRule="auto"/>
            </w:pPr>
            <w:r>
              <w:t>Без скачивания: панель, ВМП, показатели, сети, кластеры (без KEFRiN/CANUS в общей сетке), динамика, конвергенция, сводные таблицы</w:t>
            </w:r>
          </w:p>
        </w:tc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C288" w14:textId="77777777" w:rsidR="00374292" w:rsidRDefault="00974D79">
            <w:pPr>
              <w:spacing w:after="40" w:line="252" w:lineRule="auto"/>
            </w:pPr>
            <w:r>
              <w:t>около 15 мин</w:t>
            </w:r>
          </w:p>
        </w:tc>
      </w:tr>
      <w:tr w:rsidR="00374292" w14:paraId="4CBB4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0FDD" w14:textId="77777777" w:rsidR="00374292" w:rsidRDefault="00974D79">
            <w:pPr>
              <w:spacing w:after="40" w:line="252" w:lineRule="auto"/>
            </w:pPr>
            <w:r>
              <w:t>Пересчитать полностью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52D9" w14:textId="77777777" w:rsidR="00374292" w:rsidRDefault="00974D79">
            <w:pPr>
              <w:spacing w:after="40" w:line="252" w:lineRule="auto"/>
            </w:pPr>
            <w:r>
              <w:t>То же, плюс KEFRiN в сетке для отчёта о методах</w:t>
            </w:r>
          </w:p>
        </w:tc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2634" w14:textId="77777777" w:rsidR="00374292" w:rsidRDefault="00974D79">
            <w:pPr>
              <w:spacing w:after="40" w:line="252" w:lineRule="auto"/>
            </w:pPr>
            <w:r>
              <w:t>около 45 мин</w:t>
            </w:r>
          </w:p>
        </w:tc>
      </w:tr>
      <w:tr w:rsidR="00374292" w14:paraId="6D1E4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D187" w14:textId="77777777" w:rsidR="00374292" w:rsidRDefault="00974D79">
            <w:pPr>
              <w:spacing w:after="40" w:line="252" w:lineRule="auto"/>
            </w:pPr>
            <w:r>
              <w:t>Скачать свежие данные и пересчитать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1046" w14:textId="77777777" w:rsidR="00374292" w:rsidRDefault="00974D79">
            <w:pPr>
              <w:spacing w:after="40" w:line="252" w:lineRule="auto"/>
            </w:pPr>
            <w:r>
              <w:t>Заново скачивает СберИндекс, БДПМО и Росстат (если файл не скачался — остаётся прежний) и пересчитывает</w:t>
            </w:r>
          </w:p>
        </w:tc>
        <w:tc>
          <w:tcPr>
            <w:tcW w:w="2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F3F2" w14:textId="77777777" w:rsidR="00374292" w:rsidRDefault="00974D79">
            <w:pPr>
              <w:spacing w:after="40" w:line="252" w:lineRule="auto"/>
            </w:pPr>
            <w:r>
              <w:t>30–90 мин</w:t>
            </w:r>
          </w:p>
        </w:tc>
      </w:tr>
    </w:tbl>
    <w:p w14:paraId="3E6312F3" w14:textId="77777777" w:rsidR="00374292" w:rsidRDefault="00374292">
      <w:pPr>
        <w:spacing w:after="80"/>
      </w:pPr>
    </w:p>
    <w:p w14:paraId="79DAC56C" w14:textId="77777777" w:rsidR="00374292" w:rsidRDefault="00974D79">
      <w:pPr>
        <w:spacing w:after="120" w:line="276" w:lineRule="auto"/>
      </w:pPr>
      <w:r>
        <w:t>Пока идёт пересчёт, в боковой панели всех страниц горит предупреждение — результаты в это время могут быть неполными. Журнал и время последнего обновления каждого файла — на той же странице.</w:t>
      </w:r>
    </w:p>
    <w:p w14:paraId="58D4B592" w14:textId="77777777" w:rsidR="00374292" w:rsidRDefault="00974D79">
      <w:pPr>
        <w:pStyle w:val="1"/>
        <w:keepNext/>
        <w:spacing w:before="360"/>
      </w:pPr>
      <w:bookmarkStart w:id="25" w:name="_Toc242443295"/>
      <w:r>
        <w:t>11. Шпаргалка по индексам качества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138"/>
        <w:gridCol w:w="3000"/>
      </w:tblGrid>
      <w:tr w:rsidR="00374292" w14:paraId="7BA9D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8D42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Индекс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1A67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Лучше</w:t>
            </w:r>
          </w:p>
        </w:tc>
        <w:tc>
          <w:tcPr>
            <w:tcW w:w="3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E452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Что измеряет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DDDA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Особенности на наших данных</w:t>
            </w:r>
          </w:p>
        </w:tc>
      </w:tr>
      <w:tr w:rsidR="00374292" w14:paraId="39332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8CE5" w14:textId="77777777" w:rsidR="00374292" w:rsidRDefault="00974D79">
            <w:pPr>
              <w:spacing w:after="40" w:line="252" w:lineRule="auto"/>
            </w:pPr>
            <w:r>
              <w:t>SW (силуэт)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1411" w14:textId="77777777" w:rsidR="00374292" w:rsidRDefault="00974D79">
            <w:pPr>
              <w:spacing w:after="40" w:line="252" w:lineRule="auto"/>
            </w:pPr>
            <w:r>
              <w:t>больше, от −1 до 1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B914" w14:textId="77777777" w:rsidR="00374292" w:rsidRDefault="00974D79">
            <w:pPr>
              <w:spacing w:after="40" w:line="252" w:lineRule="auto"/>
            </w:pPr>
            <w:r>
              <w:t>Насколько каждое МО ближе к своему кластеру, чем к соседнему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F321" w14:textId="77777777" w:rsidR="00374292" w:rsidRDefault="00974D79">
            <w:pPr>
              <w:spacing w:after="40" w:line="252" w:lineRule="auto"/>
            </w:pPr>
            <w:r>
              <w:t>0,2–0,3 — типично для экономических данных без резких границ; &gt; 0,5 — чёткие кластеры</w:t>
            </w:r>
          </w:p>
        </w:tc>
      </w:tr>
      <w:tr w:rsidR="00374292" w14:paraId="4675A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A695" w14:textId="77777777" w:rsidR="00374292" w:rsidRDefault="00974D79">
            <w:pPr>
              <w:spacing w:after="40" w:line="252" w:lineRule="auto"/>
            </w:pPr>
            <w:r>
              <w:t>CH (Калински–Харабаш)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90E0" w14:textId="77777777" w:rsidR="00374292" w:rsidRDefault="00974D79">
            <w:pPr>
              <w:spacing w:after="40" w:line="252" w:lineRule="auto"/>
            </w:pPr>
            <w:r>
              <w:t>больше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A6D5" w14:textId="77777777" w:rsidR="00374292" w:rsidRDefault="00974D79">
            <w:pPr>
              <w:spacing w:after="40" w:line="252" w:lineRule="auto"/>
            </w:pPr>
            <w:r>
              <w:t>Разброс между кластерами / внутри кластеров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21D4" w14:textId="77777777" w:rsidR="00374292" w:rsidRDefault="00974D79">
            <w:pPr>
              <w:spacing w:after="40" w:line="252" w:lineRule="auto"/>
            </w:pPr>
            <w:r>
              <w:t>Часто лучший при k = 3</w:t>
            </w:r>
          </w:p>
        </w:tc>
      </w:tr>
      <w:tr w:rsidR="00374292" w14:paraId="7AE3C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A486" w14:textId="77777777" w:rsidR="00374292" w:rsidRDefault="00974D79">
            <w:pPr>
              <w:spacing w:after="40" w:line="252" w:lineRule="auto"/>
            </w:pPr>
            <w:r>
              <w:t>S_Dbw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733C" w14:textId="77777777" w:rsidR="00374292" w:rsidRDefault="00974D79">
            <w:pPr>
              <w:spacing w:after="40" w:line="252" w:lineRule="auto"/>
            </w:pPr>
            <w:r>
              <w:t>меньше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945F" w14:textId="77777777" w:rsidR="00374292" w:rsidRDefault="00974D79">
            <w:pPr>
              <w:spacing w:after="40" w:line="252" w:lineRule="auto"/>
            </w:pPr>
            <w:r>
              <w:t>Компактность кластеров + «пустота» между ними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D69B" w14:textId="77777777" w:rsidR="00374292" w:rsidRDefault="00974D79">
            <w:pPr>
              <w:spacing w:after="40" w:line="252" w:lineRule="auto"/>
            </w:pPr>
            <w:r>
              <w:t>Монотонно убывает с ростом k — для выбора k один не годится</w:t>
            </w:r>
          </w:p>
        </w:tc>
      </w:tr>
      <w:tr w:rsidR="00374292" w14:paraId="3B685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C102" w14:textId="77777777" w:rsidR="00374292" w:rsidRDefault="00974D79">
            <w:pPr>
              <w:spacing w:after="40" w:line="252" w:lineRule="auto"/>
            </w:pPr>
            <w:r>
              <w:t>DBI (дополнительно)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C254C" w14:textId="77777777" w:rsidR="00374292" w:rsidRDefault="00974D79">
            <w:pPr>
              <w:spacing w:after="40" w:line="252" w:lineRule="auto"/>
            </w:pPr>
            <w:r>
              <w:t>меньше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9798" w14:textId="77777777" w:rsidR="00374292" w:rsidRDefault="00974D79">
            <w:pPr>
              <w:spacing w:after="40" w:line="252" w:lineRule="auto"/>
            </w:pPr>
            <w:r>
              <w:t>Среднее «сходство» кластера с самым похожим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8AE6" w14:textId="77777777" w:rsidR="00374292" w:rsidRDefault="00974D79">
            <w:pPr>
              <w:spacing w:after="40" w:line="252" w:lineRule="auto"/>
            </w:pPr>
            <w:r>
              <w:t>Используйте как подтверждение</w:t>
            </w:r>
          </w:p>
        </w:tc>
      </w:tr>
      <w:tr w:rsidR="00374292" w14:paraId="40D43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664D" w14:textId="77777777" w:rsidR="00374292" w:rsidRDefault="00974D79">
            <w:pPr>
              <w:spacing w:after="40" w:line="252" w:lineRule="auto"/>
            </w:pPr>
            <w:r>
              <w:t>AVI (изолированность)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647A" w14:textId="77777777" w:rsidR="00374292" w:rsidRDefault="00974D79">
            <w:pPr>
              <w:spacing w:after="40" w:line="252" w:lineRule="auto"/>
            </w:pPr>
            <w:r>
              <w:t>больше, от 0 до 1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6142" w14:textId="77777777" w:rsidR="00374292" w:rsidRDefault="00974D79">
            <w:pPr>
              <w:spacing w:after="40" w:line="252" w:lineRule="auto"/>
            </w:pPr>
            <w:r>
              <w:t>Доля связей кластера, оставшихся внутри него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D8A6" w14:textId="77777777" w:rsidR="00374292" w:rsidRDefault="00974D79">
            <w:pPr>
              <w:spacing w:after="40" w:line="252" w:lineRule="auto"/>
            </w:pPr>
            <w:r>
              <w:t>Естественно падает с ростом k</w:t>
            </w:r>
          </w:p>
        </w:tc>
      </w:tr>
      <w:tr w:rsidR="00374292" w14:paraId="4066F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29D5" w14:textId="77777777" w:rsidR="00374292" w:rsidRDefault="00974D79">
            <w:pPr>
              <w:spacing w:after="40" w:line="252" w:lineRule="auto"/>
            </w:pPr>
            <w:r>
              <w:t>AVU («сливаемость»)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8D38" w14:textId="77777777" w:rsidR="00374292" w:rsidRDefault="00974D79">
            <w:pPr>
              <w:spacing w:after="40" w:line="252" w:lineRule="auto"/>
            </w:pPr>
            <w:r>
              <w:t>меньше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B8A11" w14:textId="77777777" w:rsidR="00374292" w:rsidRDefault="00974D79">
            <w:pPr>
              <w:spacing w:after="40" w:line="252" w:lineRule="auto"/>
            </w:pPr>
            <w:r>
              <w:t>Насколько пары кластеров «просятся» слиться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C773B" w14:textId="77777777" w:rsidR="00374292" w:rsidRDefault="00974D79">
            <w:pPr>
              <w:spacing w:after="40" w:line="252" w:lineRule="auto"/>
            </w:pPr>
            <w:r>
              <w:t>Падает с ростом k до некоторого уровня</w:t>
            </w:r>
          </w:p>
        </w:tc>
      </w:tr>
      <w:tr w:rsidR="00374292" w14:paraId="5C1B7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A481" w14:textId="77777777" w:rsidR="00374292" w:rsidRDefault="00974D79">
            <w:pPr>
              <w:spacing w:after="40" w:line="252" w:lineRule="auto"/>
            </w:pPr>
            <w:r>
              <w:t>ANUI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D643" w14:textId="77777777" w:rsidR="00374292" w:rsidRDefault="00974D79">
            <w:pPr>
              <w:spacing w:after="40" w:line="252" w:lineRule="auto"/>
            </w:pPr>
            <w:r>
              <w:t>больше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834F" w14:textId="77777777" w:rsidR="00374292" w:rsidRDefault="00974D79">
            <w:pPr>
              <w:spacing w:after="40" w:line="252" w:lineRule="auto"/>
            </w:pPr>
            <w:r>
              <w:t>Сводный: изолированность и неслияние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45AB" w14:textId="77777777" w:rsidR="00374292" w:rsidRDefault="00974D79">
            <w:pPr>
              <w:spacing w:after="40" w:line="252" w:lineRule="auto"/>
            </w:pPr>
            <w:r>
              <w:t>Компромисс AVI и AVU</w:t>
            </w:r>
          </w:p>
        </w:tc>
      </w:tr>
      <w:tr w:rsidR="00374292" w14:paraId="43965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7F1C" w14:textId="77777777" w:rsidR="00374292" w:rsidRDefault="00974D79">
            <w:pPr>
              <w:spacing w:after="40" w:line="252" w:lineRule="auto"/>
            </w:pPr>
            <w:r>
              <w:lastRenderedPageBreak/>
              <w:t>MQ (модулярность)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1A68" w14:textId="77777777" w:rsidR="00374292" w:rsidRDefault="00974D79">
            <w:pPr>
              <w:spacing w:after="40" w:line="252" w:lineRule="auto"/>
            </w:pPr>
            <w:r>
              <w:t>больше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DB53" w14:textId="77777777" w:rsidR="00374292" w:rsidRDefault="00974D79">
            <w:pPr>
              <w:spacing w:after="40" w:line="252" w:lineRule="auto"/>
            </w:pPr>
            <w:r>
              <w:t>Связей внутри кластеров больше, чем при случайной сети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ED4D" w14:textId="77777777" w:rsidR="00374292" w:rsidRDefault="00974D79">
            <w:pPr>
              <w:spacing w:after="40" w:line="252" w:lineRule="auto"/>
            </w:pPr>
            <w:r>
              <w:t>&gt; 0,3 — заметная структура; у нас 0,55–0,7</w:t>
            </w:r>
          </w:p>
        </w:tc>
      </w:tr>
      <w:tr w:rsidR="00374292" w14:paraId="7DA8F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4A69" w14:textId="77777777" w:rsidR="00374292" w:rsidRDefault="00974D79">
            <w:pPr>
              <w:spacing w:after="40" w:line="252" w:lineRule="auto"/>
            </w:pPr>
            <w:r>
              <w:t>WCSS (метод локтя)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A34C" w14:textId="77777777" w:rsidR="00374292" w:rsidRDefault="00974D79">
            <w:pPr>
              <w:spacing w:after="40" w:line="252" w:lineRule="auto"/>
            </w:pPr>
            <w:r>
              <w:t>смотрят на «локоть»</w:t>
            </w:r>
          </w:p>
        </w:tc>
        <w:tc>
          <w:tcPr>
            <w:tcW w:w="3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458B" w14:textId="77777777" w:rsidR="00374292" w:rsidRDefault="00974D79">
            <w:pPr>
              <w:spacing w:after="40" w:line="252" w:lineRule="auto"/>
            </w:pPr>
            <w:r>
              <w:t>Сумма квадратов расстояний МО до центров кластеров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C268" w14:textId="77777777" w:rsidR="00374292" w:rsidRDefault="00974D79">
            <w:pPr>
              <w:spacing w:after="40" w:line="252" w:lineRule="auto"/>
            </w:pPr>
            <w:r>
              <w:t>Всегда падает с ростом k; полезно место, где падение замедляется (по России — k = 4–5)</w:t>
            </w:r>
          </w:p>
        </w:tc>
      </w:tr>
    </w:tbl>
    <w:p w14:paraId="55703AEA" w14:textId="77777777" w:rsidR="00374292" w:rsidRDefault="00374292">
      <w:pPr>
        <w:spacing w:after="80"/>
      </w:pPr>
    </w:p>
    <w:p w14:paraId="4D9100BE" w14:textId="77777777" w:rsidR="00374292" w:rsidRDefault="00974D79">
      <w:pPr>
        <w:spacing w:after="120" w:line="276" w:lineRule="auto"/>
      </w:pPr>
      <w:r>
        <w:t xml:space="preserve">Первые четыре индекса смотрят на </w:t>
      </w:r>
      <w:r>
        <w:rPr>
          <w:b/>
          <w:bCs/>
        </w:rPr>
        <w:t>показатели</w:t>
      </w:r>
      <w:r>
        <w:t xml:space="preserve"> МО, последние четыре — на </w:t>
      </w:r>
      <w:r>
        <w:rPr>
          <w:b/>
          <w:bCs/>
        </w:rPr>
        <w:t>сеть</w:t>
      </w:r>
      <w:r>
        <w:t>. Хорошее разбиение атрибутированной сети должно быть приличным с обеих сторон: это и есть аргумент в пользу методов вроде KEFRiN.</w:t>
      </w:r>
    </w:p>
    <w:p w14:paraId="4ED65BC7" w14:textId="77777777" w:rsidR="00374292" w:rsidRDefault="00974D79">
      <w:pPr>
        <w:pStyle w:val="1"/>
        <w:keepNext/>
        <w:spacing w:before="360"/>
      </w:pPr>
      <w:bookmarkStart w:id="26" w:name="_Toc242443296"/>
      <w:r>
        <w:t>12. Проверка вывода перед тем, как вносить его в отчёт</w:t>
      </w:r>
      <w:bookmarkEnd w:id="26"/>
    </w:p>
    <w:p w14:paraId="108BCA92" w14:textId="77777777" w:rsidR="00374292" w:rsidRDefault="00974D79">
      <w:pPr>
        <w:pStyle w:val="a4"/>
        <w:numPr>
          <w:ilvl w:val="0"/>
          <w:numId w:val="7"/>
        </w:numPr>
        <w:spacing w:after="60" w:line="264" w:lineRule="auto"/>
      </w:pPr>
      <w:r>
        <w:rPr>
          <w:b/>
          <w:bCs/>
        </w:rPr>
        <w:t>Воспроизводимость.</w:t>
      </w:r>
      <w:r>
        <w:t xml:space="preserve"> Сохранили YAML параметров (кнопка на странице) и CSV таблицы; в YAML есть хэш сети и все настройки.</w:t>
      </w:r>
    </w:p>
    <w:p w14:paraId="5DE6FE61" w14:textId="77777777" w:rsidR="00374292" w:rsidRDefault="00974D79">
      <w:pPr>
        <w:pStyle w:val="a4"/>
        <w:numPr>
          <w:ilvl w:val="0"/>
          <w:numId w:val="7"/>
        </w:numPr>
        <w:spacing w:after="60" w:line="264" w:lineRule="auto"/>
      </w:pPr>
      <w:r>
        <w:rPr>
          <w:b/>
          <w:bCs/>
        </w:rPr>
        <w:t>Устойчивость к k:</w:t>
      </w:r>
      <w:r>
        <w:t xml:space="preserve"> при k ± 1 основные типы сохраняются (лишь дробятся или сливаются).</w:t>
      </w:r>
    </w:p>
    <w:p w14:paraId="01B9CA0D" w14:textId="77777777" w:rsidR="00374292" w:rsidRDefault="00974D79">
      <w:pPr>
        <w:pStyle w:val="a4"/>
        <w:numPr>
          <w:ilvl w:val="0"/>
          <w:numId w:val="7"/>
        </w:numPr>
        <w:spacing w:after="60" w:line="264" w:lineRule="auto"/>
      </w:pPr>
      <w:r>
        <w:rPr>
          <w:b/>
          <w:bCs/>
        </w:rPr>
        <w:t>Устойчивость к методу:</w:t>
      </w:r>
      <w:r>
        <w:t xml:space="preserve"> тот же вывод получается хотя бы двумя методами из разных семейств (например, k-средних и KEFRiN).</w:t>
      </w:r>
    </w:p>
    <w:p w14:paraId="4F88FD09" w14:textId="77777777" w:rsidR="00374292" w:rsidRDefault="00974D79">
      <w:pPr>
        <w:pStyle w:val="a4"/>
        <w:numPr>
          <w:ilvl w:val="0"/>
          <w:numId w:val="7"/>
        </w:numPr>
        <w:spacing w:after="60" w:line="264" w:lineRule="auto"/>
      </w:pPr>
      <w:r>
        <w:rPr>
          <w:b/>
          <w:bCs/>
        </w:rPr>
        <w:t>Устойчивость к нормировке:</w:t>
      </w:r>
      <w:r>
        <w:t xml:space="preserve"> min-max и z-score дают похожую картину.</w:t>
      </w:r>
    </w:p>
    <w:p w14:paraId="55601178" w14:textId="77777777" w:rsidR="00374292" w:rsidRDefault="00974D79">
      <w:pPr>
        <w:pStyle w:val="a4"/>
        <w:numPr>
          <w:ilvl w:val="0"/>
          <w:numId w:val="7"/>
        </w:numPr>
        <w:spacing w:after="60" w:line="264" w:lineRule="auto"/>
      </w:pPr>
      <w:r>
        <w:rPr>
          <w:b/>
          <w:bCs/>
        </w:rPr>
        <w:t>Устойчивость к географии:</w:t>
      </w:r>
      <w:r>
        <w:t xml:space="preserve"> вывод не разваливается при α = 0,8.</w:t>
      </w:r>
    </w:p>
    <w:p w14:paraId="618B1936" w14:textId="77777777" w:rsidR="00374292" w:rsidRDefault="00974D79">
      <w:pPr>
        <w:pStyle w:val="a4"/>
        <w:numPr>
          <w:ilvl w:val="0"/>
          <w:numId w:val="7"/>
        </w:numPr>
        <w:spacing w:after="60" w:line="264" w:lineRule="auto"/>
      </w:pPr>
      <w:r>
        <w:rPr>
          <w:b/>
          <w:bCs/>
        </w:rPr>
        <w:t>Устойчивость к выборке:</w:t>
      </w:r>
      <w:r>
        <w:t xml:space="preserve"> вывод по всей России не держится на одном округе (сравните с пресетами округов); исключение МО со сменой границ ничего не меняет.</w:t>
      </w:r>
    </w:p>
    <w:p w14:paraId="305306AF" w14:textId="77777777" w:rsidR="00374292" w:rsidRDefault="00974D79">
      <w:pPr>
        <w:pStyle w:val="a4"/>
        <w:numPr>
          <w:ilvl w:val="0"/>
          <w:numId w:val="7"/>
        </w:numPr>
        <w:spacing w:after="60" w:line="264" w:lineRule="auto"/>
      </w:pPr>
      <w:r>
        <w:rPr>
          <w:b/>
          <w:bCs/>
        </w:rPr>
        <w:t>Устойчивость к ценам:</w:t>
      </w:r>
      <w:r>
        <w:t xml:space="preserve"> при индексах по субъектам и с межрегиональной поправкой основные типы сохраняются.</w:t>
      </w:r>
    </w:p>
    <w:p w14:paraId="7C3427C9" w14:textId="77777777" w:rsidR="00374292" w:rsidRDefault="00974D79">
      <w:pPr>
        <w:pStyle w:val="a4"/>
        <w:numPr>
          <w:ilvl w:val="0"/>
          <w:numId w:val="7"/>
        </w:numPr>
        <w:spacing w:after="60" w:line="264" w:lineRule="auto"/>
      </w:pPr>
      <w:r>
        <w:rPr>
          <w:b/>
          <w:bCs/>
        </w:rPr>
        <w:t>Надёжность ВМП:</w:t>
      </w:r>
      <w:r>
        <w:t xml:space="preserve"> у ключевых МО вывода невысокая доля ВМП, распределённая по правилу для скрытых данных.</w:t>
      </w:r>
    </w:p>
    <w:p w14:paraId="77E73D68" w14:textId="77777777" w:rsidR="00374292" w:rsidRDefault="00974D79">
      <w:pPr>
        <w:pStyle w:val="a4"/>
        <w:numPr>
          <w:ilvl w:val="0"/>
          <w:numId w:val="7"/>
        </w:numPr>
        <w:spacing w:after="60" w:line="264" w:lineRule="auto"/>
      </w:pPr>
      <w:r>
        <w:rPr>
          <w:b/>
          <w:bCs/>
        </w:rPr>
        <w:t>Формулировка:</w:t>
      </w:r>
      <w:r>
        <w:t xml:space="preserve"> «оценка ВМП», «по данным Росстата без малого бизнеса», «в ценах 2020 г.», «на окне 2014–2024».</w:t>
      </w:r>
    </w:p>
    <w:p w14:paraId="7D2BB47D" w14:textId="77777777" w:rsidR="00374292" w:rsidRDefault="00974D79">
      <w:pPr>
        <w:pStyle w:val="1"/>
        <w:keepNext/>
        <w:spacing w:before="360"/>
      </w:pPr>
      <w:bookmarkStart w:id="27" w:name="_Toc242443297"/>
      <w:r>
        <w:t>13. Какие исследовательские вопросы можно поставить</w:t>
      </w:r>
      <w:bookmarkEnd w:id="27"/>
    </w:p>
    <w:p w14:paraId="10B82D67" w14:textId="77777777" w:rsidR="00374292" w:rsidRDefault="00974D79">
      <w:pPr>
        <w:spacing w:after="120" w:line="276" w:lineRule="auto"/>
      </w:pPr>
      <w:r>
        <w:t>Ниже — вопросы, на которые инструмент позволяет ответить хотя бы в первом приближении, и где искать ответ.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100"/>
        <w:gridCol w:w="3238"/>
      </w:tblGrid>
      <w:tr w:rsidR="00374292" w14:paraId="1C6564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83FD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Вопрос</w:t>
            </w:r>
          </w:p>
        </w:tc>
        <w:tc>
          <w:tcPr>
            <w:tcW w:w="3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E43E5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Где смотреть</w:t>
            </w:r>
          </w:p>
        </w:tc>
        <w:tc>
          <w:tcPr>
            <w:tcW w:w="32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90DE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Что получится</w:t>
            </w:r>
          </w:p>
        </w:tc>
      </w:tr>
      <w:tr w:rsidR="00374292" w14:paraId="1AF2B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7381" w14:textId="77777777" w:rsidR="00374292" w:rsidRDefault="00974D79">
            <w:pPr>
              <w:spacing w:after="40" w:line="252" w:lineRule="auto"/>
            </w:pPr>
            <w:r>
              <w:t>Сколько «экономик» в России и чем они отличаются?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0DE8" w14:textId="77777777" w:rsidR="00374292" w:rsidRDefault="00974D79">
            <w:pPr>
              <w:spacing w:after="40" w:line="252" w:lineRule="auto"/>
            </w:pPr>
            <w:r>
              <w:t>Кластеры: выбор k, паспорта, карта; Сводные таблицы: таблица 1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4270" w14:textId="77777777" w:rsidR="00374292" w:rsidRDefault="00974D79">
            <w:pPr>
              <w:spacing w:after="40" w:line="252" w:lineRule="auto"/>
            </w:pPr>
            <w:r>
              <w:t>Типология МО с названиями и описанием</w:t>
            </w:r>
          </w:p>
        </w:tc>
      </w:tr>
      <w:tr w:rsidR="00374292" w14:paraId="6CD89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AD8A" w14:textId="77777777" w:rsidR="00374292" w:rsidRDefault="00974D79">
            <w:pPr>
              <w:spacing w:after="40" w:line="252" w:lineRule="auto"/>
            </w:pPr>
            <w:r>
              <w:t>Добывающие анклавы — отдельный тип или часть северной периферии?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6EFC" w14:textId="77777777" w:rsidR="00374292" w:rsidRDefault="00974D79">
            <w:pPr>
              <w:spacing w:after="40" w:line="252" w:lineRule="auto"/>
            </w:pPr>
            <w:r>
              <w:t>Кластеры; ВМП на душу и Херфиндаль в паспорте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8A18" w14:textId="77777777" w:rsidR="00374292" w:rsidRDefault="00974D79">
            <w:pPr>
              <w:spacing w:after="40" w:line="252" w:lineRule="auto"/>
            </w:pPr>
            <w:r>
              <w:t>Есть ли «двухскоростная» экономика Севера</w:t>
            </w:r>
          </w:p>
        </w:tc>
      </w:tr>
      <w:tr w:rsidR="00374292" w14:paraId="55FBB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1250" w14:textId="77777777" w:rsidR="00374292" w:rsidRDefault="00974D79">
            <w:pPr>
              <w:spacing w:after="40" w:line="252" w:lineRule="auto"/>
            </w:pPr>
            <w:r>
              <w:lastRenderedPageBreak/>
              <w:t>Совпадают ли типы с регионами?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5B34" w14:textId="77777777" w:rsidR="00374292" w:rsidRDefault="00974D79">
            <w:pPr>
              <w:spacing w:after="40" w:line="252" w:lineRule="auto"/>
            </w:pPr>
            <w:r>
              <w:t>Карта типов; матрица расстояний на странице «Сеть»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D96B" w14:textId="77777777" w:rsidR="00374292" w:rsidRDefault="00974D79">
            <w:pPr>
              <w:spacing w:after="40" w:line="252" w:lineRule="auto"/>
            </w:pPr>
            <w:r>
              <w:t>Надрегиональные типы или региональные «острова»</w:t>
            </w:r>
          </w:p>
        </w:tc>
      </w:tr>
      <w:tr w:rsidR="00374292" w14:paraId="0DC2D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8872" w14:textId="77777777" w:rsidR="00374292" w:rsidRDefault="00974D79">
            <w:pPr>
              <w:spacing w:after="40" w:line="252" w:lineRule="auto"/>
            </w:pPr>
            <w:r>
              <w:t>Похожие МО — соседи или нет?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4007" w14:textId="77777777" w:rsidR="00374292" w:rsidRDefault="00974D79">
            <w:pPr>
              <w:spacing w:after="40" w:line="252" w:lineRule="auto"/>
            </w:pPr>
            <w:r>
              <w:t>Сеть при α = 1 и α = 0,7–0,8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1261" w14:textId="77777777" w:rsidR="00374292" w:rsidRDefault="00974D79">
            <w:pPr>
              <w:spacing w:after="40" w:line="252" w:lineRule="auto"/>
            </w:pPr>
            <w:r>
              <w:t>Роль географии в экономическом сходстве</w:t>
            </w:r>
          </w:p>
        </w:tc>
      </w:tr>
      <w:tr w:rsidR="00374292" w14:paraId="69A8A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9904" w14:textId="77777777" w:rsidR="00374292" w:rsidRDefault="00974D79">
            <w:pPr>
              <w:spacing w:after="40" w:line="252" w:lineRule="auto"/>
            </w:pPr>
            <w:r>
              <w:t>Чем округ (например, ДФО) отличается от России?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E561" w14:textId="77777777" w:rsidR="00374292" w:rsidRDefault="00974D79">
            <w:pPr>
              <w:spacing w:after="40" w:line="252" w:lineRule="auto"/>
            </w:pPr>
            <w:r>
              <w:t>Таблица 2 по субъектам; выборка-пресет округа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7330" w14:textId="77777777" w:rsidR="00374292" w:rsidRDefault="00974D79">
            <w:pPr>
              <w:spacing w:after="40" w:line="252" w:lineRule="auto"/>
            </w:pPr>
            <w:r>
              <w:t>Уникальные для округа типы и общероссийские</w:t>
            </w:r>
          </w:p>
        </w:tc>
      </w:tr>
      <w:tr w:rsidR="00374292" w14:paraId="4187F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FE94" w14:textId="77777777" w:rsidR="00374292" w:rsidRDefault="00974D79">
            <w:pPr>
              <w:spacing w:after="40" w:line="252" w:lineRule="auto"/>
            </w:pPr>
            <w:r>
              <w:t>Устойчива ли типология во времени, были ли переломные годы?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36F9" w14:textId="77777777" w:rsidR="00374292" w:rsidRDefault="00974D79">
            <w:pPr>
              <w:spacing w:after="40" w:line="252" w:lineRule="auto"/>
            </w:pPr>
            <w:r>
              <w:t>Динамика: ARI и доля переходов по годам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EC0A" w14:textId="77777777" w:rsidR="00374292" w:rsidRDefault="00974D79">
            <w:pPr>
              <w:spacing w:after="40" w:line="252" w:lineRule="auto"/>
            </w:pPr>
            <w:r>
              <w:t>Стабильная структура или перестройка (2020, 2022)</w:t>
            </w:r>
          </w:p>
        </w:tc>
      </w:tr>
      <w:tr w:rsidR="00374292" w14:paraId="153BD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53A65" w14:textId="77777777" w:rsidR="00374292" w:rsidRDefault="00974D79">
            <w:pPr>
              <w:spacing w:after="40" w:line="252" w:lineRule="auto"/>
            </w:pPr>
            <w:r>
              <w:t>Кто «поднимается», кто «опускается»?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F5CE" w14:textId="77777777" w:rsidR="00374292" w:rsidRDefault="00974D79">
            <w:pPr>
              <w:spacing w:after="40" w:line="252" w:lineRule="auto"/>
            </w:pPr>
            <w:r>
              <w:t>Сводные таблицы: таблица 2, траектории; Динамика: мигранты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B3C2" w14:textId="77777777" w:rsidR="00374292" w:rsidRDefault="00974D79">
            <w:pPr>
              <w:spacing w:after="40" w:line="252" w:lineRule="auto"/>
            </w:pPr>
            <w:r>
              <w:t>Списки МО-лидеров и отстающих с объяснением</w:t>
            </w:r>
          </w:p>
        </w:tc>
      </w:tr>
      <w:tr w:rsidR="00374292" w14:paraId="4AD94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6158" w14:textId="77777777" w:rsidR="00374292" w:rsidRDefault="00974D79">
            <w:pPr>
              <w:spacing w:after="40" w:line="252" w:lineRule="auto"/>
            </w:pPr>
            <w:r>
              <w:t>Сокращается ли неравенство между МО?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143F6" w14:textId="77777777" w:rsidR="00374292" w:rsidRDefault="00974D79">
            <w:pPr>
              <w:spacing w:after="40" w:line="252" w:lineRule="auto"/>
            </w:pPr>
            <w:r>
              <w:t>Конвергенция: σ и β по России, округам и типам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09C9" w14:textId="77777777" w:rsidR="00374292" w:rsidRDefault="00974D79">
            <w:pPr>
              <w:spacing w:after="40" w:line="252" w:lineRule="auto"/>
            </w:pPr>
            <w:r>
              <w:t>σ- и β-конвергенция, скорость, полупериод</w:t>
            </w:r>
          </w:p>
        </w:tc>
      </w:tr>
      <w:tr w:rsidR="00374292" w14:paraId="5BB19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6DF1" w14:textId="77777777" w:rsidR="00374292" w:rsidRDefault="00974D79">
            <w:pPr>
              <w:spacing w:after="40" w:line="252" w:lineRule="auto"/>
            </w:pPr>
            <w:r>
              <w:t>Сближаются ли МО внутри типов?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6EAB" w14:textId="77777777" w:rsidR="00374292" w:rsidRDefault="00974D79">
            <w:pPr>
              <w:spacing w:after="40" w:line="252" w:lineRule="auto"/>
            </w:pPr>
            <w:r>
              <w:t>Конвергенция по типам; клубы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9832" w14:textId="77777777" w:rsidR="00374292" w:rsidRDefault="00974D79">
            <w:pPr>
              <w:spacing w:after="40" w:line="252" w:lineRule="auto"/>
            </w:pPr>
            <w:r>
              <w:t>«Клубы конвергенции» и их связь с типами</w:t>
            </w:r>
          </w:p>
        </w:tc>
      </w:tr>
      <w:tr w:rsidR="00374292" w14:paraId="5F689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324F" w14:textId="77777777" w:rsidR="00374292" w:rsidRDefault="00974D79">
            <w:pPr>
              <w:spacing w:after="40" w:line="252" w:lineRule="auto"/>
            </w:pPr>
            <w:r>
              <w:t>Различается ли структура потребления у типов?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D84A" w14:textId="77777777" w:rsidR="00374292" w:rsidRDefault="00974D79">
            <w:pPr>
              <w:spacing w:after="40" w:line="252" w:lineRule="auto"/>
            </w:pPr>
            <w:r>
              <w:t>Показатели: доли категорий трат СберИндекса (2023–2024)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D75AF" w14:textId="77777777" w:rsidR="00374292" w:rsidRDefault="00974D79">
            <w:pPr>
              <w:spacing w:after="40" w:line="252" w:lineRule="auto"/>
            </w:pPr>
            <w:r>
              <w:t>Потребительский профиль типов (продукты, маркетплейсы, общепит)</w:t>
            </w:r>
          </w:p>
        </w:tc>
      </w:tr>
      <w:tr w:rsidR="00374292" w14:paraId="1686F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8EA36" w14:textId="77777777" w:rsidR="00374292" w:rsidRDefault="00974D79">
            <w:pPr>
              <w:spacing w:after="40" w:line="252" w:lineRule="auto"/>
            </w:pPr>
            <w:r>
              <w:t>Каков продукт агломераций?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024B" w14:textId="77777777" w:rsidR="00374292" w:rsidRDefault="00974D79">
            <w:pPr>
              <w:spacing w:after="40" w:line="252" w:lineRule="auto"/>
            </w:pPr>
            <w:r>
              <w:t>Файл gmp_agglomerations.parquet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C792" w14:textId="77777777" w:rsidR="00374292" w:rsidRDefault="00974D79">
            <w:pPr>
              <w:spacing w:after="40" w:line="252" w:lineRule="auto"/>
            </w:pPr>
            <w:r>
              <w:t>ВМП на душу Владивостокской, Хабаровской и Южно-Сахалинской агломераций</w:t>
            </w:r>
          </w:p>
        </w:tc>
      </w:tr>
    </w:tbl>
    <w:p w14:paraId="535B6D08" w14:textId="77777777" w:rsidR="00374292" w:rsidRDefault="00974D79">
      <w:pPr>
        <w:pStyle w:val="1"/>
        <w:keepNext/>
        <w:spacing w:before="360"/>
      </w:pPr>
      <w:bookmarkStart w:id="28" w:name="_Toc242443298"/>
      <w:r>
        <w:t>14. Ограничения данных: что нельзя утверждать</w:t>
      </w:r>
      <w:bookmarkEnd w:id="28"/>
    </w:p>
    <w:p w14:paraId="7572B747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ВМП — оценка.</w:t>
      </w:r>
      <w:r>
        <w:t xml:space="preserve"> С официальным валовым городским продуктом Росстата (25 городов ДФО) она согласуется хорошо (ранговая корреляция 0,94), но занижает административные центры (Южно-Сахалинск — 65%, Анадырь — 46% от ВГП) и завышает некоторые малые города.</w:t>
      </w:r>
    </w:p>
    <w:p w14:paraId="4CEE03CC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Нет малого бизнеса.</w:t>
      </w:r>
      <w:r>
        <w:t xml:space="preserve"> Отраслевые данные по МО — только крупные и средние организации; сельские и сервисные МО, где малого бизнеса больше, выглядят беднее, чем есть.</w:t>
      </w:r>
    </w:p>
    <w:p w14:paraId="62147D41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Рыболовство.</w:t>
      </w:r>
      <w:r>
        <w:t xml:space="preserve"> Его добавленная стоимость распределяется вместе с сельским хозяйством по продукции сельского хозяйства — рыбные МО Камчатки, Сахалина, Магадана, Чукотки по ВМП занижены.</w:t>
      </w:r>
    </w:p>
    <w:p w14:paraId="4715FFC7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Место регистрации.</w:t>
      </w:r>
      <w:r>
        <w:t xml:space="preserve"> Показатели организаций относятся к МО, где они отчитываются: продукт вахтовых и сетевых компаний может «уходить» в МО головной организации.</w:t>
      </w:r>
    </w:p>
    <w:p w14:paraId="320254FA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Цены.</w:t>
      </w:r>
      <w:r>
        <w:t xml:space="preserve"> Индексы по субъектам — приближённые (Росстат публикует для них только «декабрь к декабрю»); индекса цен инвестиционной продукции по субъектам нет — берётся общероссийский.</w:t>
      </w:r>
    </w:p>
    <w:p w14:paraId="1E82D2F0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Короткие ряды.</w:t>
      </w:r>
      <w:r>
        <w:t xml:space="preserve"> Основной метод ВМП и отраслевая структура — только с 2017 г.; траты СберИндекса — 2023–2024 гг.</w:t>
      </w:r>
    </w:p>
    <w:p w14:paraId="1BE30C0B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Разрывы рядов:</w:t>
      </w:r>
      <w:r>
        <w:t xml:space="preserve"> смена классификатора отраслей в 2017 г.; ввод жилья с 2023 г. считается шире; оценки населения после переписи 2021 г. у части МО пересчитаны.</w:t>
      </w:r>
    </w:p>
    <w:p w14:paraId="7051C714" w14:textId="77777777" w:rsidR="00374292" w:rsidRDefault="00974D79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Траты к зарплате</w:t>
      </w:r>
      <w:r>
        <w:t xml:space="preserve"> — грубая мера: нет наличных и трат вне Сбера, траты — на жителя, зарплата — на работника.</w:t>
      </w:r>
    </w:p>
    <w:p w14:paraId="0C4F363E" w14:textId="77777777" w:rsidR="00374292" w:rsidRDefault="00974D79">
      <w:pPr>
        <w:pStyle w:val="1"/>
        <w:keepNext/>
        <w:spacing w:before="360"/>
      </w:pPr>
      <w:bookmarkStart w:id="29" w:name="_Toc242443299"/>
      <w:r>
        <w:t>15. Где что лежит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238"/>
      </w:tblGrid>
      <w:tr w:rsidR="00374292" w14:paraId="7A9943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9242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Что</w:t>
            </w:r>
          </w:p>
        </w:tc>
        <w:tc>
          <w:tcPr>
            <w:tcW w:w="52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CE7C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Где</w:t>
            </w:r>
          </w:p>
        </w:tc>
      </w:tr>
      <w:tr w:rsidR="00374292" w14:paraId="14F42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8D3D" w14:textId="77777777" w:rsidR="00374292" w:rsidRDefault="00974D79">
            <w:pPr>
              <w:spacing w:after="40" w:line="252" w:lineRule="auto"/>
            </w:pPr>
            <w:r>
              <w:t>Методика простым языком (для отчёта)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4CE1" w14:textId="77777777" w:rsidR="00374292" w:rsidRDefault="00974D79">
            <w:pPr>
              <w:spacing w:after="40" w:line="252" w:lineRule="auto"/>
            </w:pPr>
            <w:r>
              <w:t>reports/METHODS.md</w:t>
            </w:r>
          </w:p>
        </w:tc>
      </w:tr>
      <w:tr w:rsidR="00374292" w14:paraId="5E01D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83F2" w14:textId="77777777" w:rsidR="00374292" w:rsidRDefault="00974D79">
            <w:pPr>
              <w:spacing w:after="40" w:line="252" w:lineRule="auto"/>
            </w:pPr>
            <w:r>
              <w:t>Словарь данных и решения по склейке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C9CF" w14:textId="77777777" w:rsidR="00374292" w:rsidRDefault="00974D79">
            <w:pPr>
              <w:spacing w:after="40" w:line="252" w:lineRule="auto"/>
            </w:pPr>
            <w:r>
              <w:t>reports/DATA.md</w:t>
            </w:r>
          </w:p>
        </w:tc>
      </w:tr>
      <w:tr w:rsidR="00374292" w14:paraId="7060E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30B0" w14:textId="77777777" w:rsidR="00374292" w:rsidRDefault="00974D79">
            <w:pPr>
              <w:spacing w:after="40" w:line="252" w:lineRule="auto"/>
            </w:pPr>
            <w:r>
              <w:t>Проверки ВМП, сверка с ВГП Росстата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9458" w14:textId="77777777" w:rsidR="00374292" w:rsidRDefault="00974D79">
            <w:pPr>
              <w:spacing w:after="40" w:line="252" w:lineRule="auto"/>
            </w:pPr>
            <w:r>
              <w:t>reports/GMP_CHECKS.md</w:t>
            </w:r>
          </w:p>
        </w:tc>
      </w:tr>
      <w:tr w:rsidR="00374292" w14:paraId="055D3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7864" w14:textId="77777777" w:rsidR="00374292" w:rsidRDefault="00974D79">
            <w:pPr>
              <w:spacing w:after="40" w:line="252" w:lineRule="auto"/>
            </w:pPr>
            <w:r>
              <w:t>Корреляции и разброс показателей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86A91" w14:textId="77777777" w:rsidR="00374292" w:rsidRDefault="00974D79">
            <w:pPr>
              <w:spacing w:after="40" w:line="252" w:lineRule="auto"/>
            </w:pPr>
            <w:r>
              <w:t>reports/INDICATORS.md</w:t>
            </w:r>
          </w:p>
        </w:tc>
      </w:tr>
      <w:tr w:rsidR="00374292" w14:paraId="51FDF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F108" w14:textId="77777777" w:rsidR="00374292" w:rsidRDefault="00974D79">
            <w:pPr>
              <w:spacing w:after="40" w:line="252" w:lineRule="auto"/>
            </w:pPr>
            <w:r>
              <w:t>Индексы качества по методам и k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0B073" w14:textId="77777777" w:rsidR="00374292" w:rsidRDefault="00974D79">
            <w:pPr>
              <w:spacing w:after="40" w:line="252" w:lineRule="auto"/>
            </w:pPr>
            <w:r>
              <w:t>reports/CLUSTERS.md</w:t>
            </w:r>
          </w:p>
        </w:tc>
      </w:tr>
      <w:tr w:rsidR="00374292" w14:paraId="44EC9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9BB6" w14:textId="77777777" w:rsidR="00374292" w:rsidRDefault="00974D79">
            <w:pPr>
              <w:spacing w:after="40" w:line="252" w:lineRule="auto"/>
            </w:pPr>
            <w:r>
              <w:t>Динамика типов, конвергенция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61C5" w14:textId="77777777" w:rsidR="00374292" w:rsidRDefault="00974D79">
            <w:pPr>
              <w:spacing w:after="40" w:line="252" w:lineRule="auto"/>
            </w:pPr>
            <w:r>
              <w:t>reports/DYNAMICS.md, reports/CONVERGENCE.md</w:t>
            </w:r>
          </w:p>
        </w:tc>
      </w:tr>
      <w:tr w:rsidR="00374292" w14:paraId="1FFC6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BF7B" w14:textId="77777777" w:rsidR="00374292" w:rsidRDefault="00974D79">
            <w:pPr>
              <w:spacing w:after="40" w:line="252" w:lineRule="auto"/>
            </w:pPr>
            <w:r>
              <w:t>Открытые вопросы и решения по умолчанию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7AAB3" w14:textId="77777777" w:rsidR="00374292" w:rsidRDefault="00974D79">
            <w:pPr>
              <w:spacing w:after="40" w:line="252" w:lineRule="auto"/>
            </w:pPr>
            <w:r>
              <w:t>reports/OPEN_QUESTIONS.md</w:t>
            </w:r>
          </w:p>
        </w:tc>
      </w:tr>
      <w:tr w:rsidR="00374292" w14:paraId="11810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9A4A" w14:textId="77777777" w:rsidR="00374292" w:rsidRDefault="00974D79">
            <w:pPr>
              <w:spacing w:after="40" w:line="252" w:lineRule="auto"/>
            </w:pPr>
            <w:r>
              <w:t>Сводные таблицы 1 и 2 для разбиения по умолчанию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D2FC" w14:textId="77777777" w:rsidR="00374292" w:rsidRDefault="00974D79">
            <w:pPr>
              <w:spacing w:after="40" w:line="252" w:lineRule="auto"/>
            </w:pPr>
            <w:r>
              <w:t>reports/SUMMARY.md; data/processed/summary_table*.xlsx</w:t>
            </w:r>
          </w:p>
        </w:tc>
      </w:tr>
      <w:tr w:rsidR="00374292" w14:paraId="7A232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4817" w14:textId="77777777" w:rsidR="00374292" w:rsidRDefault="00974D79">
            <w:pPr>
              <w:spacing w:after="40" w:line="252" w:lineRule="auto"/>
            </w:pPr>
            <w:r>
              <w:t>Полнота данных и сверка с образцом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66A3" w14:textId="77777777" w:rsidR="00374292" w:rsidRDefault="00974D79">
            <w:pPr>
              <w:spacing w:after="40" w:line="252" w:lineRule="auto"/>
            </w:pPr>
            <w:r>
              <w:t>reports/DATA_GAPS.md</w:t>
            </w:r>
          </w:p>
        </w:tc>
      </w:tr>
      <w:tr w:rsidR="00374292" w14:paraId="65840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D3EC" w14:textId="77777777" w:rsidR="00374292" w:rsidRDefault="00974D79">
            <w:pPr>
              <w:spacing w:after="40" w:line="252" w:lineRule="auto"/>
            </w:pPr>
            <w:r>
              <w:t>Названия типов и исправленные описания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DBE1" w14:textId="77777777" w:rsidR="00374292" w:rsidRDefault="00974D79">
            <w:pPr>
              <w:spacing w:after="40" w:line="252" w:lineRule="auto"/>
            </w:pPr>
            <w:r>
              <w:t>data/cluster_names.yaml, data/cluster_descriptions.yaml</w:t>
            </w:r>
          </w:p>
        </w:tc>
      </w:tr>
      <w:tr w:rsidR="00374292" w14:paraId="5F6CE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FF13B" w14:textId="77777777" w:rsidR="00374292" w:rsidRDefault="00974D79">
            <w:pPr>
              <w:spacing w:after="40" w:line="252" w:lineRule="auto"/>
            </w:pPr>
            <w:r>
              <w:t>Работа в коде (Python)</w:t>
            </w:r>
          </w:p>
        </w:tc>
        <w:tc>
          <w:tcPr>
            <w:tcW w:w="5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252B" w14:textId="77777777" w:rsidR="00374292" w:rsidRDefault="00974D79">
            <w:pPr>
              <w:spacing w:after="40" w:line="252" w:lineRule="auto"/>
            </w:pPr>
            <w:r>
              <w:t>notebooks/01_quickstart.ipynb</w:t>
            </w:r>
          </w:p>
        </w:tc>
      </w:tr>
    </w:tbl>
    <w:p w14:paraId="6EEA8E89" w14:textId="77777777" w:rsidR="00374292" w:rsidRDefault="00974D79">
      <w:pPr>
        <w:pStyle w:val="2"/>
        <w:keepNext/>
      </w:pPr>
      <w:bookmarkStart w:id="30" w:name="_Toc242443300"/>
      <w:r>
        <w:t>Глоссарий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374292" w14:paraId="12938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0EEA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Термин</w:t>
            </w:r>
          </w:p>
        </w:tc>
        <w:tc>
          <w:tcPr>
            <w:tcW w:w="72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E547" w14:textId="77777777" w:rsidR="00374292" w:rsidRDefault="00974D79">
            <w:pPr>
              <w:spacing w:after="40" w:line="252" w:lineRule="auto"/>
            </w:pPr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374292" w14:paraId="22BEB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347D" w14:textId="77777777" w:rsidR="00374292" w:rsidRDefault="00974D79">
            <w:pPr>
              <w:spacing w:after="40" w:line="252" w:lineRule="auto"/>
            </w:pPr>
            <w:r>
              <w:t>МО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67D38" w14:textId="77777777" w:rsidR="00374292" w:rsidRDefault="00974D79">
            <w:pPr>
              <w:spacing w:after="40" w:line="252" w:lineRule="auto"/>
            </w:pPr>
            <w:r>
              <w:t>Муниципальное образование верхнего уровня: городской округ, муниципальный район или округ</w:t>
            </w:r>
          </w:p>
        </w:tc>
      </w:tr>
      <w:tr w:rsidR="00374292" w14:paraId="3172A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EC55" w14:textId="77777777" w:rsidR="00374292" w:rsidRDefault="00974D79">
            <w:pPr>
              <w:spacing w:after="40" w:line="252" w:lineRule="auto"/>
            </w:pPr>
            <w:r>
              <w:t>territory_id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3498" w14:textId="77777777" w:rsidR="00374292" w:rsidRDefault="00974D79">
            <w:pPr>
              <w:spacing w:after="40" w:line="252" w:lineRule="auto"/>
            </w:pPr>
            <w:r>
              <w:t>Идентификатор МО в неизменных границах из справочника СберИндекса</w:t>
            </w:r>
          </w:p>
        </w:tc>
      </w:tr>
      <w:tr w:rsidR="00374292" w14:paraId="34E1A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0F4D" w14:textId="77777777" w:rsidR="00374292" w:rsidRDefault="00974D79">
            <w:pPr>
              <w:spacing w:after="40" w:line="252" w:lineRule="auto"/>
            </w:pPr>
            <w:r>
              <w:t>ВДС, ВРП, ВМП, ВГП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A7AF" w14:textId="77777777" w:rsidR="00374292" w:rsidRDefault="00974D79">
            <w:pPr>
              <w:spacing w:after="40" w:line="252" w:lineRule="auto"/>
            </w:pPr>
            <w:r>
              <w:t>Валовая добавленная стоимость; валовой региональный / муниципальный (оценка команды) / городской (Росстат) продукт</w:t>
            </w:r>
          </w:p>
        </w:tc>
      </w:tr>
      <w:tr w:rsidR="00374292" w14:paraId="13C43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98F5" w14:textId="77777777" w:rsidR="00374292" w:rsidRDefault="00974D79">
            <w:pPr>
              <w:spacing w:after="40" w:line="252" w:lineRule="auto"/>
            </w:pPr>
            <w:r>
              <w:t>ФОТ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DE20" w14:textId="77777777" w:rsidR="00374292" w:rsidRDefault="00974D79">
            <w:pPr>
              <w:spacing w:after="40" w:line="252" w:lineRule="auto"/>
            </w:pPr>
            <w:r>
              <w:t>Фонд оплаты труда</w:t>
            </w:r>
          </w:p>
        </w:tc>
      </w:tr>
      <w:tr w:rsidR="00374292" w14:paraId="385C1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2F6A" w14:textId="77777777" w:rsidR="00374292" w:rsidRDefault="00974D79">
            <w:pPr>
              <w:spacing w:after="40" w:line="252" w:lineRule="auto"/>
            </w:pPr>
            <w:r>
              <w:t>Нормировка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E168" w14:textId="77777777" w:rsidR="00374292" w:rsidRDefault="00974D79">
            <w:pPr>
              <w:spacing w:after="40" w:line="252" w:lineRule="auto"/>
            </w:pPr>
            <w:r>
              <w:t>Приведение показателей к общей шкале ([0, 1] или среднее 0 и σ = 1)</w:t>
            </w:r>
          </w:p>
        </w:tc>
      </w:tr>
      <w:tr w:rsidR="00374292" w14:paraId="4B1D2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BE67" w14:textId="77777777" w:rsidR="00374292" w:rsidRDefault="00974D79">
            <w:pPr>
              <w:spacing w:after="40" w:line="252" w:lineRule="auto"/>
            </w:pPr>
            <w:r>
              <w:t>kNN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5135" w14:textId="77777777" w:rsidR="00374292" w:rsidRDefault="00974D79">
            <w:pPr>
              <w:spacing w:after="40" w:line="252" w:lineRule="auto"/>
            </w:pPr>
            <w:r>
              <w:t>Связь каждого МО с k ближайшими по расстоянию МО</w:t>
            </w:r>
          </w:p>
        </w:tc>
      </w:tr>
      <w:tr w:rsidR="00374292" w14:paraId="41877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42DA" w14:textId="77777777" w:rsidR="00374292" w:rsidRDefault="00974D79">
            <w:pPr>
              <w:spacing w:after="40" w:line="252" w:lineRule="auto"/>
            </w:pPr>
            <w:r>
              <w:t>Остовное дерево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7D2A" w14:textId="77777777" w:rsidR="00374292" w:rsidRDefault="00974D79">
            <w:pPr>
              <w:spacing w:after="40" w:line="252" w:lineRule="auto"/>
            </w:pPr>
            <w:r>
              <w:t>Самые короткие связи, соединяющие все МО в одну сеть</w:t>
            </w:r>
          </w:p>
        </w:tc>
      </w:tr>
      <w:tr w:rsidR="00374292" w14:paraId="56609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98AD" w14:textId="77777777" w:rsidR="00374292" w:rsidRDefault="00974D79">
            <w:pPr>
              <w:spacing w:after="40" w:line="252" w:lineRule="auto"/>
            </w:pPr>
            <w:r>
              <w:t>ARI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E9B6" w14:textId="77777777" w:rsidR="00374292" w:rsidRDefault="00974D79">
            <w:pPr>
              <w:spacing w:after="40" w:line="252" w:lineRule="auto"/>
            </w:pPr>
            <w:r>
              <w:t>Скорректированный индекс Рэнда: согласие двух разбиений (1 — совпадают, 0 — как случайные)</w:t>
            </w:r>
          </w:p>
        </w:tc>
      </w:tr>
      <w:tr w:rsidR="00374292" w14:paraId="5F377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A3AD" w14:textId="77777777" w:rsidR="00374292" w:rsidRDefault="00974D79">
            <w:pPr>
              <w:spacing w:after="40" w:line="252" w:lineRule="auto"/>
            </w:pPr>
            <w:r>
              <w:t>Мера Жаккара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FC43" w14:textId="77777777" w:rsidR="00374292" w:rsidRDefault="00974D79">
            <w:pPr>
              <w:spacing w:after="40" w:line="252" w:lineRule="auto"/>
            </w:pPr>
            <w:r>
              <w:t>Доля общих МО у двух кластеров среди всех МО этих кластеров</w:t>
            </w:r>
          </w:p>
        </w:tc>
      </w:tr>
      <w:tr w:rsidR="00374292" w14:paraId="57163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D023" w14:textId="77777777" w:rsidR="00374292" w:rsidRDefault="00974D79">
            <w:pPr>
              <w:spacing w:after="40" w:line="252" w:lineRule="auto"/>
            </w:pPr>
            <w:r>
              <w:lastRenderedPageBreak/>
              <w:t>σ- и β-конвергенция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BC30" w14:textId="77777777" w:rsidR="00374292" w:rsidRDefault="00974D79">
            <w:pPr>
              <w:spacing w:after="40" w:line="252" w:lineRule="auto"/>
            </w:pPr>
            <w:r>
              <w:t>Сокращение разброса между МО; более быстрый рост МО с низким начальным уровнем</w:t>
            </w:r>
          </w:p>
        </w:tc>
      </w:tr>
      <w:tr w:rsidR="00374292" w14:paraId="2885C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F998" w14:textId="77777777" w:rsidR="00374292" w:rsidRDefault="00974D79">
            <w:pPr>
              <w:spacing w:after="40" w:line="252" w:lineRule="auto"/>
            </w:pPr>
            <w:r>
              <w:t>Базовый год, дефлятор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F564" w14:textId="77777777" w:rsidR="00374292" w:rsidRDefault="00974D79">
            <w:pPr>
              <w:spacing w:after="40" w:line="252" w:lineRule="auto"/>
            </w:pPr>
            <w:r>
              <w:t>Год, в ценах которого показаны рубли; индекс цен, которым пересчитывается показатель</w:t>
            </w:r>
          </w:p>
        </w:tc>
      </w:tr>
      <w:tr w:rsidR="00374292" w14:paraId="5C078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39953" w14:textId="77777777" w:rsidR="00374292" w:rsidRDefault="00974D79">
            <w:pPr>
              <w:spacing w:after="40" w:line="252" w:lineRule="auto"/>
            </w:pPr>
            <w:r>
              <w:t>pooled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C97D" w14:textId="77777777" w:rsidR="00374292" w:rsidRDefault="00974D79">
            <w:pPr>
              <w:spacing w:after="40" w:line="252" w:lineRule="auto"/>
            </w:pPr>
            <w:r>
              <w:t>Одна модель кластеризации на все годы сразу: кластер одинаково определён во всех годах</w:t>
            </w:r>
          </w:p>
        </w:tc>
      </w:tr>
      <w:tr w:rsidR="00374292" w14:paraId="711E1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71AF" w14:textId="77777777" w:rsidR="00374292" w:rsidRDefault="00974D79">
            <w:pPr>
              <w:spacing w:after="40" w:line="252" w:lineRule="auto"/>
            </w:pPr>
            <w:r>
              <w:t>K1…Kn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1C5E" w14:textId="77777777" w:rsidR="00374292" w:rsidRDefault="00974D79">
            <w:pPr>
              <w:spacing w:after="40" w:line="252" w:lineRule="auto"/>
            </w:pPr>
            <w:r>
              <w:t>Номера кластеров по убыванию ВМП на душу в ценах базового года</w:t>
            </w:r>
          </w:p>
        </w:tc>
      </w:tr>
    </w:tbl>
    <w:p w14:paraId="2B04EC02" w14:textId="77777777" w:rsidR="00974D79" w:rsidRDefault="00974D79"/>
    <w:sectPr w:rsidR="00000000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3C110" w14:textId="77777777" w:rsidR="00974D79" w:rsidRDefault="00974D79">
      <w:r>
        <w:separator/>
      </w:r>
    </w:p>
  </w:endnote>
  <w:endnote w:type="continuationSeparator" w:id="0">
    <w:p w14:paraId="291800DE" w14:textId="77777777" w:rsidR="00974D79" w:rsidRDefault="00974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DE3F8" w14:textId="77777777" w:rsidR="00374292" w:rsidRDefault="00974D79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3DD2E" w14:textId="77777777" w:rsidR="00974D79" w:rsidRDefault="00974D79">
      <w:r>
        <w:separator/>
      </w:r>
    </w:p>
  </w:footnote>
  <w:footnote w:type="continuationSeparator" w:id="0">
    <w:p w14:paraId="5CACDA33" w14:textId="77777777" w:rsidR="00974D79" w:rsidRDefault="00974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A2E19"/>
    <w:multiLevelType w:val="hybridMultilevel"/>
    <w:tmpl w:val="463E1300"/>
    <w:lvl w:ilvl="0" w:tplc="443ACB00" w:tentative="1">
      <w:start w:val="1"/>
      <w:numFmt w:val="bullet"/>
      <w:lvlText w:val="●"/>
      <w:lvlJc w:val="left"/>
      <w:pPr>
        <w:ind w:left="720" w:hanging="360"/>
      </w:pPr>
    </w:lvl>
    <w:lvl w:ilvl="1" w:tplc="41FE4092" w:tentative="1">
      <w:start w:val="1"/>
      <w:numFmt w:val="bullet"/>
      <w:lvlText w:val="○"/>
      <w:lvlJc w:val="left"/>
      <w:pPr>
        <w:ind w:left="1440" w:hanging="360"/>
      </w:pPr>
    </w:lvl>
    <w:lvl w:ilvl="2" w:tplc="6BE25C8A" w:tentative="1">
      <w:start w:val="1"/>
      <w:numFmt w:val="bullet"/>
      <w:lvlText w:val="■"/>
      <w:lvlJc w:val="left"/>
      <w:pPr>
        <w:ind w:left="2160" w:hanging="360"/>
      </w:pPr>
    </w:lvl>
    <w:lvl w:ilvl="3" w:tplc="74BA658E" w:tentative="1">
      <w:start w:val="1"/>
      <w:numFmt w:val="bullet"/>
      <w:lvlText w:val="●"/>
      <w:lvlJc w:val="left"/>
      <w:pPr>
        <w:ind w:left="2880" w:hanging="360"/>
      </w:pPr>
    </w:lvl>
    <w:lvl w:ilvl="4" w:tplc="7B8400F8" w:tentative="1">
      <w:start w:val="1"/>
      <w:numFmt w:val="bullet"/>
      <w:lvlText w:val="○"/>
      <w:lvlJc w:val="left"/>
      <w:pPr>
        <w:ind w:left="3600" w:hanging="360"/>
      </w:pPr>
    </w:lvl>
    <w:lvl w:ilvl="5" w:tplc="8968C25E" w:tentative="1">
      <w:start w:val="1"/>
      <w:numFmt w:val="bullet"/>
      <w:lvlText w:val="■"/>
      <w:lvlJc w:val="left"/>
      <w:pPr>
        <w:ind w:left="4320" w:hanging="360"/>
      </w:pPr>
    </w:lvl>
    <w:lvl w:ilvl="6" w:tplc="09542A1E" w:tentative="1">
      <w:start w:val="1"/>
      <w:numFmt w:val="bullet"/>
      <w:lvlText w:val="●"/>
      <w:lvlJc w:val="left"/>
      <w:pPr>
        <w:ind w:left="5040" w:hanging="360"/>
      </w:pPr>
    </w:lvl>
    <w:lvl w:ilvl="7" w:tplc="0D524396" w:tentative="1">
      <w:start w:val="1"/>
      <w:numFmt w:val="bullet"/>
      <w:lvlText w:val="●"/>
      <w:lvlJc w:val="left"/>
      <w:pPr>
        <w:ind w:left="5760" w:hanging="360"/>
      </w:pPr>
    </w:lvl>
    <w:lvl w:ilvl="8" w:tplc="33FC920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8D3719"/>
    <w:multiLevelType w:val="hybridMultilevel"/>
    <w:tmpl w:val="FDB2496C"/>
    <w:lvl w:ilvl="0" w:tplc="07A8FB2E">
      <w:start w:val="1"/>
      <w:numFmt w:val="decimal"/>
      <w:lvlText w:val="%1."/>
      <w:lvlJc w:val="left"/>
      <w:pPr>
        <w:ind w:left="540" w:hanging="300"/>
      </w:pPr>
    </w:lvl>
    <w:lvl w:ilvl="1" w:tplc="C9123782">
      <w:numFmt w:val="decimal"/>
      <w:lvlText w:val=""/>
      <w:lvlJc w:val="left"/>
    </w:lvl>
    <w:lvl w:ilvl="2" w:tplc="F640BE32">
      <w:numFmt w:val="decimal"/>
      <w:lvlText w:val=""/>
      <w:lvlJc w:val="left"/>
    </w:lvl>
    <w:lvl w:ilvl="3" w:tplc="F8EC16E8">
      <w:numFmt w:val="decimal"/>
      <w:lvlText w:val=""/>
      <w:lvlJc w:val="left"/>
    </w:lvl>
    <w:lvl w:ilvl="4" w:tplc="0966F166">
      <w:numFmt w:val="decimal"/>
      <w:lvlText w:val=""/>
      <w:lvlJc w:val="left"/>
    </w:lvl>
    <w:lvl w:ilvl="5" w:tplc="75D01264">
      <w:numFmt w:val="decimal"/>
      <w:lvlText w:val=""/>
      <w:lvlJc w:val="left"/>
    </w:lvl>
    <w:lvl w:ilvl="6" w:tplc="03B0B8E2">
      <w:numFmt w:val="decimal"/>
      <w:lvlText w:val=""/>
      <w:lvlJc w:val="left"/>
    </w:lvl>
    <w:lvl w:ilvl="7" w:tplc="58FE6914">
      <w:numFmt w:val="decimal"/>
      <w:lvlText w:val=""/>
      <w:lvlJc w:val="left"/>
    </w:lvl>
    <w:lvl w:ilvl="8" w:tplc="9E0CC298">
      <w:numFmt w:val="decimal"/>
      <w:lvlText w:val=""/>
      <w:lvlJc w:val="left"/>
    </w:lvl>
  </w:abstractNum>
  <w:abstractNum w:abstractNumId="2" w15:restartNumberingAfterBreak="0">
    <w:nsid w:val="6421245D"/>
    <w:multiLevelType w:val="hybridMultilevel"/>
    <w:tmpl w:val="67CA1748"/>
    <w:lvl w:ilvl="0" w:tplc="9894E22E">
      <w:start w:val="1"/>
      <w:numFmt w:val="bullet"/>
      <w:lvlText w:val="•"/>
      <w:lvlJc w:val="left"/>
      <w:pPr>
        <w:ind w:left="540" w:hanging="270"/>
      </w:pPr>
    </w:lvl>
    <w:lvl w:ilvl="1" w:tplc="AD2AA30E" w:tentative="1">
      <w:start w:val="1"/>
      <w:numFmt w:val="bullet"/>
      <w:lvlText w:val="–"/>
      <w:lvlJc w:val="left"/>
      <w:pPr>
        <w:ind w:left="1080" w:hanging="270"/>
      </w:pPr>
    </w:lvl>
    <w:lvl w:ilvl="2" w:tplc="B7AE400E">
      <w:numFmt w:val="decimal"/>
      <w:lvlText w:val=""/>
      <w:lvlJc w:val="left"/>
    </w:lvl>
    <w:lvl w:ilvl="3" w:tplc="CA8C0516">
      <w:numFmt w:val="decimal"/>
      <w:lvlText w:val=""/>
      <w:lvlJc w:val="left"/>
    </w:lvl>
    <w:lvl w:ilvl="4" w:tplc="91167280">
      <w:numFmt w:val="decimal"/>
      <w:lvlText w:val=""/>
      <w:lvlJc w:val="left"/>
    </w:lvl>
    <w:lvl w:ilvl="5" w:tplc="17603B2C">
      <w:numFmt w:val="decimal"/>
      <w:lvlText w:val=""/>
      <w:lvlJc w:val="left"/>
    </w:lvl>
    <w:lvl w:ilvl="6" w:tplc="5914B960">
      <w:numFmt w:val="decimal"/>
      <w:lvlText w:val=""/>
      <w:lvlJc w:val="left"/>
    </w:lvl>
    <w:lvl w:ilvl="7" w:tplc="1F9C1A08">
      <w:numFmt w:val="decimal"/>
      <w:lvlText w:val=""/>
      <w:lvlJc w:val="left"/>
    </w:lvl>
    <w:lvl w:ilvl="8" w:tplc="13F4B8E4">
      <w:numFmt w:val="decimal"/>
      <w:lvlText w:val=""/>
      <w:lvlJc w:val="left"/>
    </w:lvl>
  </w:abstractNum>
  <w:num w:numId="1" w16cid:durableId="1409496382">
    <w:abstractNumId w:val="0"/>
    <w:lvlOverride w:ilvl="0">
      <w:startOverride w:val="1"/>
    </w:lvlOverride>
  </w:num>
  <w:num w:numId="2" w16cid:durableId="1180969514">
    <w:abstractNumId w:val="2"/>
    <w:lvlOverride w:ilvl="0">
      <w:startOverride w:val="1"/>
    </w:lvlOverride>
  </w:num>
  <w:num w:numId="3" w16cid:durableId="1722093681">
    <w:abstractNumId w:val="1"/>
    <w:lvlOverride w:ilvl="0">
      <w:startOverride w:val="1"/>
    </w:lvlOverride>
  </w:num>
  <w:num w:numId="4" w16cid:durableId="585575872">
    <w:abstractNumId w:val="1"/>
    <w:lvlOverride w:ilvl="0">
      <w:startOverride w:val="1"/>
    </w:lvlOverride>
  </w:num>
  <w:num w:numId="5" w16cid:durableId="1814055607">
    <w:abstractNumId w:val="1"/>
    <w:lvlOverride w:ilvl="0">
      <w:startOverride w:val="1"/>
    </w:lvlOverride>
  </w:num>
  <w:num w:numId="6" w16cid:durableId="2045591792">
    <w:abstractNumId w:val="1"/>
    <w:lvlOverride w:ilvl="0">
      <w:startOverride w:val="1"/>
    </w:lvlOverride>
  </w:num>
  <w:num w:numId="7" w16cid:durableId="679313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292"/>
    <w:rsid w:val="00374292"/>
    <w:rsid w:val="00974D79"/>
    <w:rsid w:val="00A2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13017"/>
  <w15:docId w15:val="{382E457C-63D2-4DB8-8DE0-8C805A01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spacing w:before="160" w:after="80"/>
      <w:outlineLvl w:val="2"/>
    </w:pPr>
    <w:rPr>
      <w:b/>
      <w:bCs/>
      <w:color w:val="404040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74D7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74D7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4802</Words>
  <Characters>27372</Characters>
  <Application>Microsoft Office Word</Application>
  <DocSecurity>0</DocSecurity>
  <Lines>228</Lines>
  <Paragraphs>64</Paragraphs>
  <ScaleCrop>false</ScaleCrop>
  <Company/>
  <LinksUpToDate>false</LinksUpToDate>
  <CharactersWithSpaces>32110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Инструктаж аналитика</dc:title>
  <dc:creator>Команда проекта</dc:creator>
  <cp:lastModifiedBy>Павел Путинцев</cp:lastModifiedBy>
  <cp:revision>2</cp:revision>
  <dcterms:created xsi:type="dcterms:W3CDTF">2026-10-09T10:00:00Z</dcterms:created>
  <dcterms:modified xsi:type="dcterms:W3CDTF">2026-10-09T10:00:00Z</dcterms:modified>
</cp:coreProperties>
</file>