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rFonts w:eastAsia="楷体_GB2312"/>
          <w:b/>
          <w:bCs/>
          <w:sz w:val="72"/>
          <w:szCs w:val="72"/>
        </w:rPr>
      </w:pPr>
    </w:p>
    <w:p>
      <w:pPr>
        <w:ind w:firstLine="0" w:firstLineChars="0"/>
        <w:jc w:val="center"/>
        <w:rPr>
          <w:rFonts w:hint="eastAsia" w:ascii="微软雅黑" w:hAnsi="微软雅黑" w:eastAsia="微软雅黑"/>
          <w:b/>
          <w:sz w:val="48"/>
        </w:rPr>
      </w:pPr>
      <w:r>
        <w:rPr>
          <w:rFonts w:hint="eastAsia" w:ascii="微软雅黑" w:hAnsi="微软雅黑" w:eastAsia="微软雅黑"/>
          <w:b/>
          <w:sz w:val="48"/>
        </w:rPr>
        <w:t>东方雨虹</w:t>
      </w:r>
      <w:r>
        <w:rPr>
          <w:rFonts w:hint="eastAsia" w:ascii="微软雅黑" w:hAnsi="微软雅黑" w:eastAsia="微软雅黑"/>
          <w:b/>
          <w:sz w:val="48"/>
          <w:lang w:val="en-US" w:eastAsia="zh-CN"/>
        </w:rPr>
        <w:t>文化艺术节</w:t>
      </w:r>
      <w:r>
        <w:rPr>
          <w:rFonts w:hint="eastAsia" w:ascii="微软雅黑" w:hAnsi="微软雅黑" w:eastAsia="微软雅黑"/>
          <w:b/>
          <w:sz w:val="48"/>
        </w:rPr>
        <w:t>项目</w:t>
      </w:r>
    </w:p>
    <w:p>
      <w:pPr>
        <w:spacing w:line="480" w:lineRule="auto"/>
        <w:ind w:firstLine="0" w:firstLineChars="0"/>
        <w:jc w:val="center"/>
        <w:rPr>
          <w:rFonts w:hint="eastAsia" w:eastAsia="华文中宋"/>
          <w:b/>
          <w:sz w:val="44"/>
          <w:szCs w:val="44"/>
        </w:rPr>
      </w:pPr>
      <w:r>
        <w:rPr>
          <w:rFonts w:hint="eastAsia" w:ascii="微软雅黑" w:hAnsi="微软雅黑" w:eastAsia="微软雅黑"/>
          <w:b/>
          <w:sz w:val="48"/>
        </w:rPr>
        <w:t>压力测试报告</w:t>
      </w:r>
    </w:p>
    <w:p>
      <w:pPr>
        <w:spacing w:line="480" w:lineRule="auto"/>
        <w:ind w:firstLine="0" w:firstLineChars="0"/>
        <w:jc w:val="center"/>
        <w:rPr>
          <w:rFonts w:hint="eastAsia" w:eastAsia="华文中宋"/>
          <w:b/>
          <w:sz w:val="44"/>
          <w:szCs w:val="44"/>
        </w:rPr>
      </w:pPr>
    </w:p>
    <w:p>
      <w:pPr>
        <w:spacing w:line="480" w:lineRule="auto"/>
        <w:ind w:firstLine="0" w:firstLineChars="0"/>
        <w:jc w:val="center"/>
        <w:rPr>
          <w:rFonts w:hint="eastAsia" w:eastAsia="华文中宋"/>
          <w:b/>
          <w:sz w:val="44"/>
          <w:szCs w:val="44"/>
        </w:rPr>
      </w:pPr>
    </w:p>
    <w:p>
      <w:pPr>
        <w:spacing w:line="480" w:lineRule="auto"/>
        <w:ind w:firstLine="0" w:firstLineChars="0"/>
        <w:jc w:val="center"/>
        <w:rPr>
          <w:rFonts w:hint="eastAsia" w:eastAsia="华文中宋"/>
          <w:b/>
          <w:sz w:val="44"/>
          <w:szCs w:val="44"/>
        </w:rPr>
      </w:pPr>
    </w:p>
    <w:p>
      <w:pPr>
        <w:ind w:firstLine="560"/>
        <w:rPr>
          <w:sz w:val="28"/>
          <w:szCs w:val="32"/>
        </w:rPr>
      </w:pPr>
    </w:p>
    <w:p>
      <w:pPr>
        <w:ind w:firstLine="560"/>
        <w:rPr>
          <w:sz w:val="28"/>
          <w:szCs w:val="32"/>
        </w:rPr>
      </w:pPr>
    </w:p>
    <w:p>
      <w:pPr>
        <w:ind w:firstLine="560"/>
        <w:rPr>
          <w:rFonts w:hint="eastAsia"/>
          <w:sz w:val="28"/>
          <w:szCs w:val="32"/>
        </w:rPr>
      </w:pPr>
    </w:p>
    <w:p>
      <w:pPr>
        <w:pStyle w:val="3"/>
        <w:numPr>
          <w:ilvl w:val="0"/>
          <w:numId w:val="0"/>
        </w:numPr>
        <w:tabs>
          <w:tab w:val="clear" w:pos="1144"/>
        </w:tabs>
        <w:spacing w:before="0" w:after="0" w:line="240" w:lineRule="auto"/>
        <w:ind w:left="568"/>
        <w:rPr>
          <w:rFonts w:hint="eastAsia"/>
          <w:bCs w:val="0"/>
        </w:rPr>
      </w:pPr>
      <w:bookmarkStart w:id="0" w:name="_Toc19760"/>
      <w:bookmarkStart w:id="1" w:name="_Toc67316390"/>
      <w:bookmarkStart w:id="2" w:name="_Toc49778176"/>
      <w:bookmarkStart w:id="3" w:name="_Toc8663"/>
      <w:r>
        <w:rPr>
          <w:rFonts w:hint="eastAsia"/>
          <w:bCs w:val="0"/>
        </w:rPr>
        <w:t>文档版本：</w:t>
      </w:r>
      <w:bookmarkEnd w:id="0"/>
      <w:bookmarkEnd w:id="1"/>
      <w:bookmarkEnd w:id="2"/>
      <w:bookmarkEnd w:id="3"/>
    </w:p>
    <w:tbl>
      <w:tblPr>
        <w:tblStyle w:val="31"/>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4"/>
        <w:gridCol w:w="2224"/>
        <w:gridCol w:w="2224"/>
        <w:gridCol w:w="2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2224" w:type="dxa"/>
            <w:tcBorders>
              <w:top w:val="single" w:color="auto" w:sz="4" w:space="0"/>
              <w:left w:val="single" w:color="auto" w:sz="4" w:space="0"/>
              <w:bottom w:val="single" w:color="auto" w:sz="4" w:space="0"/>
              <w:right w:val="single" w:color="auto" w:sz="4" w:space="0"/>
            </w:tcBorders>
            <w:shd w:val="clear" w:color="auto" w:fill="CFCECE"/>
            <w:noWrap w:val="0"/>
            <w:vAlign w:val="top"/>
          </w:tcPr>
          <w:p>
            <w:pPr>
              <w:ind w:firstLine="562"/>
              <w:jc w:val="center"/>
              <w:rPr>
                <w:rFonts w:hint="eastAsia"/>
                <w:b/>
                <w:bCs/>
                <w:sz w:val="28"/>
                <w:szCs w:val="32"/>
              </w:rPr>
            </w:pPr>
            <w:r>
              <w:rPr>
                <w:rFonts w:hint="eastAsia"/>
                <w:b/>
                <w:bCs/>
                <w:sz w:val="28"/>
                <w:szCs w:val="32"/>
              </w:rPr>
              <w:t>日期</w:t>
            </w:r>
          </w:p>
        </w:tc>
        <w:tc>
          <w:tcPr>
            <w:tcW w:w="2224" w:type="dxa"/>
            <w:tcBorders>
              <w:top w:val="single" w:color="auto" w:sz="4" w:space="0"/>
              <w:left w:val="single" w:color="auto" w:sz="4" w:space="0"/>
              <w:bottom w:val="single" w:color="auto" w:sz="4" w:space="0"/>
              <w:right w:val="single" w:color="auto" w:sz="4" w:space="0"/>
            </w:tcBorders>
            <w:shd w:val="clear" w:color="auto" w:fill="CFCECE"/>
            <w:noWrap w:val="0"/>
            <w:vAlign w:val="top"/>
          </w:tcPr>
          <w:p>
            <w:pPr>
              <w:ind w:firstLine="562"/>
              <w:jc w:val="center"/>
              <w:rPr>
                <w:b/>
                <w:bCs/>
                <w:sz w:val="28"/>
                <w:szCs w:val="32"/>
              </w:rPr>
            </w:pPr>
            <w:r>
              <w:rPr>
                <w:rFonts w:hint="eastAsia"/>
                <w:b/>
                <w:bCs/>
                <w:sz w:val="28"/>
                <w:szCs w:val="32"/>
              </w:rPr>
              <w:t>文档版本</w:t>
            </w:r>
          </w:p>
        </w:tc>
        <w:tc>
          <w:tcPr>
            <w:tcW w:w="2224" w:type="dxa"/>
            <w:tcBorders>
              <w:top w:val="single" w:color="auto" w:sz="4" w:space="0"/>
              <w:left w:val="single" w:color="auto" w:sz="4" w:space="0"/>
              <w:bottom w:val="single" w:color="auto" w:sz="4" w:space="0"/>
              <w:right w:val="single" w:color="auto" w:sz="4" w:space="0"/>
            </w:tcBorders>
            <w:shd w:val="clear" w:color="auto" w:fill="CFCECE"/>
            <w:noWrap w:val="0"/>
            <w:vAlign w:val="top"/>
          </w:tcPr>
          <w:p>
            <w:pPr>
              <w:ind w:firstLine="562"/>
              <w:jc w:val="center"/>
              <w:rPr>
                <w:b/>
                <w:bCs/>
                <w:sz w:val="28"/>
                <w:szCs w:val="32"/>
              </w:rPr>
            </w:pPr>
            <w:r>
              <w:rPr>
                <w:rFonts w:hint="eastAsia"/>
                <w:b/>
                <w:bCs/>
                <w:sz w:val="28"/>
                <w:szCs w:val="32"/>
              </w:rPr>
              <w:t>修订描述</w:t>
            </w:r>
          </w:p>
        </w:tc>
        <w:tc>
          <w:tcPr>
            <w:tcW w:w="2225" w:type="dxa"/>
            <w:tcBorders>
              <w:top w:val="single" w:color="auto" w:sz="4" w:space="0"/>
              <w:left w:val="single" w:color="auto" w:sz="4" w:space="0"/>
              <w:bottom w:val="single" w:color="auto" w:sz="4" w:space="0"/>
              <w:right w:val="single" w:color="auto" w:sz="4" w:space="0"/>
            </w:tcBorders>
            <w:shd w:val="clear" w:color="auto" w:fill="CFCECE"/>
            <w:noWrap w:val="0"/>
            <w:vAlign w:val="top"/>
          </w:tcPr>
          <w:p>
            <w:pPr>
              <w:ind w:firstLine="562"/>
              <w:jc w:val="center"/>
              <w:rPr>
                <w:b/>
                <w:bCs/>
                <w:sz w:val="28"/>
                <w:szCs w:val="32"/>
              </w:rPr>
            </w:pPr>
            <w:r>
              <w:rPr>
                <w:rFonts w:hint="eastAsia"/>
                <w:b/>
                <w:bCs/>
                <w:sz w:val="28"/>
                <w:szCs w:val="32"/>
              </w:rPr>
              <w:t>修订者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default" w:eastAsia="宋体"/>
                <w:color w:val="000000"/>
                <w:lang w:val="en-US" w:eastAsia="zh-CN"/>
              </w:rPr>
            </w:pPr>
            <w:r>
              <w:rPr>
                <w:rFonts w:hint="eastAsia"/>
                <w:color w:val="000000"/>
                <w:lang w:val="en-US" w:eastAsia="zh-CN"/>
              </w:rPr>
              <w:t>2024/07/01</w:t>
            </w:r>
          </w:p>
        </w:tc>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default" w:eastAsia="宋体"/>
                <w:color w:val="000000"/>
                <w:lang w:val="en-US" w:eastAsia="zh-CN"/>
              </w:rPr>
            </w:pPr>
            <w:r>
              <w:rPr>
                <w:rFonts w:hint="eastAsia"/>
                <w:color w:val="000000"/>
                <w:lang w:val="en-US" w:eastAsia="zh-CN"/>
              </w:rPr>
              <w:t>1.0</w:t>
            </w:r>
          </w:p>
        </w:tc>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c>
          <w:tcPr>
            <w:tcW w:w="2225"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eastAsia="宋体"/>
                <w:color w:val="000000"/>
                <w:lang w:val="en-US" w:eastAsia="zh-CN"/>
              </w:rPr>
            </w:pPr>
            <w:r>
              <w:rPr>
                <w:rFonts w:hint="eastAsia"/>
                <w:color w:val="000000"/>
                <w:lang w:val="en-US" w:eastAsia="zh-CN"/>
              </w:rPr>
              <w:t>瞿凯歌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c>
          <w:tcPr>
            <w:tcW w:w="2225"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9" w:hRule="atLeast"/>
        </w:trPr>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c>
          <w:tcPr>
            <w:tcW w:w="2225"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r>
    </w:tbl>
    <w:p>
      <w:pPr>
        <w:pStyle w:val="56"/>
        <w:numPr>
          <w:ilvl w:val="0"/>
          <w:numId w:val="0"/>
        </w:numPr>
      </w:pPr>
    </w:p>
    <w:p>
      <w:pPr>
        <w:pStyle w:val="3"/>
        <w:numPr>
          <w:ilvl w:val="0"/>
          <w:numId w:val="0"/>
        </w:numPr>
        <w:tabs>
          <w:tab w:val="clear" w:pos="1144"/>
        </w:tabs>
        <w:spacing w:before="0" w:after="0" w:line="240" w:lineRule="auto"/>
        <w:ind w:left="568"/>
        <w:rPr>
          <w:rFonts w:hint="eastAsia"/>
          <w:bCs w:val="0"/>
        </w:rPr>
      </w:pPr>
      <w:bookmarkStart w:id="4" w:name="_Toc32706"/>
      <w:bookmarkStart w:id="5" w:name="_Toc49778177"/>
      <w:bookmarkStart w:id="6" w:name="_Toc67316391"/>
      <w:r>
        <w:rPr>
          <w:rFonts w:hint="eastAsia"/>
          <w:bCs w:val="0"/>
        </w:rPr>
        <w:t>审批信息：</w:t>
      </w:r>
      <w:bookmarkEnd w:id="4"/>
      <w:bookmarkEnd w:id="5"/>
      <w:bookmarkEnd w:id="6"/>
    </w:p>
    <w:tbl>
      <w:tblPr>
        <w:tblStyle w:val="31"/>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4"/>
        <w:gridCol w:w="2224"/>
        <w:gridCol w:w="2224"/>
        <w:gridCol w:w="2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2224" w:type="dxa"/>
            <w:tcBorders>
              <w:top w:val="single" w:color="auto" w:sz="4" w:space="0"/>
              <w:left w:val="single" w:color="auto" w:sz="4" w:space="0"/>
              <w:bottom w:val="single" w:color="auto" w:sz="4" w:space="0"/>
              <w:right w:val="single" w:color="auto" w:sz="4" w:space="0"/>
            </w:tcBorders>
            <w:shd w:val="clear" w:color="auto" w:fill="CFCECE"/>
            <w:noWrap w:val="0"/>
            <w:vAlign w:val="top"/>
          </w:tcPr>
          <w:p>
            <w:pPr>
              <w:ind w:firstLine="562"/>
              <w:jc w:val="center"/>
              <w:rPr>
                <w:rFonts w:hint="eastAsia"/>
                <w:b/>
                <w:bCs/>
                <w:sz w:val="28"/>
                <w:szCs w:val="32"/>
              </w:rPr>
            </w:pPr>
            <w:r>
              <w:rPr>
                <w:rFonts w:hint="eastAsia"/>
                <w:b/>
                <w:bCs/>
                <w:sz w:val="28"/>
                <w:szCs w:val="32"/>
              </w:rPr>
              <w:t>日期</w:t>
            </w:r>
          </w:p>
        </w:tc>
        <w:tc>
          <w:tcPr>
            <w:tcW w:w="2224" w:type="dxa"/>
            <w:tcBorders>
              <w:top w:val="single" w:color="auto" w:sz="4" w:space="0"/>
              <w:left w:val="single" w:color="auto" w:sz="4" w:space="0"/>
              <w:bottom w:val="single" w:color="auto" w:sz="4" w:space="0"/>
              <w:right w:val="single" w:color="auto" w:sz="4" w:space="0"/>
            </w:tcBorders>
            <w:shd w:val="clear" w:color="auto" w:fill="CFCECE"/>
            <w:noWrap w:val="0"/>
            <w:vAlign w:val="top"/>
          </w:tcPr>
          <w:p>
            <w:pPr>
              <w:ind w:firstLine="562"/>
              <w:jc w:val="center"/>
              <w:rPr>
                <w:b/>
                <w:bCs/>
                <w:sz w:val="28"/>
                <w:szCs w:val="32"/>
              </w:rPr>
            </w:pPr>
            <w:r>
              <w:rPr>
                <w:rFonts w:hint="eastAsia"/>
                <w:b/>
                <w:bCs/>
                <w:sz w:val="28"/>
                <w:szCs w:val="32"/>
              </w:rPr>
              <w:t>文档版本</w:t>
            </w:r>
          </w:p>
        </w:tc>
        <w:tc>
          <w:tcPr>
            <w:tcW w:w="2224" w:type="dxa"/>
            <w:tcBorders>
              <w:top w:val="single" w:color="auto" w:sz="4" w:space="0"/>
              <w:left w:val="single" w:color="auto" w:sz="4" w:space="0"/>
              <w:bottom w:val="single" w:color="auto" w:sz="4" w:space="0"/>
              <w:right w:val="single" w:color="auto" w:sz="4" w:space="0"/>
            </w:tcBorders>
            <w:shd w:val="clear" w:color="auto" w:fill="CFCECE"/>
            <w:noWrap w:val="0"/>
            <w:vAlign w:val="top"/>
          </w:tcPr>
          <w:p>
            <w:pPr>
              <w:ind w:firstLine="562"/>
              <w:jc w:val="center"/>
              <w:rPr>
                <w:b/>
                <w:bCs/>
                <w:sz w:val="28"/>
                <w:szCs w:val="32"/>
              </w:rPr>
            </w:pPr>
            <w:r>
              <w:rPr>
                <w:rFonts w:hint="eastAsia"/>
                <w:b/>
                <w:bCs/>
                <w:sz w:val="28"/>
                <w:szCs w:val="32"/>
              </w:rPr>
              <w:t>审批人角色</w:t>
            </w:r>
          </w:p>
        </w:tc>
        <w:tc>
          <w:tcPr>
            <w:tcW w:w="2225" w:type="dxa"/>
            <w:tcBorders>
              <w:top w:val="single" w:color="auto" w:sz="4" w:space="0"/>
              <w:left w:val="single" w:color="auto" w:sz="4" w:space="0"/>
              <w:bottom w:val="single" w:color="auto" w:sz="4" w:space="0"/>
              <w:right w:val="single" w:color="auto" w:sz="4" w:space="0"/>
            </w:tcBorders>
            <w:shd w:val="clear" w:color="auto" w:fill="CFCECE"/>
            <w:noWrap w:val="0"/>
            <w:vAlign w:val="top"/>
          </w:tcPr>
          <w:p>
            <w:pPr>
              <w:ind w:firstLine="562"/>
              <w:jc w:val="center"/>
              <w:rPr>
                <w:rFonts w:hint="eastAsia"/>
                <w:b/>
                <w:bCs/>
                <w:sz w:val="28"/>
                <w:szCs w:val="32"/>
              </w:rPr>
            </w:pPr>
            <w:r>
              <w:rPr>
                <w:rFonts w:hint="eastAsia"/>
                <w:b/>
                <w:bCs/>
                <w:sz w:val="28"/>
                <w:szCs w:val="32"/>
              </w:rPr>
              <w:t>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c>
          <w:tcPr>
            <w:tcW w:w="2225"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c>
          <w:tcPr>
            <w:tcW w:w="2225"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c>
          <w:tcPr>
            <w:tcW w:w="2224"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c>
          <w:tcPr>
            <w:tcW w:w="2225" w:type="dxa"/>
            <w:tcBorders>
              <w:top w:val="single" w:color="auto" w:sz="4" w:space="0"/>
              <w:left w:val="single" w:color="auto" w:sz="4" w:space="0"/>
              <w:bottom w:val="single" w:color="auto" w:sz="4" w:space="0"/>
              <w:right w:val="single" w:color="auto" w:sz="4" w:space="0"/>
            </w:tcBorders>
            <w:shd w:val="clear" w:color="auto" w:fill="CFE8CC"/>
            <w:noWrap w:val="0"/>
            <w:vAlign w:val="top"/>
          </w:tcPr>
          <w:p>
            <w:pPr>
              <w:ind w:firstLine="480"/>
              <w:rPr>
                <w:rFonts w:hint="eastAsia"/>
                <w:color w:val="000000"/>
              </w:rPr>
            </w:pPr>
          </w:p>
        </w:tc>
      </w:tr>
    </w:tbl>
    <w:p>
      <w:pPr>
        <w:spacing w:line="480" w:lineRule="auto"/>
        <w:ind w:firstLine="0" w:firstLineChars="0"/>
        <w:jc w:val="left"/>
        <w:rPr>
          <w:rFonts w:hint="eastAsia" w:eastAsia="华文中宋"/>
          <w:b/>
          <w:sz w:val="44"/>
          <w:szCs w:val="44"/>
        </w:rPr>
      </w:pPr>
    </w:p>
    <w:p>
      <w:pPr>
        <w:ind w:firstLine="0" w:firstLineChars="0"/>
        <w:jc w:val="left"/>
        <w:rPr>
          <w:rFonts w:hint="eastAsia"/>
        </w:rPr>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851" w:footer="992" w:gutter="0"/>
          <w:pgNumType w:start="1"/>
          <w:cols w:space="425" w:num="1"/>
          <w:titlePg/>
          <w:docGrid w:type="lines" w:linePitch="326" w:charSpace="0"/>
        </w:sectPr>
      </w:pPr>
    </w:p>
    <w:p>
      <w:pPr>
        <w:ind w:firstLine="562"/>
        <w:jc w:val="center"/>
        <w:rPr>
          <w:rFonts w:hint="eastAsia"/>
          <w:b/>
          <w:sz w:val="28"/>
          <w:szCs w:val="28"/>
        </w:rPr>
      </w:pPr>
      <w:r>
        <w:rPr>
          <w:rFonts w:hint="eastAsia"/>
          <w:b/>
          <w:sz w:val="28"/>
          <w:szCs w:val="28"/>
        </w:rPr>
        <w:t>目  录</w:t>
      </w:r>
    </w:p>
    <w:p>
      <w:pPr>
        <w:pStyle w:val="26"/>
        <w:tabs>
          <w:tab w:val="right" w:leader="dot" w:pos="9016"/>
        </w:tabs>
        <w:ind w:left="480"/>
        <w:rPr>
          <w:rFonts w:ascii="等线" w:hAnsi="等线" w:eastAsia="等线"/>
          <w:szCs w:val="22"/>
        </w:rPr>
      </w:pPr>
      <w:r>
        <w:fldChar w:fldCharType="begin"/>
      </w:r>
      <w:r>
        <w:instrText xml:space="preserve"> </w:instrText>
      </w:r>
      <w:r>
        <w:rPr>
          <w:rFonts w:hint="eastAsia"/>
        </w:rPr>
        <w:instrText xml:space="preserve">TOC \o "1-3" \h \z \u</w:instrText>
      </w:r>
      <w:r>
        <w:instrText xml:space="preserve"> </w:instrText>
      </w:r>
      <w:r>
        <w:fldChar w:fldCharType="separate"/>
      </w:r>
      <w:r>
        <w:rPr>
          <w:rStyle w:val="34"/>
        </w:rPr>
        <w:fldChar w:fldCharType="begin"/>
      </w:r>
      <w:r>
        <w:rPr>
          <w:rStyle w:val="34"/>
        </w:rPr>
        <w:instrText xml:space="preserve"> </w:instrText>
      </w:r>
      <w:r>
        <w:instrText xml:space="preserve">HYPERLINK \l "_Toc67316390"</w:instrText>
      </w:r>
      <w:r>
        <w:rPr>
          <w:rStyle w:val="34"/>
        </w:rPr>
        <w:instrText xml:space="preserve"> </w:instrText>
      </w:r>
      <w:r>
        <w:rPr>
          <w:rStyle w:val="34"/>
        </w:rPr>
        <w:fldChar w:fldCharType="separate"/>
      </w:r>
      <w:r>
        <w:rPr>
          <w:rStyle w:val="34"/>
        </w:rPr>
        <w:t>文档版本：</w:t>
      </w:r>
      <w:r>
        <w:tab/>
      </w:r>
      <w:r>
        <w:fldChar w:fldCharType="begin"/>
      </w:r>
      <w:r>
        <w:instrText xml:space="preserve"> PAGEREF _Toc67316390 \h </w:instrText>
      </w:r>
      <w:r>
        <w:fldChar w:fldCharType="separate"/>
      </w:r>
      <w:r>
        <w:t>1</w:t>
      </w:r>
      <w:r>
        <w:fldChar w:fldCharType="end"/>
      </w:r>
      <w:r>
        <w:rPr>
          <w:rStyle w:val="34"/>
        </w:rPr>
        <w:fldChar w:fldCharType="end"/>
      </w:r>
    </w:p>
    <w:p>
      <w:pPr>
        <w:pStyle w:val="26"/>
        <w:tabs>
          <w:tab w:val="right" w:leader="dot" w:pos="9016"/>
        </w:tabs>
        <w:ind w:left="480"/>
        <w:rPr>
          <w:rFonts w:ascii="等线" w:hAnsi="等线" w:eastAsia="等线"/>
          <w:szCs w:val="22"/>
        </w:rPr>
      </w:pPr>
      <w:r>
        <w:rPr>
          <w:rStyle w:val="34"/>
        </w:rPr>
        <w:fldChar w:fldCharType="begin"/>
      </w:r>
      <w:r>
        <w:rPr>
          <w:rStyle w:val="34"/>
        </w:rPr>
        <w:instrText xml:space="preserve"> </w:instrText>
      </w:r>
      <w:r>
        <w:instrText xml:space="preserve">HYPERLINK \l "_Toc67316391"</w:instrText>
      </w:r>
      <w:r>
        <w:rPr>
          <w:rStyle w:val="34"/>
        </w:rPr>
        <w:instrText xml:space="preserve"> </w:instrText>
      </w:r>
      <w:r>
        <w:rPr>
          <w:rStyle w:val="34"/>
        </w:rPr>
        <w:fldChar w:fldCharType="separate"/>
      </w:r>
      <w:r>
        <w:rPr>
          <w:rStyle w:val="34"/>
        </w:rPr>
        <w:t>审批信息：</w:t>
      </w:r>
      <w:r>
        <w:tab/>
      </w:r>
      <w:r>
        <w:fldChar w:fldCharType="begin"/>
      </w:r>
      <w:r>
        <w:instrText xml:space="preserve"> PAGEREF _Toc67316391 \h </w:instrText>
      </w:r>
      <w:r>
        <w:fldChar w:fldCharType="separate"/>
      </w:r>
      <w:r>
        <w:t>1</w:t>
      </w:r>
      <w:r>
        <w:fldChar w:fldCharType="end"/>
      </w:r>
      <w:r>
        <w:rPr>
          <w:rStyle w:val="34"/>
        </w:rPr>
        <w:fldChar w:fldCharType="end"/>
      </w:r>
    </w:p>
    <w:p>
      <w:pPr>
        <w:pStyle w:val="23"/>
        <w:rPr>
          <w:rFonts w:ascii="等线" w:hAnsi="等线" w:eastAsia="等线"/>
          <w:szCs w:val="22"/>
        </w:rPr>
      </w:pPr>
      <w:r>
        <w:rPr>
          <w:rStyle w:val="34"/>
        </w:rPr>
        <w:fldChar w:fldCharType="begin"/>
      </w:r>
      <w:r>
        <w:rPr>
          <w:rStyle w:val="34"/>
        </w:rPr>
        <w:instrText xml:space="preserve"> </w:instrText>
      </w:r>
      <w:r>
        <w:instrText xml:space="preserve">HYPERLINK \l "_Toc67316392"</w:instrText>
      </w:r>
      <w:r>
        <w:rPr>
          <w:rStyle w:val="34"/>
        </w:rPr>
        <w:instrText xml:space="preserve"> </w:instrText>
      </w:r>
      <w:r>
        <w:rPr>
          <w:rStyle w:val="34"/>
        </w:rPr>
        <w:fldChar w:fldCharType="separate"/>
      </w:r>
      <w:r>
        <w:rPr>
          <w:rStyle w:val="34"/>
        </w:rPr>
        <w:t>第1章</w:t>
      </w:r>
      <w:r>
        <w:rPr>
          <w:rFonts w:ascii="等线" w:hAnsi="等线" w:eastAsia="等线"/>
          <w:szCs w:val="22"/>
        </w:rPr>
        <w:tab/>
      </w:r>
      <w:r>
        <w:rPr>
          <w:rStyle w:val="34"/>
        </w:rPr>
        <w:t>引言</w:t>
      </w:r>
      <w:r>
        <w:tab/>
      </w:r>
      <w:r>
        <w:fldChar w:fldCharType="begin"/>
      </w:r>
      <w:r>
        <w:instrText xml:space="preserve"> PAGEREF _Toc67316392 \h </w:instrText>
      </w:r>
      <w:r>
        <w:fldChar w:fldCharType="separate"/>
      </w:r>
      <w:r>
        <w:t>1</w:t>
      </w:r>
      <w:r>
        <w:fldChar w:fldCharType="end"/>
      </w:r>
      <w:r>
        <w:rPr>
          <w:rStyle w:val="34"/>
        </w:rPr>
        <w:fldChar w:fldCharType="end"/>
      </w:r>
    </w:p>
    <w:p>
      <w:pPr>
        <w:pStyle w:val="26"/>
        <w:tabs>
          <w:tab w:val="left" w:pos="1260"/>
          <w:tab w:val="right" w:leader="dot" w:pos="9016"/>
        </w:tabs>
        <w:ind w:left="480"/>
        <w:rPr>
          <w:rFonts w:ascii="等线" w:hAnsi="等线" w:eastAsia="等线"/>
          <w:szCs w:val="22"/>
        </w:rPr>
      </w:pPr>
      <w:r>
        <w:rPr>
          <w:rStyle w:val="34"/>
        </w:rPr>
        <w:fldChar w:fldCharType="begin"/>
      </w:r>
      <w:r>
        <w:rPr>
          <w:rStyle w:val="34"/>
        </w:rPr>
        <w:instrText xml:space="preserve"> </w:instrText>
      </w:r>
      <w:r>
        <w:instrText xml:space="preserve">HYPERLINK \l "_Toc67316393"</w:instrText>
      </w:r>
      <w:r>
        <w:rPr>
          <w:rStyle w:val="34"/>
        </w:rPr>
        <w:instrText xml:space="preserve"> </w:instrText>
      </w:r>
      <w:r>
        <w:rPr>
          <w:rStyle w:val="34"/>
        </w:rPr>
        <w:fldChar w:fldCharType="separate"/>
      </w:r>
      <w:r>
        <w:rPr>
          <w:rStyle w:val="34"/>
        </w:rPr>
        <w:t>1.1</w:t>
      </w:r>
      <w:r>
        <w:rPr>
          <w:rFonts w:ascii="等线" w:hAnsi="等线" w:eastAsia="等线"/>
          <w:szCs w:val="22"/>
        </w:rPr>
        <w:tab/>
      </w:r>
      <w:r>
        <w:rPr>
          <w:rStyle w:val="34"/>
        </w:rPr>
        <w:t>目的</w:t>
      </w:r>
      <w:r>
        <w:tab/>
      </w:r>
      <w:r>
        <w:fldChar w:fldCharType="begin"/>
      </w:r>
      <w:r>
        <w:instrText xml:space="preserve"> PAGEREF _Toc67316393 \h </w:instrText>
      </w:r>
      <w:r>
        <w:fldChar w:fldCharType="separate"/>
      </w:r>
      <w:r>
        <w:t>1</w:t>
      </w:r>
      <w:r>
        <w:fldChar w:fldCharType="end"/>
      </w:r>
      <w:r>
        <w:rPr>
          <w:rStyle w:val="34"/>
        </w:rPr>
        <w:fldChar w:fldCharType="end"/>
      </w:r>
    </w:p>
    <w:p>
      <w:pPr>
        <w:pStyle w:val="26"/>
        <w:tabs>
          <w:tab w:val="left" w:pos="1260"/>
          <w:tab w:val="right" w:leader="dot" w:pos="9016"/>
        </w:tabs>
        <w:ind w:left="480"/>
        <w:rPr>
          <w:rFonts w:ascii="等线" w:hAnsi="等线" w:eastAsia="等线"/>
          <w:szCs w:val="22"/>
        </w:rPr>
      </w:pPr>
      <w:r>
        <w:rPr>
          <w:rStyle w:val="34"/>
        </w:rPr>
        <w:fldChar w:fldCharType="begin"/>
      </w:r>
      <w:r>
        <w:rPr>
          <w:rStyle w:val="34"/>
        </w:rPr>
        <w:instrText xml:space="preserve"> </w:instrText>
      </w:r>
      <w:r>
        <w:instrText xml:space="preserve">HYPERLINK \l "_Toc67316394"</w:instrText>
      </w:r>
      <w:r>
        <w:rPr>
          <w:rStyle w:val="34"/>
        </w:rPr>
        <w:instrText xml:space="preserve"> </w:instrText>
      </w:r>
      <w:r>
        <w:rPr>
          <w:rStyle w:val="34"/>
        </w:rPr>
        <w:fldChar w:fldCharType="separate"/>
      </w:r>
      <w:r>
        <w:rPr>
          <w:rStyle w:val="34"/>
        </w:rPr>
        <w:t>1.2</w:t>
      </w:r>
      <w:r>
        <w:rPr>
          <w:rFonts w:ascii="等线" w:hAnsi="等线" w:eastAsia="等线"/>
          <w:szCs w:val="22"/>
        </w:rPr>
        <w:tab/>
      </w:r>
      <w:r>
        <w:rPr>
          <w:rStyle w:val="34"/>
        </w:rPr>
        <w:t>定义</w:t>
      </w:r>
      <w:r>
        <w:tab/>
      </w:r>
      <w:r>
        <w:fldChar w:fldCharType="begin"/>
      </w:r>
      <w:r>
        <w:instrText xml:space="preserve"> PAGEREF _Toc67316394 \h </w:instrText>
      </w:r>
      <w:r>
        <w:fldChar w:fldCharType="separate"/>
      </w:r>
      <w:r>
        <w:t>1</w:t>
      </w:r>
      <w:r>
        <w:fldChar w:fldCharType="end"/>
      </w:r>
      <w:r>
        <w:rPr>
          <w:rStyle w:val="34"/>
        </w:rPr>
        <w:fldChar w:fldCharType="end"/>
      </w:r>
    </w:p>
    <w:p>
      <w:pPr>
        <w:pStyle w:val="26"/>
        <w:tabs>
          <w:tab w:val="left" w:pos="1260"/>
          <w:tab w:val="right" w:leader="dot" w:pos="9016"/>
        </w:tabs>
        <w:ind w:left="480"/>
        <w:rPr>
          <w:rFonts w:ascii="等线" w:hAnsi="等线" w:eastAsia="等线"/>
          <w:szCs w:val="22"/>
        </w:rPr>
      </w:pPr>
      <w:r>
        <w:rPr>
          <w:rStyle w:val="34"/>
        </w:rPr>
        <w:fldChar w:fldCharType="begin"/>
      </w:r>
      <w:r>
        <w:rPr>
          <w:rStyle w:val="34"/>
        </w:rPr>
        <w:instrText xml:space="preserve"> </w:instrText>
      </w:r>
      <w:r>
        <w:instrText xml:space="preserve">HYPERLINK \l "_Toc67316395"</w:instrText>
      </w:r>
      <w:r>
        <w:rPr>
          <w:rStyle w:val="34"/>
        </w:rPr>
        <w:instrText xml:space="preserve"> </w:instrText>
      </w:r>
      <w:r>
        <w:rPr>
          <w:rStyle w:val="34"/>
        </w:rPr>
        <w:fldChar w:fldCharType="separate"/>
      </w:r>
      <w:r>
        <w:rPr>
          <w:rStyle w:val="34"/>
        </w:rPr>
        <w:t>1.3</w:t>
      </w:r>
      <w:r>
        <w:rPr>
          <w:rFonts w:ascii="等线" w:hAnsi="等线" w:eastAsia="等线"/>
          <w:szCs w:val="22"/>
        </w:rPr>
        <w:tab/>
      </w:r>
      <w:r>
        <w:rPr>
          <w:rStyle w:val="34"/>
        </w:rPr>
        <w:t>参考资料</w:t>
      </w:r>
      <w:r>
        <w:tab/>
      </w:r>
      <w:r>
        <w:fldChar w:fldCharType="begin"/>
      </w:r>
      <w:r>
        <w:instrText xml:space="preserve"> PAGEREF _Toc67316395 \h </w:instrText>
      </w:r>
      <w:r>
        <w:fldChar w:fldCharType="separate"/>
      </w:r>
      <w:r>
        <w:t>1</w:t>
      </w:r>
      <w:r>
        <w:fldChar w:fldCharType="end"/>
      </w:r>
      <w:r>
        <w:rPr>
          <w:rStyle w:val="34"/>
        </w:rPr>
        <w:fldChar w:fldCharType="end"/>
      </w:r>
    </w:p>
    <w:p>
      <w:pPr>
        <w:pStyle w:val="23"/>
        <w:rPr>
          <w:rFonts w:ascii="等线" w:hAnsi="等线" w:eastAsia="等线"/>
          <w:szCs w:val="22"/>
        </w:rPr>
      </w:pPr>
      <w:r>
        <w:rPr>
          <w:rStyle w:val="34"/>
        </w:rPr>
        <w:fldChar w:fldCharType="begin"/>
      </w:r>
      <w:r>
        <w:rPr>
          <w:rStyle w:val="34"/>
        </w:rPr>
        <w:instrText xml:space="preserve"> </w:instrText>
      </w:r>
      <w:r>
        <w:instrText xml:space="preserve">HYPERLINK \l "_Toc67316396"</w:instrText>
      </w:r>
      <w:r>
        <w:rPr>
          <w:rStyle w:val="34"/>
        </w:rPr>
        <w:instrText xml:space="preserve"> </w:instrText>
      </w:r>
      <w:r>
        <w:rPr>
          <w:rStyle w:val="34"/>
        </w:rPr>
        <w:fldChar w:fldCharType="separate"/>
      </w:r>
      <w:r>
        <w:rPr>
          <w:rStyle w:val="34"/>
        </w:rPr>
        <w:t>第2章</w:t>
      </w:r>
      <w:r>
        <w:rPr>
          <w:rFonts w:ascii="等线" w:hAnsi="等线" w:eastAsia="等线"/>
          <w:szCs w:val="22"/>
        </w:rPr>
        <w:tab/>
      </w:r>
      <w:r>
        <w:rPr>
          <w:rStyle w:val="34"/>
        </w:rPr>
        <w:t>测试场景及测试环境配置</w:t>
      </w:r>
      <w:r>
        <w:tab/>
      </w:r>
      <w:r>
        <w:fldChar w:fldCharType="begin"/>
      </w:r>
      <w:r>
        <w:instrText xml:space="preserve"> PAGEREF _Toc67316396 \h </w:instrText>
      </w:r>
      <w:r>
        <w:fldChar w:fldCharType="separate"/>
      </w:r>
      <w:r>
        <w:t>1</w:t>
      </w:r>
      <w:r>
        <w:fldChar w:fldCharType="end"/>
      </w:r>
      <w:r>
        <w:rPr>
          <w:rStyle w:val="34"/>
        </w:rPr>
        <w:fldChar w:fldCharType="end"/>
      </w:r>
    </w:p>
    <w:p>
      <w:pPr>
        <w:pStyle w:val="26"/>
        <w:tabs>
          <w:tab w:val="left" w:pos="1260"/>
          <w:tab w:val="right" w:leader="dot" w:pos="9016"/>
        </w:tabs>
        <w:ind w:left="480"/>
        <w:rPr>
          <w:rFonts w:ascii="等线" w:hAnsi="等线" w:eastAsia="等线"/>
          <w:szCs w:val="22"/>
        </w:rPr>
      </w:pPr>
      <w:r>
        <w:rPr>
          <w:rStyle w:val="34"/>
        </w:rPr>
        <w:fldChar w:fldCharType="begin"/>
      </w:r>
      <w:r>
        <w:rPr>
          <w:rStyle w:val="34"/>
        </w:rPr>
        <w:instrText xml:space="preserve"> </w:instrText>
      </w:r>
      <w:r>
        <w:instrText xml:space="preserve">HYPERLINK \l "_Toc67316397"</w:instrText>
      </w:r>
      <w:r>
        <w:rPr>
          <w:rStyle w:val="34"/>
        </w:rPr>
        <w:instrText xml:space="preserve"> </w:instrText>
      </w:r>
      <w:r>
        <w:rPr>
          <w:rStyle w:val="34"/>
        </w:rPr>
        <w:fldChar w:fldCharType="separate"/>
      </w:r>
      <w:r>
        <w:rPr>
          <w:rStyle w:val="34"/>
        </w:rPr>
        <w:t>2.1</w:t>
      </w:r>
      <w:r>
        <w:rPr>
          <w:rFonts w:ascii="等线" w:hAnsi="等线" w:eastAsia="等线"/>
          <w:szCs w:val="22"/>
        </w:rPr>
        <w:tab/>
      </w:r>
      <w:r>
        <w:rPr>
          <w:rStyle w:val="34"/>
        </w:rPr>
        <w:t>测试场景网络拓扑</w:t>
      </w:r>
      <w:r>
        <w:tab/>
      </w:r>
      <w:r>
        <w:fldChar w:fldCharType="begin"/>
      </w:r>
      <w:r>
        <w:instrText xml:space="preserve"> PAGEREF _Toc67316397 \h </w:instrText>
      </w:r>
      <w:r>
        <w:fldChar w:fldCharType="separate"/>
      </w:r>
      <w:r>
        <w:t>1</w:t>
      </w:r>
      <w:r>
        <w:fldChar w:fldCharType="end"/>
      </w:r>
      <w:r>
        <w:rPr>
          <w:rStyle w:val="34"/>
        </w:rPr>
        <w:fldChar w:fldCharType="end"/>
      </w:r>
    </w:p>
    <w:p>
      <w:pPr>
        <w:pStyle w:val="26"/>
        <w:tabs>
          <w:tab w:val="left" w:pos="1260"/>
          <w:tab w:val="right" w:leader="dot" w:pos="9016"/>
        </w:tabs>
        <w:ind w:left="480"/>
        <w:rPr>
          <w:rFonts w:ascii="等线" w:hAnsi="等线" w:eastAsia="等线"/>
          <w:szCs w:val="22"/>
        </w:rPr>
      </w:pPr>
      <w:r>
        <w:rPr>
          <w:rStyle w:val="34"/>
        </w:rPr>
        <w:fldChar w:fldCharType="begin"/>
      </w:r>
      <w:r>
        <w:rPr>
          <w:rStyle w:val="34"/>
        </w:rPr>
        <w:instrText xml:space="preserve"> </w:instrText>
      </w:r>
      <w:r>
        <w:instrText xml:space="preserve">HYPERLINK \l "_Toc67316398"</w:instrText>
      </w:r>
      <w:r>
        <w:rPr>
          <w:rStyle w:val="34"/>
        </w:rPr>
        <w:instrText xml:space="preserve"> </w:instrText>
      </w:r>
      <w:r>
        <w:rPr>
          <w:rStyle w:val="34"/>
        </w:rPr>
        <w:fldChar w:fldCharType="separate"/>
      </w:r>
      <w:r>
        <w:rPr>
          <w:rStyle w:val="34"/>
        </w:rPr>
        <w:t>2.2</w:t>
      </w:r>
      <w:r>
        <w:rPr>
          <w:rFonts w:ascii="等线" w:hAnsi="等线" w:eastAsia="等线"/>
          <w:szCs w:val="22"/>
        </w:rPr>
        <w:tab/>
      </w:r>
      <w:r>
        <w:rPr>
          <w:rStyle w:val="34"/>
        </w:rPr>
        <w:t>测试环境配置</w:t>
      </w:r>
      <w:r>
        <w:tab/>
      </w:r>
      <w:r>
        <w:fldChar w:fldCharType="begin"/>
      </w:r>
      <w:r>
        <w:instrText xml:space="preserve"> PAGEREF _Toc67316398 \h </w:instrText>
      </w:r>
      <w:r>
        <w:fldChar w:fldCharType="separate"/>
      </w:r>
      <w:r>
        <w:t>1</w:t>
      </w:r>
      <w:r>
        <w:fldChar w:fldCharType="end"/>
      </w:r>
      <w:r>
        <w:rPr>
          <w:rStyle w:val="34"/>
        </w:rPr>
        <w:fldChar w:fldCharType="end"/>
      </w:r>
    </w:p>
    <w:p>
      <w:pPr>
        <w:pStyle w:val="23"/>
        <w:rPr>
          <w:rFonts w:ascii="等线" w:hAnsi="等线" w:eastAsia="等线"/>
          <w:szCs w:val="22"/>
        </w:rPr>
      </w:pPr>
      <w:r>
        <w:rPr>
          <w:rStyle w:val="34"/>
        </w:rPr>
        <w:fldChar w:fldCharType="begin"/>
      </w:r>
      <w:r>
        <w:rPr>
          <w:rStyle w:val="34"/>
        </w:rPr>
        <w:instrText xml:space="preserve"> </w:instrText>
      </w:r>
      <w:r>
        <w:instrText xml:space="preserve">HYPERLINK \l "_Toc67316399"</w:instrText>
      </w:r>
      <w:r>
        <w:rPr>
          <w:rStyle w:val="34"/>
        </w:rPr>
        <w:instrText xml:space="preserve"> </w:instrText>
      </w:r>
      <w:r>
        <w:rPr>
          <w:rStyle w:val="34"/>
        </w:rPr>
        <w:fldChar w:fldCharType="separate"/>
      </w:r>
      <w:r>
        <w:rPr>
          <w:rStyle w:val="34"/>
        </w:rPr>
        <w:t>第3章</w:t>
      </w:r>
      <w:r>
        <w:rPr>
          <w:rFonts w:ascii="等线" w:hAnsi="等线" w:eastAsia="等线"/>
          <w:szCs w:val="22"/>
        </w:rPr>
        <w:tab/>
      </w:r>
      <w:r>
        <w:rPr>
          <w:rStyle w:val="34"/>
        </w:rPr>
        <w:t>测试说明及测试结果</w:t>
      </w:r>
      <w:r>
        <w:tab/>
      </w:r>
      <w:r>
        <w:fldChar w:fldCharType="begin"/>
      </w:r>
      <w:r>
        <w:instrText xml:space="preserve"> PAGEREF _Toc67316399 \h </w:instrText>
      </w:r>
      <w:r>
        <w:fldChar w:fldCharType="separate"/>
      </w:r>
      <w:r>
        <w:t>2</w:t>
      </w:r>
      <w:r>
        <w:fldChar w:fldCharType="end"/>
      </w:r>
      <w:r>
        <w:rPr>
          <w:rStyle w:val="34"/>
        </w:rPr>
        <w:fldChar w:fldCharType="end"/>
      </w:r>
    </w:p>
    <w:p>
      <w:pPr>
        <w:pStyle w:val="26"/>
        <w:tabs>
          <w:tab w:val="left" w:pos="1260"/>
          <w:tab w:val="right" w:leader="dot" w:pos="9016"/>
        </w:tabs>
        <w:ind w:left="480"/>
        <w:rPr>
          <w:rFonts w:ascii="等线" w:hAnsi="等线" w:eastAsia="等线"/>
          <w:szCs w:val="22"/>
        </w:rPr>
      </w:pPr>
      <w:r>
        <w:rPr>
          <w:rStyle w:val="34"/>
        </w:rPr>
        <w:fldChar w:fldCharType="begin"/>
      </w:r>
      <w:r>
        <w:rPr>
          <w:rStyle w:val="34"/>
        </w:rPr>
        <w:instrText xml:space="preserve"> </w:instrText>
      </w:r>
      <w:r>
        <w:instrText xml:space="preserve">HYPERLINK \l "_Toc67316400"</w:instrText>
      </w:r>
      <w:r>
        <w:rPr>
          <w:rStyle w:val="34"/>
        </w:rPr>
        <w:instrText xml:space="preserve"> </w:instrText>
      </w:r>
      <w:r>
        <w:rPr>
          <w:rStyle w:val="34"/>
        </w:rPr>
        <w:fldChar w:fldCharType="separate"/>
      </w:r>
      <w:r>
        <w:rPr>
          <w:rStyle w:val="34"/>
        </w:rPr>
        <w:t>3.1</w:t>
      </w:r>
      <w:r>
        <w:rPr>
          <w:rFonts w:ascii="等线" w:hAnsi="等线" w:eastAsia="等线"/>
          <w:szCs w:val="22"/>
        </w:rPr>
        <w:tab/>
      </w:r>
      <w:r>
        <w:rPr>
          <w:rStyle w:val="34"/>
        </w:rPr>
        <w:t>测试工具</w:t>
      </w:r>
      <w:r>
        <w:tab/>
      </w:r>
      <w:r>
        <w:fldChar w:fldCharType="begin"/>
      </w:r>
      <w:r>
        <w:instrText xml:space="preserve"> PAGEREF _Toc67316400 \h </w:instrText>
      </w:r>
      <w:r>
        <w:fldChar w:fldCharType="separate"/>
      </w:r>
      <w:r>
        <w:t>2</w:t>
      </w:r>
      <w:r>
        <w:fldChar w:fldCharType="end"/>
      </w:r>
      <w:r>
        <w:rPr>
          <w:rStyle w:val="34"/>
        </w:rPr>
        <w:fldChar w:fldCharType="end"/>
      </w:r>
    </w:p>
    <w:p>
      <w:pPr>
        <w:pStyle w:val="26"/>
        <w:tabs>
          <w:tab w:val="left" w:pos="1260"/>
          <w:tab w:val="right" w:leader="dot" w:pos="9016"/>
        </w:tabs>
        <w:ind w:left="480"/>
        <w:rPr>
          <w:rFonts w:ascii="等线" w:hAnsi="等线" w:eastAsia="等线"/>
          <w:szCs w:val="22"/>
        </w:rPr>
      </w:pPr>
      <w:r>
        <w:rPr>
          <w:rStyle w:val="34"/>
        </w:rPr>
        <w:fldChar w:fldCharType="begin"/>
      </w:r>
      <w:r>
        <w:rPr>
          <w:rStyle w:val="34"/>
        </w:rPr>
        <w:instrText xml:space="preserve"> </w:instrText>
      </w:r>
      <w:r>
        <w:instrText xml:space="preserve">HYPERLINK \l "_Toc67316401"</w:instrText>
      </w:r>
      <w:r>
        <w:rPr>
          <w:rStyle w:val="34"/>
        </w:rPr>
        <w:instrText xml:space="preserve"> </w:instrText>
      </w:r>
      <w:r>
        <w:rPr>
          <w:rStyle w:val="34"/>
        </w:rPr>
        <w:fldChar w:fldCharType="separate"/>
      </w:r>
      <w:r>
        <w:rPr>
          <w:rStyle w:val="34"/>
        </w:rPr>
        <w:t>3.2</w:t>
      </w:r>
      <w:r>
        <w:rPr>
          <w:rFonts w:ascii="等线" w:hAnsi="等线" w:eastAsia="等线"/>
          <w:szCs w:val="22"/>
        </w:rPr>
        <w:tab/>
      </w:r>
      <w:r>
        <w:rPr>
          <w:rStyle w:val="34"/>
        </w:rPr>
        <w:t>测试内容</w:t>
      </w:r>
      <w:r>
        <w:tab/>
      </w:r>
      <w:r>
        <w:fldChar w:fldCharType="begin"/>
      </w:r>
      <w:r>
        <w:instrText xml:space="preserve"> PAGEREF _Toc67316401 \h </w:instrText>
      </w:r>
      <w:r>
        <w:fldChar w:fldCharType="separate"/>
      </w:r>
      <w:r>
        <w:t>2</w:t>
      </w:r>
      <w:r>
        <w:fldChar w:fldCharType="end"/>
      </w:r>
      <w:r>
        <w:rPr>
          <w:rStyle w:val="34"/>
        </w:rPr>
        <w:fldChar w:fldCharType="end"/>
      </w:r>
    </w:p>
    <w:p>
      <w:pPr>
        <w:pStyle w:val="26"/>
        <w:tabs>
          <w:tab w:val="left" w:pos="1260"/>
          <w:tab w:val="right" w:leader="dot" w:pos="9016"/>
        </w:tabs>
        <w:ind w:left="480"/>
        <w:rPr>
          <w:rFonts w:ascii="等线" w:hAnsi="等线" w:eastAsia="等线"/>
          <w:szCs w:val="22"/>
        </w:rPr>
      </w:pPr>
      <w:r>
        <w:rPr>
          <w:rStyle w:val="34"/>
        </w:rPr>
        <w:fldChar w:fldCharType="begin"/>
      </w:r>
      <w:r>
        <w:rPr>
          <w:rStyle w:val="34"/>
        </w:rPr>
        <w:instrText xml:space="preserve"> </w:instrText>
      </w:r>
      <w:r>
        <w:instrText xml:space="preserve">HYPERLINK \l "_Toc67316402"</w:instrText>
      </w:r>
      <w:r>
        <w:rPr>
          <w:rStyle w:val="34"/>
        </w:rPr>
        <w:instrText xml:space="preserve"> </w:instrText>
      </w:r>
      <w:r>
        <w:rPr>
          <w:rStyle w:val="34"/>
        </w:rPr>
        <w:fldChar w:fldCharType="separate"/>
      </w:r>
      <w:r>
        <w:rPr>
          <w:rStyle w:val="34"/>
        </w:rPr>
        <w:t>3.3</w:t>
      </w:r>
      <w:r>
        <w:rPr>
          <w:rFonts w:ascii="等线" w:hAnsi="等线" w:eastAsia="等线"/>
          <w:szCs w:val="22"/>
        </w:rPr>
        <w:tab/>
      </w:r>
      <w:r>
        <w:rPr>
          <w:rStyle w:val="34"/>
        </w:rPr>
        <w:t>测试方法</w:t>
      </w:r>
      <w:r>
        <w:tab/>
      </w:r>
      <w:r>
        <w:fldChar w:fldCharType="begin"/>
      </w:r>
      <w:r>
        <w:instrText xml:space="preserve"> PAGEREF _Toc67316402 \h </w:instrText>
      </w:r>
      <w:r>
        <w:fldChar w:fldCharType="separate"/>
      </w:r>
      <w:r>
        <w:t>3</w:t>
      </w:r>
      <w:r>
        <w:fldChar w:fldCharType="end"/>
      </w:r>
      <w:r>
        <w:rPr>
          <w:rStyle w:val="34"/>
        </w:rPr>
        <w:fldChar w:fldCharType="end"/>
      </w:r>
    </w:p>
    <w:p>
      <w:pPr>
        <w:pStyle w:val="26"/>
        <w:tabs>
          <w:tab w:val="left" w:pos="1260"/>
          <w:tab w:val="right" w:leader="dot" w:pos="9016"/>
        </w:tabs>
        <w:ind w:left="480"/>
        <w:rPr>
          <w:rFonts w:ascii="等线" w:hAnsi="等线" w:eastAsia="等线"/>
          <w:szCs w:val="22"/>
        </w:rPr>
      </w:pPr>
      <w:r>
        <w:rPr>
          <w:rStyle w:val="34"/>
        </w:rPr>
        <w:fldChar w:fldCharType="begin"/>
      </w:r>
      <w:r>
        <w:rPr>
          <w:rStyle w:val="34"/>
        </w:rPr>
        <w:instrText xml:space="preserve"> </w:instrText>
      </w:r>
      <w:r>
        <w:instrText xml:space="preserve">HYPERLINK \l "_Toc67316403"</w:instrText>
      </w:r>
      <w:r>
        <w:rPr>
          <w:rStyle w:val="34"/>
        </w:rPr>
        <w:instrText xml:space="preserve"> </w:instrText>
      </w:r>
      <w:r>
        <w:rPr>
          <w:rStyle w:val="34"/>
        </w:rPr>
        <w:fldChar w:fldCharType="separate"/>
      </w:r>
      <w:r>
        <w:rPr>
          <w:rStyle w:val="34"/>
        </w:rPr>
        <w:t>3.4</w:t>
      </w:r>
      <w:r>
        <w:rPr>
          <w:rFonts w:ascii="等线" w:hAnsi="等线" w:eastAsia="等线"/>
          <w:szCs w:val="22"/>
        </w:rPr>
        <w:tab/>
      </w:r>
      <w:r>
        <w:rPr>
          <w:rStyle w:val="34"/>
        </w:rPr>
        <w:t>测试项</w:t>
      </w:r>
      <w:r>
        <w:tab/>
      </w:r>
      <w:r>
        <w:fldChar w:fldCharType="begin"/>
      </w:r>
      <w:r>
        <w:instrText xml:space="preserve"> PAGEREF _Toc67316403 \h </w:instrText>
      </w:r>
      <w:r>
        <w:fldChar w:fldCharType="separate"/>
      </w:r>
      <w:r>
        <w:t>3</w:t>
      </w:r>
      <w:r>
        <w:fldChar w:fldCharType="end"/>
      </w:r>
      <w:r>
        <w:rPr>
          <w:rStyle w:val="34"/>
        </w:rPr>
        <w:fldChar w:fldCharType="end"/>
      </w:r>
    </w:p>
    <w:p>
      <w:pPr>
        <w:pStyle w:val="26"/>
        <w:tabs>
          <w:tab w:val="left" w:pos="1260"/>
          <w:tab w:val="right" w:leader="dot" w:pos="9016"/>
        </w:tabs>
        <w:ind w:left="480"/>
        <w:rPr>
          <w:rFonts w:ascii="等线" w:hAnsi="等线" w:eastAsia="等线"/>
          <w:szCs w:val="22"/>
        </w:rPr>
      </w:pPr>
      <w:r>
        <w:rPr>
          <w:rStyle w:val="34"/>
        </w:rPr>
        <w:fldChar w:fldCharType="begin"/>
      </w:r>
      <w:r>
        <w:rPr>
          <w:rStyle w:val="34"/>
        </w:rPr>
        <w:instrText xml:space="preserve"> </w:instrText>
      </w:r>
      <w:r>
        <w:instrText xml:space="preserve">HYPERLINK \l "_Toc67316404"</w:instrText>
      </w:r>
      <w:r>
        <w:rPr>
          <w:rStyle w:val="34"/>
        </w:rPr>
        <w:instrText xml:space="preserve"> </w:instrText>
      </w:r>
      <w:r>
        <w:rPr>
          <w:rStyle w:val="34"/>
        </w:rPr>
        <w:fldChar w:fldCharType="separate"/>
      </w:r>
      <w:r>
        <w:rPr>
          <w:rStyle w:val="34"/>
        </w:rPr>
        <w:t>3.5</w:t>
      </w:r>
      <w:r>
        <w:rPr>
          <w:rFonts w:ascii="等线" w:hAnsi="等线" w:eastAsia="等线"/>
          <w:szCs w:val="22"/>
        </w:rPr>
        <w:tab/>
      </w:r>
      <w:r>
        <w:rPr>
          <w:rStyle w:val="34"/>
        </w:rPr>
        <w:t>测试结果</w:t>
      </w:r>
      <w:r>
        <w:tab/>
      </w:r>
      <w:r>
        <w:fldChar w:fldCharType="begin"/>
      </w:r>
      <w:r>
        <w:instrText xml:space="preserve"> PAGEREF _Toc67316404 \h </w:instrText>
      </w:r>
      <w:r>
        <w:fldChar w:fldCharType="separate"/>
      </w:r>
      <w:r>
        <w:t>3</w:t>
      </w:r>
      <w:r>
        <w:fldChar w:fldCharType="end"/>
      </w:r>
      <w:r>
        <w:rPr>
          <w:rStyle w:val="34"/>
        </w:rPr>
        <w:fldChar w:fldCharType="end"/>
      </w:r>
    </w:p>
    <w:p>
      <w:pPr>
        <w:pStyle w:val="26"/>
        <w:tabs>
          <w:tab w:val="left" w:pos="1260"/>
          <w:tab w:val="right" w:leader="dot" w:pos="9016"/>
        </w:tabs>
        <w:ind w:left="480"/>
        <w:rPr>
          <w:rFonts w:ascii="等线" w:hAnsi="等线" w:eastAsia="等线"/>
          <w:szCs w:val="22"/>
        </w:rPr>
      </w:pPr>
      <w:r>
        <w:rPr>
          <w:rStyle w:val="34"/>
        </w:rPr>
        <w:fldChar w:fldCharType="begin"/>
      </w:r>
      <w:r>
        <w:rPr>
          <w:rStyle w:val="34"/>
        </w:rPr>
        <w:instrText xml:space="preserve"> </w:instrText>
      </w:r>
      <w:r>
        <w:instrText xml:space="preserve">HYPERLINK \l "_Toc67316405"</w:instrText>
      </w:r>
      <w:r>
        <w:rPr>
          <w:rStyle w:val="34"/>
        </w:rPr>
        <w:instrText xml:space="preserve"> </w:instrText>
      </w:r>
      <w:r>
        <w:rPr>
          <w:rStyle w:val="34"/>
        </w:rPr>
        <w:fldChar w:fldCharType="separate"/>
      </w:r>
      <w:r>
        <w:rPr>
          <w:rStyle w:val="34"/>
        </w:rPr>
        <w:t>3.6</w:t>
      </w:r>
      <w:r>
        <w:rPr>
          <w:rFonts w:ascii="等线" w:hAnsi="等线" w:eastAsia="等线"/>
          <w:szCs w:val="22"/>
        </w:rPr>
        <w:tab/>
      </w:r>
      <w:r>
        <w:rPr>
          <w:rStyle w:val="34"/>
        </w:rPr>
        <w:t>压力测试结果分析</w:t>
      </w:r>
      <w:r>
        <w:tab/>
      </w:r>
      <w:r>
        <w:fldChar w:fldCharType="begin"/>
      </w:r>
      <w:r>
        <w:instrText xml:space="preserve"> PAGEREF _Toc67316405 \h </w:instrText>
      </w:r>
      <w:r>
        <w:fldChar w:fldCharType="separate"/>
      </w:r>
      <w:r>
        <w:t>3</w:t>
      </w:r>
      <w:r>
        <w:fldChar w:fldCharType="end"/>
      </w:r>
      <w:r>
        <w:rPr>
          <w:rStyle w:val="34"/>
        </w:rPr>
        <w:fldChar w:fldCharType="end"/>
      </w:r>
    </w:p>
    <w:p>
      <w:pPr>
        <w:pStyle w:val="26"/>
        <w:tabs>
          <w:tab w:val="left" w:pos="1260"/>
          <w:tab w:val="right" w:leader="dot" w:pos="9016"/>
        </w:tabs>
        <w:ind w:left="480"/>
        <w:rPr>
          <w:rFonts w:ascii="等线" w:hAnsi="等线" w:eastAsia="等线"/>
          <w:szCs w:val="22"/>
        </w:rPr>
      </w:pPr>
      <w:r>
        <w:rPr>
          <w:rStyle w:val="34"/>
        </w:rPr>
        <w:fldChar w:fldCharType="begin"/>
      </w:r>
      <w:r>
        <w:rPr>
          <w:rStyle w:val="34"/>
        </w:rPr>
        <w:instrText xml:space="preserve"> </w:instrText>
      </w:r>
      <w:r>
        <w:instrText xml:space="preserve">HYPERLINK \l "_Toc67316406"</w:instrText>
      </w:r>
      <w:r>
        <w:rPr>
          <w:rStyle w:val="34"/>
        </w:rPr>
        <w:instrText xml:space="preserve"> </w:instrText>
      </w:r>
      <w:r>
        <w:rPr>
          <w:rStyle w:val="34"/>
        </w:rPr>
        <w:fldChar w:fldCharType="separate"/>
      </w:r>
      <w:r>
        <w:rPr>
          <w:rStyle w:val="34"/>
        </w:rPr>
        <w:t>3.7</w:t>
      </w:r>
      <w:r>
        <w:rPr>
          <w:rFonts w:ascii="等线" w:hAnsi="等线" w:eastAsia="等线"/>
          <w:szCs w:val="22"/>
        </w:rPr>
        <w:tab/>
      </w:r>
      <w:r>
        <w:rPr>
          <w:rStyle w:val="34"/>
        </w:rPr>
        <w:t>测试结论</w:t>
      </w:r>
      <w:r>
        <w:tab/>
      </w:r>
      <w:r>
        <w:fldChar w:fldCharType="begin"/>
      </w:r>
      <w:r>
        <w:instrText xml:space="preserve"> PAGEREF _Toc67316406 \h </w:instrText>
      </w:r>
      <w:r>
        <w:fldChar w:fldCharType="separate"/>
      </w:r>
      <w:r>
        <w:t>3</w:t>
      </w:r>
      <w:r>
        <w:fldChar w:fldCharType="end"/>
      </w:r>
      <w:r>
        <w:rPr>
          <w:rStyle w:val="34"/>
        </w:rPr>
        <w:fldChar w:fldCharType="end"/>
      </w:r>
    </w:p>
    <w:p>
      <w:pPr>
        <w:spacing w:line="300" w:lineRule="auto"/>
        <w:ind w:firstLine="0" w:firstLineChars="0"/>
        <w:rPr>
          <w:rFonts w:hint="eastAsia"/>
        </w:rPr>
        <w:sectPr>
          <w:pgSz w:w="11906" w:h="16838"/>
          <w:pgMar w:top="1474" w:right="1440" w:bottom="1440" w:left="1440" w:header="851" w:footer="726" w:gutter="0"/>
          <w:pgNumType w:start="1"/>
          <w:cols w:space="425" w:num="1"/>
          <w:docGrid w:type="lines" w:linePitch="326" w:charSpace="0"/>
        </w:sectPr>
      </w:pPr>
      <w:r>
        <w:fldChar w:fldCharType="end"/>
      </w:r>
    </w:p>
    <w:p>
      <w:pPr>
        <w:pStyle w:val="2"/>
        <w:rPr>
          <w:rFonts w:hint="eastAsia"/>
        </w:rPr>
      </w:pPr>
      <w:bookmarkStart w:id="7" w:name="_Toc67316392"/>
      <w:r>
        <w:rPr>
          <w:rFonts w:hint="eastAsia"/>
        </w:rPr>
        <w:t>引言</w:t>
      </w:r>
      <w:bookmarkEnd w:id="7"/>
    </w:p>
    <w:p>
      <w:pPr>
        <w:pStyle w:val="3"/>
        <w:tabs>
          <w:tab w:val="left" w:pos="480"/>
          <w:tab w:val="clear" w:pos="1144"/>
        </w:tabs>
        <w:ind w:left="480" w:hanging="480"/>
        <w:rPr>
          <w:rFonts w:hint="eastAsia"/>
        </w:rPr>
      </w:pPr>
      <w:bookmarkStart w:id="8" w:name="_Toc67316393"/>
      <w:r>
        <w:rPr>
          <w:rFonts w:hint="eastAsia"/>
        </w:rPr>
        <w:t>目的</w:t>
      </w:r>
      <w:bookmarkEnd w:id="8"/>
    </w:p>
    <w:p>
      <w:pPr>
        <w:ind w:firstLine="480"/>
        <w:rPr>
          <w:i w:val="0"/>
          <w:iCs/>
          <w:color w:val="auto"/>
        </w:rPr>
      </w:pPr>
      <w:r>
        <w:rPr>
          <w:rFonts w:hint="eastAsia"/>
          <w:i w:val="0"/>
          <w:iCs/>
          <w:color w:val="auto"/>
        </w:rPr>
        <w:t>压力测试报告是通过专业的压力测试工具来反应出当前系统的性能状况，并通过产生的各项压力测试指标来分析系统能够承受的负载情况。通过压力测试报告反应出系统在性能方面的优异性及不足之处。压力测试报告对以后软件性能的加强和提高都有着重要意义。</w:t>
      </w:r>
    </w:p>
    <w:p>
      <w:pPr>
        <w:ind w:firstLine="480"/>
        <w:rPr>
          <w:i w:val="0"/>
          <w:iCs/>
          <w:color w:val="auto"/>
        </w:rPr>
      </w:pPr>
      <w:r>
        <w:rPr>
          <w:rFonts w:hint="eastAsia"/>
          <w:i w:val="0"/>
          <w:iCs/>
          <w:color w:val="auto"/>
        </w:rPr>
        <w:t>阅读对象：项目经理、开发人员、测试人员</w:t>
      </w:r>
    </w:p>
    <w:p>
      <w:pPr>
        <w:pStyle w:val="3"/>
        <w:tabs>
          <w:tab w:val="left" w:pos="480"/>
          <w:tab w:val="clear" w:pos="1144"/>
        </w:tabs>
        <w:ind w:left="480" w:hanging="480"/>
        <w:rPr>
          <w:rFonts w:hint="eastAsia"/>
        </w:rPr>
      </w:pPr>
      <w:bookmarkStart w:id="9" w:name="_Toc67316394"/>
      <w:r>
        <w:rPr>
          <w:rFonts w:hint="eastAsia"/>
        </w:rPr>
        <w:t>定义</w:t>
      </w:r>
      <w:bookmarkEnd w:id="9"/>
    </w:p>
    <w:p>
      <w:pPr>
        <w:ind w:firstLine="480"/>
        <w:rPr>
          <w:i w:val="0"/>
          <w:iCs/>
          <w:color w:val="auto"/>
        </w:rPr>
      </w:pPr>
      <w:r>
        <w:rPr>
          <w:rFonts w:hint="eastAsia"/>
          <w:i w:val="0"/>
          <w:iCs/>
          <w:color w:val="auto"/>
        </w:rPr>
        <w:t>并发连接数（</w:t>
      </w:r>
      <w:r>
        <w:rPr>
          <w:i w:val="0"/>
          <w:iCs/>
          <w:color w:val="auto"/>
        </w:rPr>
        <w:t>The number of concurrent connections)</w:t>
      </w:r>
    </w:p>
    <w:p>
      <w:pPr>
        <w:ind w:firstLine="480"/>
        <w:rPr>
          <w:rFonts w:hint="eastAsia"/>
          <w:i w:val="0"/>
          <w:iCs/>
          <w:color w:val="auto"/>
        </w:rPr>
      </w:pPr>
      <w:r>
        <w:rPr>
          <w:rFonts w:hint="eastAsia"/>
          <w:i w:val="0"/>
          <w:iCs/>
          <w:color w:val="auto"/>
        </w:rPr>
        <w:t>并发连接数指的是某个时刻服务器所接收的请求数目，即一个会话。</w:t>
      </w:r>
    </w:p>
    <w:p>
      <w:pPr>
        <w:ind w:firstLine="480"/>
        <w:rPr>
          <w:i w:val="0"/>
          <w:iCs/>
          <w:color w:val="auto"/>
        </w:rPr>
      </w:pPr>
      <w:r>
        <w:rPr>
          <w:rFonts w:hint="eastAsia"/>
          <w:i w:val="0"/>
          <w:iCs/>
          <w:color w:val="auto"/>
        </w:rPr>
        <w:t>响应时间</w:t>
      </w:r>
    </w:p>
    <w:p>
      <w:pPr>
        <w:ind w:firstLine="480"/>
        <w:rPr>
          <w:rFonts w:hint="eastAsia"/>
          <w:i w:val="0"/>
          <w:iCs/>
          <w:color w:val="auto"/>
        </w:rPr>
      </w:pPr>
      <w:r>
        <w:rPr>
          <w:rFonts w:hint="eastAsia"/>
          <w:i w:val="0"/>
          <w:iCs/>
          <w:color w:val="auto"/>
        </w:rPr>
        <w:t>从客户端（B/S）发出请求到得到响应的整个过程的时间。</w:t>
      </w:r>
    </w:p>
    <w:p>
      <w:pPr>
        <w:ind w:firstLine="480"/>
        <w:rPr>
          <w:i w:val="0"/>
          <w:iCs/>
          <w:color w:val="auto"/>
        </w:rPr>
      </w:pPr>
      <w:r>
        <w:rPr>
          <w:rFonts w:hint="eastAsia"/>
          <w:i w:val="0"/>
          <w:iCs/>
          <w:color w:val="auto"/>
        </w:rPr>
        <w:t>吞吐率（</w:t>
      </w:r>
      <w:r>
        <w:rPr>
          <w:i w:val="0"/>
          <w:iCs/>
          <w:color w:val="auto"/>
        </w:rPr>
        <w:t>Request per second</w:t>
      </w:r>
      <w:r>
        <w:rPr>
          <w:rFonts w:hint="eastAsia"/>
          <w:i w:val="0"/>
          <w:iCs/>
          <w:color w:val="auto"/>
        </w:rPr>
        <w:t>）</w:t>
      </w:r>
    </w:p>
    <w:p>
      <w:pPr>
        <w:ind w:firstLine="480"/>
        <w:rPr>
          <w:rFonts w:hint="eastAsia"/>
          <w:i w:val="0"/>
          <w:iCs/>
          <w:color w:val="auto"/>
        </w:rPr>
      </w:pPr>
      <w:r>
        <w:rPr>
          <w:rFonts w:hint="eastAsia"/>
          <w:i w:val="0"/>
          <w:iCs/>
          <w:color w:val="auto"/>
        </w:rPr>
        <w:t>吞吐率是服务器并发处理能力的量化描述，单位是reqs/s，指的是某个并发用户数下单位时间内处理的请求数。</w:t>
      </w:r>
    </w:p>
    <w:p>
      <w:pPr>
        <w:ind w:firstLine="480"/>
        <w:rPr>
          <w:i w:val="0"/>
          <w:iCs/>
          <w:color w:val="auto"/>
        </w:rPr>
      </w:pPr>
      <w:r>
        <w:rPr>
          <w:i w:val="0"/>
          <w:iCs/>
          <w:color w:val="auto"/>
        </w:rPr>
        <w:t>TPS(Transaction per Second)</w:t>
      </w:r>
    </w:p>
    <w:p>
      <w:pPr>
        <w:ind w:firstLine="480"/>
        <w:rPr>
          <w:i w:val="0"/>
          <w:iCs/>
          <w:color w:val="auto"/>
        </w:rPr>
      </w:pPr>
      <w:r>
        <w:rPr>
          <w:rFonts w:hint="eastAsia"/>
          <w:i w:val="0"/>
          <w:iCs/>
          <w:color w:val="auto"/>
        </w:rPr>
        <w:t>每秒钟系统能够处理的事务的数量。</w:t>
      </w:r>
    </w:p>
    <w:p>
      <w:pPr>
        <w:pStyle w:val="2"/>
        <w:rPr>
          <w:rFonts w:hint="eastAsia"/>
        </w:rPr>
      </w:pPr>
      <w:bookmarkStart w:id="10" w:name="_Toc67316396"/>
      <w:r>
        <w:rPr>
          <w:rFonts w:hint="eastAsia"/>
        </w:rPr>
        <w:t>测试场景及测试环境配置</w:t>
      </w:r>
      <w:bookmarkEnd w:id="10"/>
    </w:p>
    <w:p>
      <w:pPr>
        <w:pStyle w:val="3"/>
        <w:tabs>
          <w:tab w:val="left" w:pos="480"/>
          <w:tab w:val="clear" w:pos="1144"/>
        </w:tabs>
        <w:ind w:left="480" w:hanging="480"/>
        <w:rPr>
          <w:rFonts w:hint="eastAsia"/>
        </w:rPr>
      </w:pPr>
      <w:bookmarkStart w:id="11" w:name="_Toc67316397"/>
      <w:r>
        <w:rPr>
          <w:rFonts w:hint="eastAsia"/>
        </w:rPr>
        <w:t>测试场景网络拓扑</w:t>
      </w:r>
      <w:bookmarkEnd w:id="11"/>
    </w:p>
    <w:p>
      <w:pPr>
        <w:ind w:firstLine="480"/>
        <w:rPr>
          <w:i/>
          <w:color w:val="0000FF"/>
        </w:rPr>
      </w:pPr>
      <w:r>
        <w:rPr>
          <w:rFonts w:ascii="等线" w:hAnsi="等线"/>
        </w:rPr>
        <w:object>
          <v:shape id="_x0000_i1025" o:spt="75" type="#_x0000_t75" style="height:403.9pt;width:282.75pt;" o:ole="t" filled="f" o:preferrelative="t" stroked="f" coordsize="21600,21600">
            <v:path/>
            <v:fill on="f" focussize="0,0"/>
            <v:stroke on="f"/>
            <v:imagedata r:id="rId18" o:title=""/>
            <o:lock v:ext="edit" aspectratio="t"/>
            <w10:wrap type="none"/>
            <w10:anchorlock/>
          </v:shape>
          <o:OLEObject Type="Embed" ProgID="Visio.Drawing.11" ShapeID="_x0000_i1025" DrawAspect="Content" ObjectID="_1468075725" r:id="rId17">
            <o:LockedField>false</o:LockedField>
          </o:OLEObject>
        </w:object>
      </w:r>
    </w:p>
    <w:p>
      <w:pPr>
        <w:pStyle w:val="3"/>
        <w:tabs>
          <w:tab w:val="left" w:pos="480"/>
          <w:tab w:val="clear" w:pos="1144"/>
        </w:tabs>
        <w:ind w:left="480" w:hanging="480"/>
        <w:rPr>
          <w:rFonts w:hint="eastAsia"/>
        </w:rPr>
      </w:pPr>
      <w:bookmarkStart w:id="12" w:name="_Toc67316398"/>
      <w:r>
        <w:rPr>
          <w:rFonts w:hint="eastAsia"/>
        </w:rPr>
        <w:t>测试环境配置</w:t>
      </w:r>
      <w:bookmarkEnd w:id="12"/>
    </w:p>
    <w:p>
      <w:pPr>
        <w:ind w:firstLine="480"/>
        <w:rPr>
          <w:i w:val="0"/>
          <w:iCs/>
          <w:color w:val="auto"/>
        </w:rPr>
      </w:pPr>
      <w:r>
        <w:rPr>
          <w:rFonts w:hint="eastAsia"/>
          <w:i w:val="0"/>
          <w:iCs/>
          <w:color w:val="auto"/>
        </w:rPr>
        <w:t>服务器及客户端的配置</w:t>
      </w:r>
    </w:p>
    <w:tbl>
      <w:tblPr>
        <w:tblStyle w:val="31"/>
        <w:tblW w:w="5000" w:type="pct"/>
        <w:tblInd w:w="0" w:type="dxa"/>
        <w:tblBorders>
          <w:top w:val="none" w:color="auto" w:sz="0" w:space="0"/>
          <w:left w:val="none" w:color="auto" w:sz="0" w:space="0"/>
          <w:bottom w:val="none" w:color="auto" w:sz="0" w:space="0"/>
          <w:right w:val="none" w:color="auto" w:sz="0" w:space="0"/>
          <w:insideH w:val="single" w:color="FFFFFF" w:sz="18" w:space="0"/>
          <w:insideV w:val="single" w:color="FFFFFF" w:sz="18" w:space="0"/>
        </w:tblBorders>
        <w:tblLayout w:type="autofit"/>
        <w:tblCellMar>
          <w:top w:w="0" w:type="dxa"/>
          <w:left w:w="108" w:type="dxa"/>
          <w:bottom w:w="0" w:type="dxa"/>
          <w:right w:w="108" w:type="dxa"/>
        </w:tblCellMar>
      </w:tblPr>
      <w:tblGrid>
        <w:gridCol w:w="1787"/>
        <w:gridCol w:w="2506"/>
        <w:gridCol w:w="1009"/>
        <w:gridCol w:w="3930"/>
        <w:gridCol w:w="10"/>
      </w:tblGrid>
      <w:tr>
        <w:tblPrEx>
          <w:tblBorders>
            <w:top w:val="none" w:color="auto" w:sz="0" w:space="0"/>
            <w:left w:val="none" w:color="auto" w:sz="0" w:space="0"/>
            <w:bottom w:val="none" w:color="auto" w:sz="0" w:space="0"/>
            <w:right w:val="none" w:color="auto" w:sz="0" w:space="0"/>
            <w:insideH w:val="single" w:color="FFFFFF" w:sz="18" w:space="0"/>
            <w:insideV w:val="single" w:color="FFFFFF" w:sz="18" w:space="0"/>
          </w:tblBorders>
          <w:tblCellMar>
            <w:top w:w="0" w:type="dxa"/>
            <w:left w:w="108" w:type="dxa"/>
            <w:bottom w:w="0" w:type="dxa"/>
            <w:right w:w="108" w:type="dxa"/>
          </w:tblCellMar>
        </w:tblPrEx>
        <w:trPr>
          <w:gridAfter w:val="1"/>
          <w:wAfter w:w="5" w:type="pct"/>
          <w:trHeight w:val="454" w:hRule="atLeast"/>
        </w:trPr>
        <w:tc>
          <w:tcPr>
            <w:tcW w:w="967" w:type="pct"/>
            <w:shd w:val="clear" w:color="auto" w:fill="7F7F7F"/>
            <w:noWrap w:val="0"/>
            <w:vAlign w:val="top"/>
          </w:tcPr>
          <w:p>
            <w:pPr>
              <w:spacing w:before="60" w:beforeLines="25" w:after="60" w:afterLines="25"/>
              <w:ind w:firstLine="0" w:firstLineChars="0"/>
              <w:jc w:val="center"/>
              <w:rPr>
                <w:b/>
              </w:rPr>
            </w:pPr>
            <w:r>
              <w:rPr>
                <w:rFonts w:hint="eastAsia"/>
                <w:b/>
              </w:rPr>
              <w:t>服务器类型</w:t>
            </w:r>
          </w:p>
        </w:tc>
        <w:tc>
          <w:tcPr>
            <w:tcW w:w="1356" w:type="pct"/>
            <w:shd w:val="clear" w:color="auto" w:fill="7F7F7F"/>
            <w:noWrap w:val="0"/>
            <w:vAlign w:val="top"/>
          </w:tcPr>
          <w:p>
            <w:pPr>
              <w:spacing w:before="60" w:beforeLines="25" w:after="60" w:afterLines="25"/>
              <w:ind w:firstLine="0" w:firstLineChars="0"/>
              <w:jc w:val="center"/>
              <w:rPr>
                <w:b/>
              </w:rPr>
            </w:pPr>
            <w:r>
              <w:rPr>
                <w:rFonts w:hint="eastAsia"/>
                <w:b/>
              </w:rPr>
              <w:t>配置说明</w:t>
            </w:r>
          </w:p>
        </w:tc>
        <w:tc>
          <w:tcPr>
            <w:tcW w:w="546" w:type="pct"/>
            <w:shd w:val="clear" w:color="auto" w:fill="7F7F7F"/>
            <w:noWrap w:val="0"/>
            <w:vAlign w:val="top"/>
          </w:tcPr>
          <w:p>
            <w:pPr>
              <w:spacing w:before="60" w:beforeLines="25" w:after="60" w:afterLines="25"/>
              <w:ind w:firstLine="0" w:firstLineChars="0"/>
              <w:jc w:val="center"/>
              <w:rPr>
                <w:b/>
              </w:rPr>
            </w:pPr>
            <w:r>
              <w:rPr>
                <w:rFonts w:hint="eastAsia"/>
                <w:b/>
              </w:rPr>
              <w:t>数量</w:t>
            </w:r>
          </w:p>
        </w:tc>
        <w:tc>
          <w:tcPr>
            <w:tcW w:w="2126" w:type="pct"/>
            <w:shd w:val="clear" w:color="auto" w:fill="7F7F7F"/>
            <w:noWrap w:val="0"/>
            <w:vAlign w:val="top"/>
          </w:tcPr>
          <w:p>
            <w:pPr>
              <w:spacing w:before="60" w:beforeLines="25" w:after="60" w:afterLines="25"/>
              <w:ind w:firstLine="0" w:firstLineChars="0"/>
              <w:jc w:val="center"/>
              <w:rPr>
                <w:b/>
              </w:rPr>
            </w:pPr>
            <w:r>
              <w:rPr>
                <w:rFonts w:hint="eastAsia"/>
                <w:b/>
              </w:rPr>
              <w:t>其它说明</w:t>
            </w:r>
          </w:p>
        </w:tc>
      </w:tr>
      <w:tr>
        <w:tblPrEx>
          <w:tblBorders>
            <w:top w:val="none" w:color="auto" w:sz="0" w:space="0"/>
            <w:left w:val="none" w:color="auto" w:sz="0" w:space="0"/>
            <w:bottom w:val="none" w:color="auto" w:sz="0" w:space="0"/>
            <w:right w:val="none" w:color="auto" w:sz="0" w:space="0"/>
            <w:insideH w:val="single" w:color="FFFFFF" w:sz="18" w:space="0"/>
            <w:insideV w:val="single" w:color="FFFFFF" w:sz="18" w:space="0"/>
          </w:tblBorders>
          <w:tblCellMar>
            <w:top w:w="0" w:type="dxa"/>
            <w:left w:w="108" w:type="dxa"/>
            <w:bottom w:w="0" w:type="dxa"/>
            <w:right w:w="108" w:type="dxa"/>
          </w:tblCellMar>
        </w:tblPrEx>
        <w:trPr>
          <w:gridAfter w:val="1"/>
          <w:wAfter w:w="5" w:type="pct"/>
          <w:trHeight w:val="454" w:hRule="atLeast"/>
        </w:trPr>
        <w:tc>
          <w:tcPr>
            <w:tcW w:w="967" w:type="pct"/>
            <w:shd w:val="clear" w:color="auto" w:fill="C6D9F1"/>
            <w:noWrap w:val="0"/>
            <w:vAlign w:val="top"/>
          </w:tcPr>
          <w:p>
            <w:pPr>
              <w:spacing w:before="60" w:beforeLines="25" w:after="60" w:afterLines="25"/>
              <w:ind w:firstLine="0" w:firstLineChars="0"/>
              <w:rPr>
                <w:i/>
                <w:iCs/>
                <w:color w:val="auto"/>
              </w:rPr>
            </w:pPr>
            <w:r>
              <w:rPr>
                <w:rFonts w:hint="eastAsia"/>
                <w:i/>
                <w:iCs/>
                <w:color w:val="auto"/>
              </w:rPr>
              <w:t>WEB服务器</w:t>
            </w:r>
          </w:p>
        </w:tc>
        <w:tc>
          <w:tcPr>
            <w:tcW w:w="1356" w:type="pct"/>
            <w:shd w:val="clear" w:color="auto" w:fill="C6D9F1"/>
            <w:noWrap w:val="0"/>
            <w:vAlign w:val="top"/>
          </w:tcPr>
          <w:p>
            <w:pPr>
              <w:spacing w:before="60" w:beforeLines="25" w:after="60" w:afterLines="25"/>
              <w:ind w:firstLine="0" w:firstLineChars="0"/>
              <w:rPr>
                <w:i/>
                <w:iCs/>
                <w:color w:val="auto"/>
              </w:rPr>
            </w:pPr>
            <w:r>
              <w:rPr>
                <w:i/>
                <w:iCs/>
                <w:color w:val="auto"/>
              </w:rPr>
              <w:t>C</w:t>
            </w:r>
            <w:r>
              <w:rPr>
                <w:rFonts w:hint="eastAsia"/>
                <w:i/>
                <w:iCs/>
                <w:color w:val="auto"/>
              </w:rPr>
              <w:t>PU:8</w:t>
            </w:r>
            <w:r>
              <w:rPr>
                <w:i/>
                <w:iCs/>
                <w:color w:val="auto"/>
              </w:rPr>
              <w:t>C</w:t>
            </w:r>
            <w:r>
              <w:rPr>
                <w:rFonts w:hint="eastAsia"/>
                <w:i/>
                <w:iCs/>
                <w:color w:val="auto"/>
              </w:rPr>
              <w:t>/内存:</w:t>
            </w:r>
            <w:r>
              <w:rPr>
                <w:i/>
                <w:iCs/>
                <w:color w:val="auto"/>
              </w:rPr>
              <w:t>16G</w:t>
            </w:r>
          </w:p>
        </w:tc>
        <w:tc>
          <w:tcPr>
            <w:tcW w:w="546" w:type="pct"/>
            <w:shd w:val="clear" w:color="auto" w:fill="C6D9F1"/>
            <w:noWrap w:val="0"/>
            <w:vAlign w:val="top"/>
          </w:tcPr>
          <w:p>
            <w:pPr>
              <w:spacing w:before="60" w:beforeLines="25" w:after="60" w:afterLines="25"/>
              <w:ind w:firstLine="480"/>
              <w:rPr>
                <w:rFonts w:hint="eastAsia" w:eastAsia="宋体"/>
                <w:i/>
                <w:iCs/>
                <w:color w:val="auto"/>
                <w:lang w:val="en-US" w:eastAsia="zh-CN"/>
              </w:rPr>
            </w:pPr>
            <w:r>
              <w:rPr>
                <w:rFonts w:hint="eastAsia"/>
                <w:i/>
                <w:iCs/>
                <w:color w:val="auto"/>
                <w:lang w:val="en-US" w:eastAsia="zh-CN"/>
              </w:rPr>
              <w:t>1</w:t>
            </w:r>
          </w:p>
        </w:tc>
        <w:tc>
          <w:tcPr>
            <w:tcW w:w="2126" w:type="pct"/>
            <w:shd w:val="clear" w:color="auto" w:fill="C6D9F1"/>
            <w:noWrap w:val="0"/>
            <w:vAlign w:val="top"/>
          </w:tcPr>
          <w:p>
            <w:pPr>
              <w:spacing w:before="60" w:beforeLines="25" w:after="60" w:afterLines="25"/>
              <w:ind w:firstLine="0" w:firstLineChars="0"/>
              <w:rPr>
                <w:i/>
                <w:iCs/>
                <w:color w:val="auto"/>
              </w:rPr>
            </w:pPr>
            <w:r>
              <w:rPr>
                <w:i/>
                <w:iCs/>
                <w:color w:val="auto"/>
              </w:rPr>
              <w:t>N</w:t>
            </w:r>
            <w:r>
              <w:rPr>
                <w:rFonts w:hint="eastAsia"/>
                <w:i/>
                <w:iCs/>
                <w:color w:val="auto"/>
              </w:rPr>
              <w:t>ginx</w:t>
            </w:r>
          </w:p>
        </w:tc>
      </w:tr>
      <w:tr>
        <w:tblPrEx>
          <w:tblBorders>
            <w:top w:val="none" w:color="auto" w:sz="0" w:space="0"/>
            <w:left w:val="none" w:color="auto" w:sz="0" w:space="0"/>
            <w:bottom w:val="none" w:color="auto" w:sz="0" w:space="0"/>
            <w:right w:val="none" w:color="auto" w:sz="0" w:space="0"/>
            <w:insideH w:val="single" w:color="FFFFFF" w:sz="18" w:space="0"/>
            <w:insideV w:val="single" w:color="FFFFFF" w:sz="18" w:space="0"/>
          </w:tblBorders>
          <w:tblCellMar>
            <w:top w:w="0" w:type="dxa"/>
            <w:left w:w="108" w:type="dxa"/>
            <w:bottom w:w="0" w:type="dxa"/>
            <w:right w:w="108" w:type="dxa"/>
          </w:tblCellMar>
        </w:tblPrEx>
        <w:trPr>
          <w:gridAfter w:val="1"/>
          <w:wAfter w:w="5" w:type="pct"/>
          <w:trHeight w:val="454" w:hRule="atLeast"/>
        </w:trPr>
        <w:tc>
          <w:tcPr>
            <w:tcW w:w="967" w:type="pct"/>
            <w:shd w:val="clear" w:color="auto" w:fill="C6D9F1"/>
            <w:noWrap w:val="0"/>
            <w:vAlign w:val="top"/>
          </w:tcPr>
          <w:p>
            <w:pPr>
              <w:spacing w:before="60" w:beforeLines="25" w:after="60" w:afterLines="25"/>
              <w:ind w:firstLine="0" w:firstLineChars="0"/>
              <w:rPr>
                <w:rFonts w:hint="eastAsia"/>
                <w:i/>
                <w:iCs/>
                <w:color w:val="auto"/>
              </w:rPr>
            </w:pPr>
            <w:r>
              <w:rPr>
                <w:rFonts w:hint="eastAsia"/>
                <w:i/>
                <w:iCs/>
                <w:color w:val="auto"/>
              </w:rPr>
              <w:t>应用服务器</w:t>
            </w:r>
          </w:p>
        </w:tc>
        <w:tc>
          <w:tcPr>
            <w:tcW w:w="1356" w:type="pct"/>
            <w:shd w:val="clear" w:color="auto" w:fill="C6D9F1"/>
            <w:noWrap w:val="0"/>
            <w:vAlign w:val="top"/>
          </w:tcPr>
          <w:p>
            <w:pPr>
              <w:spacing w:before="60" w:beforeLines="25" w:after="60" w:afterLines="25"/>
              <w:ind w:firstLine="0" w:firstLineChars="0"/>
              <w:rPr>
                <w:i/>
                <w:iCs/>
                <w:color w:val="auto"/>
              </w:rPr>
            </w:pPr>
            <w:r>
              <w:rPr>
                <w:i/>
                <w:iCs/>
                <w:color w:val="auto"/>
              </w:rPr>
              <w:t>C</w:t>
            </w:r>
            <w:r>
              <w:rPr>
                <w:rFonts w:hint="eastAsia"/>
                <w:i/>
                <w:iCs/>
                <w:color w:val="auto"/>
              </w:rPr>
              <w:t>PU:8</w:t>
            </w:r>
            <w:r>
              <w:rPr>
                <w:i/>
                <w:iCs/>
                <w:color w:val="auto"/>
              </w:rPr>
              <w:t>C</w:t>
            </w:r>
            <w:r>
              <w:rPr>
                <w:rFonts w:hint="eastAsia"/>
                <w:i/>
                <w:iCs/>
                <w:color w:val="auto"/>
              </w:rPr>
              <w:t>/内存:</w:t>
            </w:r>
            <w:r>
              <w:rPr>
                <w:rFonts w:hint="eastAsia"/>
                <w:i/>
                <w:iCs/>
                <w:color w:val="auto"/>
                <w:lang w:val="en-US" w:eastAsia="zh-CN"/>
              </w:rPr>
              <w:t>16</w:t>
            </w:r>
            <w:r>
              <w:rPr>
                <w:i/>
                <w:iCs/>
                <w:color w:val="auto"/>
              </w:rPr>
              <w:t>G</w:t>
            </w:r>
          </w:p>
        </w:tc>
        <w:tc>
          <w:tcPr>
            <w:tcW w:w="546" w:type="pct"/>
            <w:shd w:val="clear" w:color="auto" w:fill="C6D9F1"/>
            <w:noWrap w:val="0"/>
            <w:vAlign w:val="top"/>
          </w:tcPr>
          <w:p>
            <w:pPr>
              <w:spacing w:before="60" w:beforeLines="25" w:after="60" w:afterLines="25"/>
              <w:ind w:firstLine="480"/>
              <w:rPr>
                <w:rFonts w:hint="eastAsia" w:eastAsia="宋体"/>
                <w:i/>
                <w:iCs/>
                <w:color w:val="auto"/>
                <w:lang w:val="en-US" w:eastAsia="zh-CN"/>
              </w:rPr>
            </w:pPr>
            <w:r>
              <w:rPr>
                <w:rFonts w:hint="eastAsia"/>
                <w:i/>
                <w:iCs/>
                <w:color w:val="auto"/>
                <w:lang w:val="en-US" w:eastAsia="zh-CN"/>
              </w:rPr>
              <w:t>1</w:t>
            </w:r>
          </w:p>
        </w:tc>
        <w:tc>
          <w:tcPr>
            <w:tcW w:w="2126" w:type="pct"/>
            <w:shd w:val="clear" w:color="auto" w:fill="C6D9F1"/>
            <w:noWrap w:val="0"/>
            <w:vAlign w:val="top"/>
          </w:tcPr>
          <w:p>
            <w:pPr>
              <w:spacing w:before="60" w:beforeLines="25" w:after="60" w:afterLines="25"/>
              <w:ind w:firstLine="0" w:firstLineChars="0"/>
              <w:rPr>
                <w:i/>
                <w:iCs/>
                <w:color w:val="auto"/>
              </w:rPr>
            </w:pPr>
            <w:r>
              <w:rPr>
                <w:rFonts w:hint="eastAsia"/>
                <w:i/>
                <w:iCs/>
                <w:color w:val="auto"/>
                <w:lang w:val="en-US" w:eastAsia="zh-CN"/>
              </w:rPr>
              <w:t>Mendix</w:t>
            </w:r>
            <w:r>
              <w:rPr>
                <w:rFonts w:hint="eastAsia"/>
                <w:i/>
                <w:iCs/>
                <w:color w:val="auto"/>
              </w:rPr>
              <w:t>应用</w:t>
            </w:r>
          </w:p>
        </w:tc>
      </w:tr>
      <w:tr>
        <w:tblPrEx>
          <w:tblBorders>
            <w:top w:val="none" w:color="auto" w:sz="0" w:space="0"/>
            <w:left w:val="none" w:color="auto" w:sz="0" w:space="0"/>
            <w:bottom w:val="none" w:color="auto" w:sz="0" w:space="0"/>
            <w:right w:val="none" w:color="auto" w:sz="0" w:space="0"/>
            <w:insideH w:val="single" w:color="FFFFFF" w:sz="18" w:space="0"/>
            <w:insideV w:val="single" w:color="FFFFFF" w:sz="18" w:space="0"/>
          </w:tblBorders>
          <w:tblCellMar>
            <w:top w:w="0" w:type="dxa"/>
            <w:left w:w="108" w:type="dxa"/>
            <w:bottom w:w="0" w:type="dxa"/>
            <w:right w:w="108" w:type="dxa"/>
          </w:tblCellMar>
        </w:tblPrEx>
        <w:trPr>
          <w:trHeight w:val="454" w:hRule="atLeast"/>
        </w:trPr>
        <w:tc>
          <w:tcPr>
            <w:tcW w:w="967" w:type="pct"/>
            <w:shd w:val="clear" w:color="auto" w:fill="7F7F7F"/>
            <w:noWrap w:val="0"/>
            <w:vAlign w:val="top"/>
          </w:tcPr>
          <w:p>
            <w:pPr>
              <w:spacing w:before="60" w:beforeLines="25" w:after="60" w:afterLines="25"/>
              <w:ind w:firstLine="0" w:firstLineChars="0"/>
              <w:jc w:val="center"/>
              <w:rPr>
                <w:b/>
                <w:i/>
                <w:iCs/>
                <w:color w:val="auto"/>
              </w:rPr>
            </w:pPr>
            <w:r>
              <w:rPr>
                <w:rFonts w:hint="eastAsia"/>
                <w:b/>
                <w:i/>
                <w:iCs/>
                <w:color w:val="auto"/>
              </w:rPr>
              <w:t>客户端配置</w:t>
            </w:r>
          </w:p>
        </w:tc>
        <w:tc>
          <w:tcPr>
            <w:tcW w:w="1356" w:type="pct"/>
            <w:shd w:val="clear" w:color="auto" w:fill="7F7F7F"/>
            <w:noWrap w:val="0"/>
            <w:vAlign w:val="top"/>
          </w:tcPr>
          <w:p>
            <w:pPr>
              <w:spacing w:before="60" w:beforeLines="25" w:after="60" w:afterLines="25"/>
              <w:ind w:firstLine="0" w:firstLineChars="0"/>
              <w:jc w:val="center"/>
              <w:rPr>
                <w:b/>
                <w:i/>
                <w:iCs/>
                <w:color w:val="auto"/>
              </w:rPr>
            </w:pPr>
            <w:r>
              <w:rPr>
                <w:rFonts w:hint="eastAsia"/>
                <w:b/>
                <w:i/>
                <w:iCs/>
                <w:color w:val="auto"/>
              </w:rPr>
              <w:t>配置说明</w:t>
            </w:r>
          </w:p>
        </w:tc>
        <w:tc>
          <w:tcPr>
            <w:tcW w:w="546" w:type="pct"/>
            <w:shd w:val="clear" w:color="auto" w:fill="7F7F7F"/>
            <w:noWrap w:val="0"/>
            <w:vAlign w:val="top"/>
          </w:tcPr>
          <w:p>
            <w:pPr>
              <w:spacing w:before="60" w:beforeLines="25" w:after="60" w:afterLines="25"/>
              <w:ind w:firstLine="0" w:firstLineChars="0"/>
              <w:jc w:val="center"/>
              <w:rPr>
                <w:b/>
                <w:i/>
                <w:iCs/>
                <w:color w:val="auto"/>
              </w:rPr>
            </w:pPr>
            <w:r>
              <w:rPr>
                <w:rFonts w:hint="eastAsia"/>
                <w:b/>
                <w:i/>
                <w:iCs/>
                <w:color w:val="auto"/>
              </w:rPr>
              <w:t>数量</w:t>
            </w:r>
          </w:p>
        </w:tc>
        <w:tc>
          <w:tcPr>
            <w:tcW w:w="2131" w:type="pct"/>
            <w:gridSpan w:val="2"/>
            <w:shd w:val="clear" w:color="auto" w:fill="7F7F7F"/>
            <w:noWrap w:val="0"/>
            <w:vAlign w:val="top"/>
          </w:tcPr>
          <w:p>
            <w:pPr>
              <w:spacing w:before="60" w:beforeLines="25" w:after="60" w:afterLines="25"/>
              <w:ind w:firstLine="0" w:firstLineChars="0"/>
              <w:jc w:val="center"/>
              <w:rPr>
                <w:b/>
                <w:i/>
                <w:iCs/>
                <w:color w:val="auto"/>
              </w:rPr>
            </w:pPr>
            <w:r>
              <w:rPr>
                <w:rFonts w:hint="eastAsia"/>
                <w:b/>
                <w:i/>
                <w:iCs/>
                <w:color w:val="auto"/>
              </w:rPr>
              <w:t>其它说明</w:t>
            </w:r>
          </w:p>
        </w:tc>
      </w:tr>
      <w:tr>
        <w:tblPrEx>
          <w:tblBorders>
            <w:top w:val="none" w:color="auto" w:sz="0" w:space="0"/>
            <w:left w:val="none" w:color="auto" w:sz="0" w:space="0"/>
            <w:bottom w:val="none" w:color="auto" w:sz="0" w:space="0"/>
            <w:right w:val="none" w:color="auto" w:sz="0" w:space="0"/>
            <w:insideH w:val="single" w:color="FFFFFF" w:sz="18" w:space="0"/>
            <w:insideV w:val="single" w:color="FFFFFF" w:sz="18" w:space="0"/>
          </w:tblBorders>
          <w:tblCellMar>
            <w:top w:w="0" w:type="dxa"/>
            <w:left w:w="108" w:type="dxa"/>
            <w:bottom w:w="0" w:type="dxa"/>
            <w:right w:w="108" w:type="dxa"/>
          </w:tblCellMar>
        </w:tblPrEx>
        <w:trPr>
          <w:trHeight w:val="454" w:hRule="atLeast"/>
        </w:trPr>
        <w:tc>
          <w:tcPr>
            <w:tcW w:w="967" w:type="pct"/>
            <w:shd w:val="clear" w:color="auto" w:fill="C6D9F1"/>
            <w:noWrap w:val="0"/>
            <w:vAlign w:val="top"/>
          </w:tcPr>
          <w:p>
            <w:pPr>
              <w:spacing w:before="60" w:beforeLines="25" w:after="60" w:afterLines="25"/>
              <w:ind w:firstLine="0" w:firstLineChars="0"/>
              <w:rPr>
                <w:i/>
                <w:iCs/>
                <w:color w:val="auto"/>
              </w:rPr>
            </w:pPr>
            <w:r>
              <w:rPr>
                <w:rFonts w:hint="eastAsia"/>
                <w:i/>
                <w:iCs/>
                <w:color w:val="auto"/>
              </w:rPr>
              <w:t>客户端机器名</w:t>
            </w:r>
          </w:p>
        </w:tc>
        <w:tc>
          <w:tcPr>
            <w:tcW w:w="1356" w:type="pct"/>
            <w:shd w:val="clear" w:color="auto" w:fill="C6D9F1"/>
            <w:noWrap w:val="0"/>
            <w:vAlign w:val="top"/>
          </w:tcPr>
          <w:p>
            <w:pPr>
              <w:spacing w:before="60" w:beforeLines="25" w:after="60" w:afterLines="25"/>
              <w:ind w:firstLine="0" w:firstLineChars="0"/>
              <w:rPr>
                <w:i/>
                <w:iCs/>
                <w:color w:val="auto"/>
              </w:rPr>
            </w:pPr>
            <w:r>
              <w:rPr>
                <w:i/>
                <w:iCs/>
                <w:color w:val="auto"/>
              </w:rPr>
              <w:t>C</w:t>
            </w:r>
            <w:r>
              <w:rPr>
                <w:rFonts w:hint="eastAsia"/>
                <w:i/>
                <w:iCs/>
                <w:color w:val="auto"/>
              </w:rPr>
              <w:t>PU:</w:t>
            </w:r>
            <w:r>
              <w:rPr>
                <w:rFonts w:hint="eastAsia"/>
                <w:i/>
                <w:iCs/>
                <w:color w:val="auto"/>
                <w:lang w:val="en-US" w:eastAsia="zh-CN"/>
              </w:rPr>
              <w:t>16</w:t>
            </w:r>
            <w:r>
              <w:rPr>
                <w:i/>
                <w:iCs/>
                <w:color w:val="auto"/>
              </w:rPr>
              <w:t>C</w:t>
            </w:r>
            <w:r>
              <w:rPr>
                <w:rFonts w:hint="eastAsia"/>
                <w:i/>
                <w:iCs/>
                <w:color w:val="auto"/>
              </w:rPr>
              <w:t xml:space="preserve"> /内存:</w:t>
            </w:r>
            <w:r>
              <w:rPr>
                <w:rFonts w:hint="eastAsia"/>
                <w:i/>
                <w:iCs/>
                <w:color w:val="auto"/>
                <w:lang w:val="en-US" w:eastAsia="zh-CN"/>
              </w:rPr>
              <w:t>32</w:t>
            </w:r>
            <w:r>
              <w:rPr>
                <w:i/>
                <w:iCs/>
                <w:color w:val="auto"/>
              </w:rPr>
              <w:t>G</w:t>
            </w:r>
          </w:p>
        </w:tc>
        <w:tc>
          <w:tcPr>
            <w:tcW w:w="546" w:type="pct"/>
            <w:shd w:val="clear" w:color="auto" w:fill="C6D9F1"/>
            <w:noWrap w:val="0"/>
            <w:vAlign w:val="top"/>
          </w:tcPr>
          <w:p>
            <w:pPr>
              <w:spacing w:before="60" w:beforeLines="25" w:after="60" w:afterLines="25"/>
              <w:ind w:firstLine="480"/>
              <w:rPr>
                <w:i/>
                <w:iCs/>
                <w:color w:val="auto"/>
              </w:rPr>
            </w:pPr>
          </w:p>
        </w:tc>
        <w:tc>
          <w:tcPr>
            <w:tcW w:w="2131" w:type="pct"/>
            <w:gridSpan w:val="2"/>
            <w:shd w:val="clear" w:color="auto" w:fill="C6D9F1"/>
            <w:noWrap w:val="0"/>
            <w:vAlign w:val="top"/>
          </w:tcPr>
          <w:p>
            <w:pPr>
              <w:spacing w:before="60" w:beforeLines="25" w:after="60" w:afterLines="25"/>
              <w:ind w:firstLine="0" w:firstLineChars="0"/>
              <w:rPr>
                <w:rFonts w:hint="default" w:eastAsia="宋体"/>
                <w:i/>
                <w:iCs/>
                <w:color w:val="auto"/>
                <w:lang w:val="en-US" w:eastAsia="zh-CN"/>
              </w:rPr>
            </w:pPr>
            <w:r>
              <w:rPr>
                <w:rFonts w:hint="eastAsia"/>
                <w:i/>
                <w:iCs/>
                <w:color w:val="auto"/>
              </w:rPr>
              <w:t>客户端机器环境</w:t>
            </w:r>
            <w:r>
              <w:rPr>
                <w:rFonts w:hint="eastAsia"/>
                <w:i/>
                <w:iCs/>
                <w:color w:val="auto"/>
                <w:lang w:val="en-US" w:eastAsia="zh-CN"/>
              </w:rPr>
              <w:t xml:space="preserve"> Windows11</w:t>
            </w:r>
          </w:p>
        </w:tc>
      </w:tr>
    </w:tbl>
    <w:p>
      <w:pPr>
        <w:ind w:firstLine="480"/>
        <w:rPr>
          <w:i/>
          <w:iCs/>
          <w:color w:val="auto"/>
        </w:rPr>
      </w:pPr>
      <w:r>
        <w:rPr>
          <w:rFonts w:hint="eastAsia"/>
          <w:i/>
          <w:iCs/>
          <w:color w:val="auto"/>
        </w:rPr>
        <w:t>服务器及客户端的IP地址（注：以表格形式表示，如下图所示）</w:t>
      </w:r>
    </w:p>
    <w:tbl>
      <w:tblPr>
        <w:tblStyle w:val="31"/>
        <w:tblW w:w="5000" w:type="pct"/>
        <w:tblInd w:w="0" w:type="dxa"/>
        <w:tblBorders>
          <w:top w:val="none" w:color="auto" w:sz="0" w:space="0"/>
          <w:left w:val="none" w:color="auto" w:sz="0" w:space="0"/>
          <w:bottom w:val="none" w:color="auto" w:sz="0" w:space="0"/>
          <w:right w:val="none" w:color="auto" w:sz="0" w:space="0"/>
          <w:insideH w:val="single" w:color="FFFFFF" w:sz="18" w:space="0"/>
          <w:insideV w:val="single" w:color="FFFFFF" w:sz="18" w:space="0"/>
        </w:tblBorders>
        <w:tblLayout w:type="autofit"/>
        <w:tblCellMar>
          <w:top w:w="0" w:type="dxa"/>
          <w:left w:w="108" w:type="dxa"/>
          <w:bottom w:w="0" w:type="dxa"/>
          <w:right w:w="108" w:type="dxa"/>
        </w:tblCellMar>
      </w:tblPr>
      <w:tblGrid>
        <w:gridCol w:w="3651"/>
        <w:gridCol w:w="5591"/>
      </w:tblGrid>
      <w:tr>
        <w:tblPrEx>
          <w:tblBorders>
            <w:top w:val="none" w:color="auto" w:sz="0" w:space="0"/>
            <w:left w:val="none" w:color="auto" w:sz="0" w:space="0"/>
            <w:bottom w:val="none" w:color="auto" w:sz="0" w:space="0"/>
            <w:right w:val="none" w:color="auto" w:sz="0" w:space="0"/>
            <w:insideH w:val="single" w:color="FFFFFF" w:sz="18" w:space="0"/>
            <w:insideV w:val="single" w:color="FFFFFF" w:sz="18" w:space="0"/>
          </w:tblBorders>
          <w:tblCellMar>
            <w:top w:w="0" w:type="dxa"/>
            <w:left w:w="108" w:type="dxa"/>
            <w:bottom w:w="0" w:type="dxa"/>
            <w:right w:w="108" w:type="dxa"/>
          </w:tblCellMar>
        </w:tblPrEx>
        <w:tc>
          <w:tcPr>
            <w:tcW w:w="1975" w:type="pct"/>
            <w:shd w:val="clear" w:color="auto" w:fill="7F7F7F"/>
            <w:noWrap w:val="0"/>
            <w:vAlign w:val="top"/>
          </w:tcPr>
          <w:p>
            <w:pPr>
              <w:spacing w:before="60" w:beforeLines="25" w:after="60" w:afterLines="25"/>
              <w:ind w:leftChars="-1" w:hanging="2" w:hangingChars="1"/>
              <w:jc w:val="center"/>
              <w:rPr>
                <w:rFonts w:ascii="宋体" w:hAnsi="宋体"/>
                <w:b/>
                <w:bCs/>
                <w:i/>
                <w:iCs/>
                <w:color w:val="auto"/>
              </w:rPr>
            </w:pPr>
            <w:r>
              <w:rPr>
                <w:rFonts w:hint="eastAsia" w:ascii="宋体" w:hAnsi="宋体"/>
                <w:b/>
                <w:bCs/>
                <w:i/>
                <w:iCs/>
                <w:color w:val="auto"/>
              </w:rPr>
              <w:t>机器类型/机器名称</w:t>
            </w:r>
          </w:p>
        </w:tc>
        <w:tc>
          <w:tcPr>
            <w:tcW w:w="3024" w:type="pct"/>
            <w:shd w:val="clear" w:color="auto" w:fill="7F7F7F"/>
            <w:noWrap w:val="0"/>
            <w:vAlign w:val="top"/>
          </w:tcPr>
          <w:p>
            <w:pPr>
              <w:spacing w:before="60" w:beforeLines="25" w:after="60" w:afterLines="25"/>
              <w:ind w:firstLine="482"/>
              <w:jc w:val="center"/>
              <w:rPr>
                <w:rFonts w:ascii="宋体" w:hAnsi="宋体"/>
                <w:b/>
                <w:bCs/>
                <w:i/>
                <w:iCs/>
                <w:color w:val="auto"/>
              </w:rPr>
            </w:pPr>
            <w:r>
              <w:rPr>
                <w:rFonts w:hint="eastAsia" w:ascii="宋体" w:hAnsi="宋体"/>
                <w:b/>
                <w:bCs/>
                <w:i/>
                <w:iCs/>
                <w:color w:val="auto"/>
              </w:rPr>
              <w:t>IP地址</w:t>
            </w:r>
          </w:p>
        </w:tc>
      </w:tr>
      <w:tr>
        <w:tblPrEx>
          <w:tblBorders>
            <w:top w:val="none" w:color="auto" w:sz="0" w:space="0"/>
            <w:left w:val="none" w:color="auto" w:sz="0" w:space="0"/>
            <w:bottom w:val="none" w:color="auto" w:sz="0" w:space="0"/>
            <w:right w:val="none" w:color="auto" w:sz="0" w:space="0"/>
            <w:insideH w:val="single" w:color="FFFFFF" w:sz="18" w:space="0"/>
            <w:insideV w:val="single" w:color="FFFFFF" w:sz="18" w:space="0"/>
          </w:tblBorders>
          <w:tblCellMar>
            <w:top w:w="0" w:type="dxa"/>
            <w:left w:w="108" w:type="dxa"/>
            <w:bottom w:w="0" w:type="dxa"/>
            <w:right w:w="108" w:type="dxa"/>
          </w:tblCellMar>
        </w:tblPrEx>
        <w:tc>
          <w:tcPr>
            <w:tcW w:w="1975" w:type="pct"/>
            <w:shd w:val="clear" w:color="auto" w:fill="B8CCE4"/>
            <w:noWrap w:val="0"/>
            <w:vAlign w:val="top"/>
          </w:tcPr>
          <w:p>
            <w:pPr>
              <w:spacing w:before="60" w:beforeLines="25" w:after="60" w:afterLines="25"/>
              <w:ind w:firstLine="480"/>
              <w:rPr>
                <w:rFonts w:hint="eastAsia"/>
                <w:i/>
                <w:iCs/>
                <w:color w:val="auto"/>
              </w:rPr>
            </w:pPr>
            <w:r>
              <w:rPr>
                <w:rFonts w:hint="eastAsia"/>
                <w:i/>
                <w:iCs/>
                <w:color w:val="auto"/>
              </w:rPr>
              <w:t>W</w:t>
            </w:r>
            <w:r>
              <w:rPr>
                <w:i/>
                <w:iCs/>
                <w:color w:val="auto"/>
              </w:rPr>
              <w:t>EB</w:t>
            </w:r>
            <w:r>
              <w:rPr>
                <w:rFonts w:hint="eastAsia"/>
                <w:i/>
                <w:iCs/>
                <w:color w:val="auto"/>
              </w:rPr>
              <w:t>服务器/</w:t>
            </w:r>
            <w:r>
              <w:rPr>
                <w:i/>
                <w:iCs/>
                <w:color w:val="auto"/>
              </w:rPr>
              <w:t xml:space="preserve"> HGJ-APP004</w:t>
            </w:r>
          </w:p>
        </w:tc>
        <w:tc>
          <w:tcPr>
            <w:tcW w:w="3024" w:type="pct"/>
            <w:shd w:val="clear" w:color="auto" w:fill="B8CCE4"/>
            <w:noWrap w:val="0"/>
            <w:vAlign w:val="top"/>
          </w:tcPr>
          <w:p>
            <w:pPr>
              <w:spacing w:before="60" w:beforeLines="25" w:after="60" w:afterLines="25"/>
              <w:ind w:firstLine="480"/>
              <w:rPr>
                <w:rFonts w:hint="default" w:eastAsia="宋体"/>
                <w:i/>
                <w:iCs/>
                <w:color w:val="auto"/>
                <w:lang w:val="en-US" w:eastAsia="zh-CN"/>
              </w:rPr>
            </w:pPr>
            <w:bookmarkStart w:id="13" w:name="OLE_LINK4"/>
            <w:r>
              <w:rPr>
                <w:rFonts w:ascii="Arial" w:hAnsi="Arial" w:eastAsia="宋体" w:cs="Arial"/>
                <w:i w:val="0"/>
                <w:iCs w:val="0"/>
                <w:caps w:val="0"/>
                <w:color w:val="000000"/>
                <w:spacing w:val="0"/>
                <w:sz w:val="18"/>
                <w:szCs w:val="18"/>
                <w:shd w:val="clear" w:fill="FFFFFF"/>
              </w:rPr>
              <w:t>10.</w:t>
            </w:r>
            <w:r>
              <w:rPr>
                <w:rFonts w:hint="eastAsia" w:cs="Arial"/>
                <w:i w:val="0"/>
                <w:iCs w:val="0"/>
                <w:caps w:val="0"/>
                <w:color w:val="000000"/>
                <w:spacing w:val="0"/>
                <w:sz w:val="18"/>
                <w:szCs w:val="18"/>
                <w:shd w:val="clear" w:fill="FFFFFF"/>
                <w:lang w:val="en-US" w:eastAsia="zh-CN"/>
              </w:rPr>
              <w:t>1</w:t>
            </w:r>
            <w:r>
              <w:rPr>
                <w:rFonts w:ascii="Arial" w:hAnsi="Arial" w:eastAsia="宋体" w:cs="Arial"/>
                <w:i w:val="0"/>
                <w:iCs w:val="0"/>
                <w:caps w:val="0"/>
                <w:color w:val="000000"/>
                <w:spacing w:val="0"/>
                <w:sz w:val="18"/>
                <w:szCs w:val="18"/>
                <w:shd w:val="clear" w:fill="FFFFFF"/>
              </w:rPr>
              <w:t>00.</w:t>
            </w:r>
            <w:r>
              <w:rPr>
                <w:rFonts w:hint="eastAsia" w:cs="Arial"/>
                <w:i w:val="0"/>
                <w:iCs w:val="0"/>
                <w:caps w:val="0"/>
                <w:color w:val="000000"/>
                <w:spacing w:val="0"/>
                <w:sz w:val="18"/>
                <w:szCs w:val="18"/>
                <w:shd w:val="clear" w:fill="FFFFFF"/>
                <w:lang w:val="en-US" w:eastAsia="zh-CN"/>
              </w:rPr>
              <w:t>200</w:t>
            </w:r>
            <w:r>
              <w:rPr>
                <w:rFonts w:ascii="Arial" w:hAnsi="Arial" w:eastAsia="宋体" w:cs="Arial"/>
                <w:i w:val="0"/>
                <w:iCs w:val="0"/>
                <w:caps w:val="0"/>
                <w:color w:val="000000"/>
                <w:spacing w:val="0"/>
                <w:sz w:val="18"/>
                <w:szCs w:val="18"/>
                <w:shd w:val="clear" w:fill="FFFFFF"/>
              </w:rPr>
              <w:t>.</w:t>
            </w:r>
            <w:r>
              <w:rPr>
                <w:rFonts w:hint="eastAsia" w:cs="Arial"/>
                <w:i w:val="0"/>
                <w:iCs w:val="0"/>
                <w:caps w:val="0"/>
                <w:color w:val="000000"/>
                <w:spacing w:val="0"/>
                <w:sz w:val="18"/>
                <w:szCs w:val="18"/>
                <w:shd w:val="clear" w:fill="FFFFFF"/>
                <w:lang w:val="en-US" w:eastAsia="zh-CN"/>
              </w:rPr>
              <w:t>47</w:t>
            </w:r>
            <w:bookmarkEnd w:id="13"/>
          </w:p>
        </w:tc>
      </w:tr>
      <w:tr>
        <w:tblPrEx>
          <w:tblBorders>
            <w:top w:val="none" w:color="auto" w:sz="0" w:space="0"/>
            <w:left w:val="none" w:color="auto" w:sz="0" w:space="0"/>
            <w:bottom w:val="none" w:color="auto" w:sz="0" w:space="0"/>
            <w:right w:val="none" w:color="auto" w:sz="0" w:space="0"/>
            <w:insideH w:val="single" w:color="FFFFFF" w:sz="18" w:space="0"/>
            <w:insideV w:val="single" w:color="FFFFFF" w:sz="18" w:space="0"/>
          </w:tblBorders>
          <w:tblCellMar>
            <w:top w:w="0" w:type="dxa"/>
            <w:left w:w="108" w:type="dxa"/>
            <w:bottom w:w="0" w:type="dxa"/>
            <w:right w:w="108" w:type="dxa"/>
          </w:tblCellMar>
        </w:tblPrEx>
        <w:tc>
          <w:tcPr>
            <w:tcW w:w="1975" w:type="pct"/>
            <w:shd w:val="clear" w:color="auto" w:fill="B8CCE4"/>
            <w:noWrap w:val="0"/>
            <w:vAlign w:val="top"/>
          </w:tcPr>
          <w:p>
            <w:pPr>
              <w:spacing w:before="60" w:beforeLines="25" w:after="60" w:afterLines="25"/>
              <w:ind w:firstLine="480"/>
              <w:rPr>
                <w:rFonts w:hint="eastAsia"/>
                <w:i/>
                <w:iCs/>
                <w:color w:val="auto"/>
              </w:rPr>
            </w:pPr>
            <w:r>
              <w:rPr>
                <w:rFonts w:hint="eastAsia"/>
                <w:i/>
                <w:iCs/>
                <w:color w:val="auto"/>
              </w:rPr>
              <w:t>应用服务器/</w:t>
            </w:r>
            <w:r>
              <w:rPr>
                <w:i/>
                <w:iCs/>
                <w:color w:val="auto"/>
              </w:rPr>
              <w:t>HGJ-APP002</w:t>
            </w:r>
          </w:p>
        </w:tc>
        <w:tc>
          <w:tcPr>
            <w:tcW w:w="3024" w:type="pct"/>
            <w:shd w:val="clear" w:color="auto" w:fill="B8CCE4"/>
            <w:noWrap w:val="0"/>
            <w:vAlign w:val="top"/>
          </w:tcPr>
          <w:p>
            <w:pPr>
              <w:spacing w:before="60" w:beforeLines="25" w:after="60" w:afterLines="25"/>
              <w:ind w:firstLine="480"/>
              <w:rPr>
                <w:i/>
                <w:iCs/>
                <w:color w:val="auto"/>
              </w:rPr>
            </w:pPr>
            <w:r>
              <w:rPr>
                <w:rFonts w:ascii="Arial" w:hAnsi="Arial" w:eastAsia="宋体" w:cs="Arial"/>
                <w:i w:val="0"/>
                <w:iCs w:val="0"/>
                <w:caps w:val="0"/>
                <w:color w:val="000000"/>
                <w:spacing w:val="0"/>
                <w:sz w:val="18"/>
                <w:szCs w:val="18"/>
                <w:shd w:val="clear" w:fill="FFFFFF"/>
              </w:rPr>
              <w:t>10.</w:t>
            </w:r>
            <w:r>
              <w:rPr>
                <w:rFonts w:hint="eastAsia" w:cs="Arial"/>
                <w:i w:val="0"/>
                <w:iCs w:val="0"/>
                <w:caps w:val="0"/>
                <w:color w:val="000000"/>
                <w:spacing w:val="0"/>
                <w:sz w:val="18"/>
                <w:szCs w:val="18"/>
                <w:shd w:val="clear" w:fill="FFFFFF"/>
                <w:lang w:val="en-US" w:eastAsia="zh-CN"/>
              </w:rPr>
              <w:t>1</w:t>
            </w:r>
            <w:r>
              <w:rPr>
                <w:rFonts w:ascii="Arial" w:hAnsi="Arial" w:eastAsia="宋体" w:cs="Arial"/>
                <w:i w:val="0"/>
                <w:iCs w:val="0"/>
                <w:caps w:val="0"/>
                <w:color w:val="000000"/>
                <w:spacing w:val="0"/>
                <w:sz w:val="18"/>
                <w:szCs w:val="18"/>
                <w:shd w:val="clear" w:fill="FFFFFF"/>
              </w:rPr>
              <w:t>00.</w:t>
            </w:r>
            <w:r>
              <w:rPr>
                <w:rFonts w:hint="eastAsia" w:cs="Arial"/>
                <w:i w:val="0"/>
                <w:iCs w:val="0"/>
                <w:caps w:val="0"/>
                <w:color w:val="000000"/>
                <w:spacing w:val="0"/>
                <w:sz w:val="18"/>
                <w:szCs w:val="18"/>
                <w:shd w:val="clear" w:fill="FFFFFF"/>
                <w:lang w:val="en-US" w:eastAsia="zh-CN"/>
              </w:rPr>
              <w:t>200</w:t>
            </w:r>
            <w:r>
              <w:rPr>
                <w:rFonts w:ascii="Arial" w:hAnsi="Arial" w:eastAsia="宋体" w:cs="Arial"/>
                <w:i w:val="0"/>
                <w:iCs w:val="0"/>
                <w:caps w:val="0"/>
                <w:color w:val="000000"/>
                <w:spacing w:val="0"/>
                <w:sz w:val="18"/>
                <w:szCs w:val="18"/>
                <w:shd w:val="clear" w:fill="FFFFFF"/>
              </w:rPr>
              <w:t>.</w:t>
            </w:r>
            <w:r>
              <w:rPr>
                <w:rFonts w:hint="eastAsia" w:cs="Arial"/>
                <w:i w:val="0"/>
                <w:iCs w:val="0"/>
                <w:caps w:val="0"/>
                <w:color w:val="000000"/>
                <w:spacing w:val="0"/>
                <w:sz w:val="18"/>
                <w:szCs w:val="18"/>
                <w:shd w:val="clear" w:fill="FFFFFF"/>
                <w:lang w:val="en-US" w:eastAsia="zh-CN"/>
              </w:rPr>
              <w:t>47</w:t>
            </w:r>
          </w:p>
        </w:tc>
      </w:tr>
      <w:tr>
        <w:tblPrEx>
          <w:tblBorders>
            <w:top w:val="none" w:color="auto" w:sz="0" w:space="0"/>
            <w:left w:val="none" w:color="auto" w:sz="0" w:space="0"/>
            <w:bottom w:val="none" w:color="auto" w:sz="0" w:space="0"/>
            <w:right w:val="none" w:color="auto" w:sz="0" w:space="0"/>
            <w:insideH w:val="single" w:color="FFFFFF" w:sz="18" w:space="0"/>
            <w:insideV w:val="single" w:color="FFFFFF" w:sz="18" w:space="0"/>
          </w:tblBorders>
          <w:tblCellMar>
            <w:top w:w="0" w:type="dxa"/>
            <w:left w:w="108" w:type="dxa"/>
            <w:bottom w:w="0" w:type="dxa"/>
            <w:right w:w="108" w:type="dxa"/>
          </w:tblCellMar>
        </w:tblPrEx>
        <w:tc>
          <w:tcPr>
            <w:tcW w:w="1975" w:type="pct"/>
            <w:shd w:val="clear" w:color="auto" w:fill="B8CCE4"/>
            <w:noWrap w:val="0"/>
            <w:vAlign w:val="top"/>
          </w:tcPr>
          <w:p>
            <w:pPr>
              <w:spacing w:before="60" w:beforeLines="25" w:after="60" w:afterLines="25"/>
              <w:ind w:firstLine="480"/>
              <w:rPr>
                <w:i/>
                <w:iCs/>
                <w:color w:val="auto"/>
              </w:rPr>
            </w:pPr>
            <w:r>
              <w:rPr>
                <w:rFonts w:hint="eastAsia"/>
                <w:i/>
                <w:iCs/>
                <w:color w:val="auto"/>
              </w:rPr>
              <w:t>客户端/客户端机器名1</w:t>
            </w:r>
          </w:p>
        </w:tc>
        <w:tc>
          <w:tcPr>
            <w:tcW w:w="3024" w:type="pct"/>
            <w:shd w:val="clear" w:color="auto" w:fill="B8CCE4"/>
            <w:noWrap w:val="0"/>
            <w:vAlign w:val="top"/>
          </w:tcPr>
          <w:p>
            <w:pPr>
              <w:spacing w:before="60" w:beforeLines="25" w:after="60" w:afterLines="25"/>
              <w:ind w:firstLine="480"/>
              <w:rPr>
                <w:i/>
                <w:iCs/>
                <w:color w:val="auto"/>
              </w:rPr>
            </w:pPr>
            <w:r>
              <w:rPr>
                <w:rFonts w:hint="eastAsia"/>
                <w:i/>
                <w:iCs/>
                <w:color w:val="auto"/>
              </w:rPr>
              <w:t>192.168.21.*</w:t>
            </w:r>
          </w:p>
        </w:tc>
      </w:tr>
    </w:tbl>
    <w:p>
      <w:pPr>
        <w:ind w:firstLine="480"/>
        <w:rPr>
          <w:i/>
          <w:iCs/>
          <w:color w:val="auto"/>
        </w:rPr>
      </w:pPr>
      <w:r>
        <w:rPr>
          <w:rFonts w:hint="eastAsia"/>
          <w:i/>
          <w:iCs/>
          <w:color w:val="auto"/>
        </w:rPr>
        <w:t>实际测试环境中的网络情况：</w:t>
      </w:r>
      <w:r>
        <w:rPr>
          <w:i/>
          <w:iCs/>
          <w:color w:val="auto"/>
        </w:rPr>
        <w:t>200M</w:t>
      </w:r>
      <w:r>
        <w:rPr>
          <w:rFonts w:hint="eastAsia"/>
          <w:i/>
          <w:iCs/>
          <w:color w:val="auto"/>
        </w:rPr>
        <w:t>宽带</w:t>
      </w:r>
    </w:p>
    <w:p>
      <w:pPr>
        <w:pStyle w:val="2"/>
        <w:rPr>
          <w:rFonts w:hint="eastAsia"/>
        </w:rPr>
      </w:pPr>
      <w:bookmarkStart w:id="14" w:name="_Toc67316399"/>
      <w:r>
        <w:rPr>
          <w:rFonts w:hint="eastAsia"/>
        </w:rPr>
        <w:t>测试说明及测试结果</w:t>
      </w:r>
      <w:bookmarkEnd w:id="14"/>
    </w:p>
    <w:p>
      <w:pPr>
        <w:pStyle w:val="3"/>
        <w:tabs>
          <w:tab w:val="left" w:pos="480"/>
          <w:tab w:val="clear" w:pos="1144"/>
        </w:tabs>
        <w:ind w:left="480" w:hanging="480"/>
        <w:rPr>
          <w:rFonts w:hint="eastAsia"/>
        </w:rPr>
      </w:pPr>
      <w:bookmarkStart w:id="15" w:name="_Toc67316400"/>
      <w:r>
        <w:rPr>
          <w:rFonts w:hint="eastAsia"/>
        </w:rPr>
        <w:t>测试工具</w:t>
      </w:r>
      <w:bookmarkEnd w:id="15"/>
    </w:p>
    <w:p>
      <w:pPr>
        <w:ind w:firstLine="480"/>
        <w:rPr>
          <w:i w:val="0"/>
          <w:iCs/>
          <w:color w:val="auto"/>
        </w:rPr>
      </w:pPr>
      <w:r>
        <w:rPr>
          <w:rFonts w:hint="eastAsia"/>
          <w:i w:val="0"/>
          <w:iCs/>
          <w:color w:val="auto"/>
        </w:rPr>
        <w:t>本次测试采用Jmeter作为压力、结果采集、分析测试工具；采用</w:t>
      </w:r>
      <w:r>
        <w:rPr>
          <w:i w:val="0"/>
          <w:iCs/>
          <w:color w:val="auto"/>
        </w:rPr>
        <w:t>kSar</w:t>
      </w:r>
      <w:r>
        <w:rPr>
          <w:rFonts w:hint="eastAsia"/>
          <w:i w:val="0"/>
          <w:iCs/>
          <w:color w:val="auto"/>
        </w:rPr>
        <w:t>作为服务器性能数据采集、分析工具。</w:t>
      </w:r>
    </w:p>
    <w:p>
      <w:pPr>
        <w:pStyle w:val="3"/>
        <w:tabs>
          <w:tab w:val="left" w:pos="480"/>
          <w:tab w:val="clear" w:pos="1144"/>
        </w:tabs>
        <w:ind w:left="480" w:hanging="480"/>
        <w:rPr>
          <w:rFonts w:hint="eastAsia"/>
        </w:rPr>
      </w:pPr>
      <w:bookmarkStart w:id="16" w:name="_Toc67316401"/>
      <w:r>
        <w:rPr>
          <w:rFonts w:hint="eastAsia"/>
        </w:rPr>
        <w:t>测试内容</w:t>
      </w:r>
      <w:bookmarkEnd w:id="16"/>
    </w:p>
    <w:p>
      <w:pPr>
        <w:ind w:firstLine="480"/>
        <w:rPr>
          <w:rFonts w:hint="eastAsia"/>
          <w:i w:val="0"/>
          <w:iCs/>
          <w:color w:val="auto"/>
        </w:rPr>
      </w:pPr>
      <w:r>
        <w:rPr>
          <w:rFonts w:hint="eastAsia"/>
          <w:i w:val="0"/>
          <w:iCs/>
          <w:color w:val="auto"/>
        </w:rPr>
        <w:t>针对此次压力测试所设计的测试场景</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color="auto" w:fill="auto"/>
            <w:noWrap w:val="0"/>
            <w:vAlign w:val="top"/>
          </w:tcPr>
          <w:p>
            <w:pPr>
              <w:ind w:firstLine="0" w:firstLineChars="0"/>
              <w:rPr>
                <w:rFonts w:hint="eastAsia"/>
                <w:i w:val="0"/>
                <w:iCs/>
                <w:color w:val="auto"/>
              </w:rPr>
            </w:pPr>
            <w:r>
              <w:rPr>
                <w:rFonts w:hint="eastAsia"/>
                <w:i w:val="0"/>
                <w:iCs/>
                <w:color w:val="auto"/>
              </w:rPr>
              <w:t>编码</w:t>
            </w:r>
          </w:p>
        </w:tc>
        <w:tc>
          <w:tcPr>
            <w:tcW w:w="4621" w:type="dxa"/>
            <w:shd w:val="clear" w:color="auto" w:fill="auto"/>
            <w:noWrap w:val="0"/>
            <w:vAlign w:val="top"/>
          </w:tcPr>
          <w:p>
            <w:pPr>
              <w:ind w:firstLine="0" w:firstLineChars="0"/>
              <w:rPr>
                <w:rFonts w:hint="eastAsia"/>
                <w:i w:val="0"/>
                <w:iCs/>
                <w:color w:val="auto"/>
              </w:rPr>
            </w:pPr>
            <w:r>
              <w:rPr>
                <w:rFonts w:hint="eastAsia"/>
                <w:i w:val="0"/>
                <w:iCs/>
                <w:color w:val="auto"/>
              </w:rPr>
              <w:t>业务场景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color="auto" w:fill="auto"/>
            <w:noWrap w:val="0"/>
            <w:vAlign w:val="top"/>
          </w:tcPr>
          <w:p>
            <w:pPr>
              <w:ind w:firstLine="0" w:firstLineChars="0"/>
              <w:rPr>
                <w:rFonts w:hint="eastAsia"/>
                <w:i w:val="0"/>
                <w:iCs/>
                <w:color w:val="auto"/>
              </w:rPr>
            </w:pPr>
            <w:bookmarkStart w:id="17" w:name="_Hlk122118525"/>
            <w:r>
              <w:rPr>
                <w:rFonts w:hint="eastAsia"/>
                <w:i w:val="0"/>
                <w:iCs/>
                <w:color w:val="auto"/>
              </w:rPr>
              <w:t>T</w:t>
            </w:r>
            <w:r>
              <w:rPr>
                <w:i w:val="0"/>
                <w:iCs/>
                <w:color w:val="auto"/>
              </w:rPr>
              <w:t>C_01</w:t>
            </w:r>
          </w:p>
        </w:tc>
        <w:tc>
          <w:tcPr>
            <w:tcW w:w="4621" w:type="dxa"/>
            <w:shd w:val="clear" w:color="auto" w:fill="auto"/>
            <w:noWrap w:val="0"/>
            <w:vAlign w:val="top"/>
          </w:tcPr>
          <w:p>
            <w:pPr>
              <w:ind w:firstLine="0" w:firstLineChars="0"/>
              <w:rPr>
                <w:rFonts w:hint="default" w:eastAsia="宋体"/>
                <w:i w:val="0"/>
                <w:iCs/>
                <w:color w:val="auto"/>
                <w:lang w:val="en-US" w:eastAsia="zh-CN"/>
              </w:rPr>
            </w:pPr>
            <w:r>
              <w:rPr>
                <w:rFonts w:hint="eastAsia"/>
                <w:i w:val="0"/>
                <w:iCs/>
                <w:color w:val="auto"/>
                <w:lang w:val="en-US" w:eastAsia="zh-CN"/>
              </w:rPr>
              <w:t>项目列表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color="auto" w:fill="auto"/>
            <w:noWrap w:val="0"/>
            <w:vAlign w:val="top"/>
          </w:tcPr>
          <w:p>
            <w:pPr>
              <w:ind w:firstLine="0" w:firstLineChars="0"/>
              <w:rPr>
                <w:rFonts w:hint="eastAsia"/>
                <w:i w:val="0"/>
                <w:iCs/>
                <w:color w:val="auto"/>
              </w:rPr>
            </w:pPr>
            <w:r>
              <w:rPr>
                <w:rFonts w:hint="eastAsia"/>
                <w:i w:val="0"/>
                <w:iCs/>
                <w:color w:val="auto"/>
              </w:rPr>
              <w:t>T</w:t>
            </w:r>
            <w:r>
              <w:rPr>
                <w:i w:val="0"/>
                <w:iCs/>
                <w:color w:val="auto"/>
              </w:rPr>
              <w:t>C_02</w:t>
            </w:r>
          </w:p>
        </w:tc>
        <w:tc>
          <w:tcPr>
            <w:tcW w:w="4621" w:type="dxa"/>
            <w:shd w:val="clear" w:color="auto" w:fill="auto"/>
            <w:noWrap w:val="0"/>
            <w:vAlign w:val="top"/>
          </w:tcPr>
          <w:p>
            <w:pPr>
              <w:ind w:firstLine="0" w:firstLineChars="0"/>
              <w:rPr>
                <w:rFonts w:hint="default" w:eastAsia="宋体"/>
                <w:i w:val="0"/>
                <w:iCs/>
                <w:color w:val="auto"/>
                <w:lang w:val="en-US" w:eastAsia="zh-CN"/>
              </w:rPr>
            </w:pPr>
            <w:r>
              <w:rPr>
                <w:rFonts w:hint="eastAsia"/>
                <w:i w:val="0"/>
                <w:iCs/>
                <w:color w:val="auto"/>
                <w:lang w:val="en-US" w:eastAsia="zh-CN"/>
              </w:rPr>
              <w:t>项目小项列表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color="auto" w:fill="auto"/>
            <w:noWrap w:val="0"/>
            <w:vAlign w:val="top"/>
          </w:tcPr>
          <w:p>
            <w:pPr>
              <w:ind w:firstLine="0" w:firstLineChars="0"/>
              <w:rPr>
                <w:rFonts w:hint="eastAsia"/>
                <w:i w:val="0"/>
                <w:iCs/>
                <w:color w:val="auto"/>
              </w:rPr>
            </w:pPr>
            <w:r>
              <w:rPr>
                <w:rFonts w:hint="eastAsia"/>
                <w:i w:val="0"/>
                <w:iCs/>
                <w:color w:val="auto"/>
              </w:rPr>
              <w:t>T</w:t>
            </w:r>
            <w:r>
              <w:rPr>
                <w:i w:val="0"/>
                <w:iCs/>
                <w:color w:val="auto"/>
              </w:rPr>
              <w:t>C_03</w:t>
            </w:r>
          </w:p>
        </w:tc>
        <w:tc>
          <w:tcPr>
            <w:tcW w:w="4621" w:type="dxa"/>
            <w:shd w:val="clear" w:color="auto" w:fill="auto"/>
            <w:noWrap w:val="0"/>
            <w:vAlign w:val="top"/>
          </w:tcPr>
          <w:p>
            <w:pPr>
              <w:ind w:firstLine="0" w:firstLineChars="0"/>
              <w:rPr>
                <w:rFonts w:hint="default" w:eastAsia="宋体"/>
                <w:i w:val="0"/>
                <w:iCs/>
                <w:color w:val="auto"/>
                <w:lang w:val="en-US" w:eastAsia="zh-CN"/>
              </w:rPr>
            </w:pPr>
            <w:r>
              <w:rPr>
                <w:rFonts w:hint="eastAsia"/>
                <w:i w:val="0"/>
                <w:iCs/>
                <w:color w:val="auto"/>
                <w:lang w:val="en-US" w:eastAsia="zh-CN"/>
              </w:rPr>
              <w:t>单项成绩排名列表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color="auto" w:fill="auto"/>
            <w:noWrap w:val="0"/>
            <w:vAlign w:val="top"/>
          </w:tcPr>
          <w:p>
            <w:pPr>
              <w:ind w:firstLine="0" w:firstLineChars="0"/>
              <w:rPr>
                <w:rFonts w:hint="eastAsia"/>
                <w:i w:val="0"/>
                <w:iCs/>
                <w:color w:val="auto"/>
              </w:rPr>
            </w:pPr>
            <w:r>
              <w:rPr>
                <w:rFonts w:hint="eastAsia"/>
                <w:i w:val="0"/>
                <w:iCs/>
                <w:color w:val="auto"/>
              </w:rPr>
              <w:t>T</w:t>
            </w:r>
            <w:r>
              <w:rPr>
                <w:i w:val="0"/>
                <w:iCs/>
                <w:color w:val="auto"/>
              </w:rPr>
              <w:t>C_04</w:t>
            </w:r>
          </w:p>
        </w:tc>
        <w:tc>
          <w:tcPr>
            <w:tcW w:w="4621" w:type="dxa"/>
            <w:shd w:val="clear" w:color="auto" w:fill="auto"/>
            <w:noWrap w:val="0"/>
            <w:vAlign w:val="top"/>
          </w:tcPr>
          <w:p>
            <w:pPr>
              <w:ind w:firstLine="0" w:firstLineChars="0"/>
              <w:rPr>
                <w:rFonts w:hint="default" w:eastAsia="宋体"/>
                <w:i w:val="0"/>
                <w:iCs/>
                <w:color w:val="auto"/>
                <w:lang w:val="en-US" w:eastAsia="zh-CN"/>
              </w:rPr>
            </w:pPr>
            <w:bookmarkStart w:id="18" w:name="OLE_LINK1"/>
            <w:r>
              <w:rPr>
                <w:rFonts w:hint="eastAsia"/>
                <w:i w:val="0"/>
                <w:iCs/>
                <w:color w:val="auto"/>
                <w:lang w:val="en-US" w:eastAsia="zh-CN"/>
              </w:rPr>
              <w:t>总积分排名列表</w:t>
            </w:r>
            <w:bookmarkEnd w:id="18"/>
          </w:p>
        </w:tc>
      </w:tr>
      <w:bookmarkEnd w:id="17"/>
    </w:tbl>
    <w:p>
      <w:pPr>
        <w:ind w:firstLine="480"/>
        <w:rPr>
          <w:i/>
          <w:color w:val="0000FF"/>
        </w:rPr>
      </w:pPr>
    </w:p>
    <w:p>
      <w:pPr>
        <w:ind w:firstLine="480"/>
        <w:rPr>
          <w:rFonts w:hint="eastAsia"/>
          <w:i w:val="0"/>
          <w:iCs/>
          <w:color w:val="auto"/>
        </w:rPr>
      </w:pPr>
      <w:r>
        <w:rPr>
          <w:rFonts w:hint="eastAsia"/>
          <w:i w:val="0"/>
          <w:iCs/>
          <w:color w:val="auto"/>
        </w:rPr>
        <w:t>综合测试场景设置</w:t>
      </w:r>
    </w:p>
    <w:p>
      <w:pPr>
        <w:ind w:firstLine="480"/>
        <w:rPr>
          <w:rFonts w:hint="eastAsia"/>
          <w:i/>
          <w:color w:val="0000FF"/>
        </w:rPr>
      </w:pPr>
    </w:p>
    <w:p>
      <w:pPr>
        <w:pStyle w:val="3"/>
        <w:tabs>
          <w:tab w:val="left" w:pos="480"/>
          <w:tab w:val="clear" w:pos="1144"/>
        </w:tabs>
        <w:ind w:left="480" w:hanging="480"/>
        <w:rPr>
          <w:rFonts w:hint="eastAsia"/>
        </w:rPr>
      </w:pPr>
      <w:bookmarkStart w:id="19" w:name="_Toc67316402"/>
      <w:r>
        <w:rPr>
          <w:rFonts w:hint="eastAsia"/>
        </w:rPr>
        <w:t>测试方法</w:t>
      </w:r>
      <w:bookmarkEnd w:id="19"/>
    </w:p>
    <w:p>
      <w:pPr>
        <w:ind w:firstLine="480"/>
        <w:rPr>
          <w:i w:val="0"/>
          <w:iCs/>
          <w:color w:val="auto"/>
          <w:shd w:val="clear" w:color="auto" w:fill="auto"/>
        </w:rPr>
      </w:pPr>
      <w:r>
        <w:rPr>
          <w:rFonts w:hint="eastAsia"/>
          <w:i w:val="0"/>
          <w:iCs/>
          <w:color w:val="auto"/>
          <w:shd w:val="clear" w:color="auto" w:fill="auto"/>
        </w:rPr>
        <w:t>采用综合场景测试，</w:t>
      </w:r>
      <w:r>
        <w:rPr>
          <w:i w:val="0"/>
          <w:iCs/>
          <w:color w:val="auto"/>
          <w:shd w:val="clear" w:color="auto" w:fill="auto"/>
        </w:rPr>
        <w:t>J</w:t>
      </w:r>
      <w:r>
        <w:rPr>
          <w:rFonts w:hint="eastAsia"/>
          <w:i w:val="0"/>
          <w:iCs/>
          <w:color w:val="auto"/>
          <w:shd w:val="clear" w:color="auto" w:fill="auto"/>
        </w:rPr>
        <w:t>meter配置如下：</w:t>
      </w:r>
    </w:p>
    <w:p>
      <w:pPr>
        <w:ind w:firstLine="480"/>
        <w:rPr>
          <w:rFonts w:hint="default" w:eastAsia="宋体"/>
          <w:i w:val="0"/>
          <w:iCs/>
          <w:color w:val="auto"/>
          <w:shd w:val="clear" w:color="auto" w:fill="auto"/>
          <w:lang w:val="en-US" w:eastAsia="zh-CN"/>
        </w:rPr>
      </w:pPr>
      <w:r>
        <w:rPr>
          <w:rFonts w:hint="eastAsia"/>
          <w:i w:val="0"/>
          <w:iCs/>
          <w:color w:val="auto"/>
          <w:shd w:val="clear" w:color="auto" w:fill="auto"/>
        </w:rPr>
        <w:t>并发用户数:</w:t>
      </w:r>
      <w:r>
        <w:rPr>
          <w:rFonts w:hint="eastAsia"/>
          <w:i w:val="0"/>
          <w:iCs/>
          <w:color w:val="auto"/>
          <w:shd w:val="clear" w:color="auto" w:fill="auto"/>
          <w:lang w:val="en-US" w:eastAsia="zh-CN"/>
        </w:rPr>
        <w:t xml:space="preserve"> </w:t>
      </w:r>
      <w:r>
        <w:rPr>
          <w:rFonts w:hint="eastAsia"/>
          <w:i w:val="0"/>
          <w:iCs/>
          <w:color w:val="auto"/>
          <w:shd w:val="clear" w:color="auto" w:fill="auto"/>
        </w:rPr>
        <w:t>5</w:t>
      </w:r>
      <w:r>
        <w:rPr>
          <w:i w:val="0"/>
          <w:iCs/>
          <w:color w:val="auto"/>
          <w:shd w:val="clear" w:color="auto" w:fill="auto"/>
        </w:rPr>
        <w:t>0</w:t>
      </w:r>
      <w:r>
        <w:rPr>
          <w:rFonts w:hint="eastAsia"/>
          <w:i w:val="0"/>
          <w:iCs/>
          <w:color w:val="auto"/>
          <w:shd w:val="clear" w:color="auto" w:fill="auto"/>
        </w:rPr>
        <w:t>，</w:t>
      </w:r>
      <w:r>
        <w:rPr>
          <w:rFonts w:hint="eastAsia"/>
          <w:i w:val="0"/>
          <w:iCs/>
          <w:color w:val="auto"/>
          <w:shd w:val="clear" w:color="auto" w:fill="auto"/>
          <w:lang w:val="en-US" w:eastAsia="zh-CN"/>
        </w:rPr>
        <w:t>200, 500, 1000</w:t>
      </w:r>
    </w:p>
    <w:p>
      <w:pPr>
        <w:ind w:firstLine="480"/>
        <w:rPr>
          <w:rFonts w:hint="eastAsia"/>
          <w:i w:val="0"/>
          <w:iCs/>
          <w:color w:val="auto"/>
          <w:shd w:val="clear" w:color="auto" w:fill="auto"/>
        </w:rPr>
      </w:pPr>
      <w:r>
        <w:rPr>
          <w:rFonts w:hint="eastAsia"/>
          <w:i w:val="0"/>
          <w:iCs/>
          <w:color w:val="auto"/>
          <w:shd w:val="clear" w:color="auto" w:fill="auto"/>
        </w:rPr>
        <w:t xml:space="preserve"> 执行方式: 按持续时间 </w:t>
      </w:r>
    </w:p>
    <w:p>
      <w:pPr>
        <w:rPr>
          <w:rFonts w:hint="eastAsia" w:eastAsia="宋体"/>
          <w:i w:val="0"/>
          <w:iCs/>
          <w:color w:val="auto"/>
          <w:shd w:val="clear" w:color="auto" w:fill="auto"/>
          <w:lang w:eastAsia="zh-CN"/>
        </w:rPr>
      </w:pPr>
      <w:r>
        <w:rPr>
          <w:rFonts w:hint="eastAsia"/>
          <w:i w:val="0"/>
          <w:iCs/>
          <w:color w:val="auto"/>
          <w:shd w:val="clear" w:color="auto" w:fill="auto"/>
        </w:rPr>
        <w:t>压测时长:持续</w:t>
      </w:r>
      <w:r>
        <w:rPr>
          <w:rFonts w:hint="eastAsia"/>
          <w:i w:val="0"/>
          <w:iCs/>
          <w:color w:val="auto"/>
          <w:shd w:val="clear" w:color="auto" w:fill="auto"/>
          <w:lang w:val="en-US" w:eastAsia="zh-CN"/>
        </w:rPr>
        <w:t>10秒</w:t>
      </w:r>
    </w:p>
    <w:p>
      <w:pPr>
        <w:ind w:firstLine="480"/>
        <w:rPr>
          <w:i w:val="0"/>
          <w:iCs/>
          <w:color w:val="auto"/>
          <w:shd w:val="clear" w:color="auto" w:fill="auto"/>
        </w:rPr>
      </w:pPr>
      <w:r>
        <w:rPr>
          <w:rFonts w:hint="eastAsia"/>
          <w:i w:val="0"/>
          <w:iCs/>
          <w:color w:val="auto"/>
          <w:shd w:val="clear" w:color="auto" w:fill="auto"/>
        </w:rPr>
        <w:t xml:space="preserve"> Ramp-Up：1秒 </w:t>
      </w:r>
    </w:p>
    <w:p>
      <w:pPr>
        <w:ind w:firstLine="480"/>
        <w:rPr>
          <w:i/>
          <w:color w:val="0000FF"/>
        </w:rPr>
      </w:pPr>
    </w:p>
    <w:p>
      <w:pPr>
        <w:pStyle w:val="3"/>
        <w:tabs>
          <w:tab w:val="left" w:pos="480"/>
          <w:tab w:val="clear" w:pos="1144"/>
        </w:tabs>
        <w:ind w:left="480" w:hanging="480"/>
        <w:rPr>
          <w:rFonts w:hint="eastAsia"/>
        </w:rPr>
      </w:pPr>
      <w:bookmarkStart w:id="20" w:name="_Toc67316403"/>
      <w:r>
        <w:rPr>
          <w:rFonts w:hint="eastAsia"/>
        </w:rPr>
        <w:t>测试项</w:t>
      </w:r>
      <w:bookmarkEnd w:id="20"/>
    </w:p>
    <w:p>
      <w:pPr>
        <w:ind w:firstLine="480"/>
        <w:rPr>
          <w:rFonts w:hint="eastAsia"/>
          <w:i w:val="0"/>
          <w:iCs/>
          <w:color w:val="auto"/>
        </w:rPr>
      </w:pPr>
      <w:r>
        <w:rPr>
          <w:rFonts w:hint="eastAsia"/>
          <w:i w:val="0"/>
          <w:iCs/>
          <w:color w:val="auto"/>
        </w:rPr>
        <w:t>1.</w:t>
      </w:r>
      <w:r>
        <w:rPr>
          <w:rFonts w:hint="eastAsia"/>
          <w:i w:val="0"/>
          <w:iCs/>
          <w:color w:val="auto"/>
        </w:rPr>
        <w:tab/>
      </w:r>
      <w:r>
        <w:rPr>
          <w:rFonts w:hint="eastAsia"/>
          <w:i w:val="0"/>
          <w:iCs/>
          <w:color w:val="auto"/>
        </w:rPr>
        <w:t>硬件性能指标，CPU使用率，内存资源情况；</w:t>
      </w:r>
    </w:p>
    <w:p>
      <w:pPr>
        <w:ind w:firstLine="480"/>
        <w:rPr>
          <w:i w:val="0"/>
          <w:iCs/>
          <w:color w:val="auto"/>
        </w:rPr>
      </w:pPr>
      <w:r>
        <w:rPr>
          <w:rFonts w:hint="eastAsia"/>
          <w:i w:val="0"/>
          <w:iCs/>
          <w:color w:val="auto"/>
        </w:rPr>
        <w:t>2.</w:t>
      </w:r>
      <w:r>
        <w:rPr>
          <w:rFonts w:hint="eastAsia"/>
          <w:i w:val="0"/>
          <w:iCs/>
          <w:color w:val="auto"/>
        </w:rPr>
        <w:tab/>
      </w:r>
      <w:r>
        <w:rPr>
          <w:rFonts w:hint="eastAsia"/>
          <w:i w:val="0"/>
          <w:iCs/>
          <w:color w:val="auto"/>
        </w:rPr>
        <w:t>软件性能指标，客户端响应时间，系统处理能力等。</w:t>
      </w:r>
    </w:p>
    <w:p>
      <w:pPr>
        <w:ind w:firstLine="480"/>
        <w:rPr>
          <w:rFonts w:hint="eastAsia"/>
          <w:i/>
          <w:color w:val="0000FF"/>
        </w:rPr>
      </w:pPr>
    </w:p>
    <w:p>
      <w:pPr>
        <w:pStyle w:val="3"/>
        <w:tabs>
          <w:tab w:val="left" w:pos="480"/>
          <w:tab w:val="clear" w:pos="1144"/>
        </w:tabs>
        <w:ind w:left="480" w:hanging="480"/>
        <w:rPr>
          <w:rFonts w:hint="eastAsia"/>
        </w:rPr>
      </w:pPr>
      <w:bookmarkStart w:id="21" w:name="_Toc67316404"/>
      <w:r>
        <w:rPr>
          <w:rFonts w:hint="eastAsia"/>
        </w:rPr>
        <w:t>测试结果</w:t>
      </w:r>
      <w:bookmarkEnd w:id="21"/>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920"/>
        <w:gridCol w:w="1431"/>
        <w:gridCol w:w="1201"/>
        <w:gridCol w:w="2369"/>
        <w:gridCol w:w="2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6"/>
            <w:shd w:val="clear" w:color="auto" w:fill="auto"/>
            <w:noWrap w:val="0"/>
            <w:vAlign w:val="top"/>
          </w:tcPr>
          <w:p>
            <w:pPr>
              <w:ind w:firstLine="0" w:firstLineChars="0"/>
              <w:rPr>
                <w:rFonts w:hint="eastAsia"/>
                <w:i/>
                <w:color w:val="auto"/>
              </w:rPr>
            </w:pPr>
            <w:r>
              <w:rPr>
                <w:rFonts w:hint="eastAsia"/>
                <w:i/>
                <w:color w:val="auto"/>
              </w:rPr>
              <w:t>执行情况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noWrap w:val="0"/>
            <w:vAlign w:val="top"/>
          </w:tcPr>
          <w:p>
            <w:pPr>
              <w:ind w:firstLine="0" w:firstLineChars="0"/>
              <w:rPr>
                <w:rFonts w:hint="eastAsia"/>
                <w:i/>
                <w:color w:val="auto"/>
              </w:rPr>
            </w:pPr>
            <w:r>
              <w:rPr>
                <w:rFonts w:hint="eastAsia"/>
                <w:i/>
                <w:color w:val="auto"/>
              </w:rPr>
              <w:t>功能名称</w:t>
            </w:r>
          </w:p>
        </w:tc>
        <w:tc>
          <w:tcPr>
            <w:tcW w:w="920" w:type="dxa"/>
            <w:shd w:val="clear" w:color="auto" w:fill="auto"/>
            <w:noWrap w:val="0"/>
            <w:vAlign w:val="top"/>
          </w:tcPr>
          <w:p>
            <w:pPr>
              <w:ind w:firstLine="0" w:firstLineChars="0"/>
              <w:rPr>
                <w:rFonts w:hint="eastAsia"/>
                <w:i/>
                <w:color w:val="auto"/>
              </w:rPr>
            </w:pPr>
            <w:r>
              <w:rPr>
                <w:rFonts w:hint="eastAsia"/>
                <w:i/>
                <w:color w:val="auto"/>
              </w:rPr>
              <w:t>并发用户数（个）</w:t>
            </w:r>
          </w:p>
        </w:tc>
        <w:tc>
          <w:tcPr>
            <w:tcW w:w="1431" w:type="dxa"/>
            <w:shd w:val="clear" w:color="auto" w:fill="auto"/>
            <w:noWrap w:val="0"/>
            <w:vAlign w:val="top"/>
          </w:tcPr>
          <w:p>
            <w:pPr>
              <w:ind w:firstLine="0" w:firstLineChars="0"/>
              <w:rPr>
                <w:rFonts w:hint="eastAsia"/>
                <w:i/>
                <w:color w:val="auto"/>
              </w:rPr>
            </w:pPr>
            <w:r>
              <w:rPr>
                <w:rFonts w:hint="eastAsia"/>
                <w:i/>
                <w:color w:val="auto"/>
              </w:rPr>
              <w:t>响应时间（ms）</w:t>
            </w:r>
          </w:p>
        </w:tc>
        <w:tc>
          <w:tcPr>
            <w:tcW w:w="1201" w:type="dxa"/>
            <w:shd w:val="clear" w:color="auto" w:fill="auto"/>
            <w:noWrap w:val="0"/>
            <w:vAlign w:val="top"/>
          </w:tcPr>
          <w:p>
            <w:pPr>
              <w:ind w:firstLine="0" w:firstLineChars="0"/>
              <w:rPr>
                <w:rFonts w:hint="eastAsia"/>
                <w:i/>
                <w:color w:val="auto"/>
              </w:rPr>
            </w:pPr>
            <w:r>
              <w:rPr>
                <w:rFonts w:hint="eastAsia"/>
                <w:i/>
                <w:color w:val="auto"/>
              </w:rPr>
              <w:t>成功率</w:t>
            </w:r>
          </w:p>
        </w:tc>
        <w:tc>
          <w:tcPr>
            <w:tcW w:w="2369" w:type="dxa"/>
            <w:shd w:val="clear" w:color="auto" w:fill="auto"/>
            <w:noWrap w:val="0"/>
            <w:vAlign w:val="top"/>
          </w:tcPr>
          <w:p>
            <w:pPr>
              <w:ind w:firstLine="0" w:firstLineChars="0"/>
              <w:rPr>
                <w:rFonts w:hint="eastAsia"/>
                <w:i/>
                <w:color w:val="auto"/>
              </w:rPr>
            </w:pPr>
            <w:r>
              <w:rPr>
                <w:rFonts w:hint="eastAsia"/>
                <w:i/>
                <w:color w:val="auto"/>
              </w:rPr>
              <w:t>C</w:t>
            </w:r>
            <w:r>
              <w:rPr>
                <w:i/>
                <w:color w:val="auto"/>
              </w:rPr>
              <w:t>PU</w:t>
            </w:r>
            <w:r>
              <w:rPr>
                <w:rFonts w:hint="eastAsia"/>
                <w:i/>
                <w:color w:val="auto"/>
              </w:rPr>
              <w:t>情况</w:t>
            </w:r>
          </w:p>
        </w:tc>
        <w:tc>
          <w:tcPr>
            <w:tcW w:w="2187" w:type="dxa"/>
            <w:shd w:val="clear" w:color="auto" w:fill="auto"/>
            <w:noWrap w:val="0"/>
            <w:vAlign w:val="top"/>
          </w:tcPr>
          <w:p>
            <w:pPr>
              <w:ind w:firstLine="0" w:firstLineChars="0"/>
              <w:rPr>
                <w:rFonts w:hint="eastAsia"/>
                <w:i/>
                <w:color w:val="auto"/>
              </w:rPr>
            </w:pPr>
            <w:r>
              <w:rPr>
                <w:rFonts w:hint="eastAsia"/>
                <w:i/>
                <w:color w:val="auto"/>
              </w:rPr>
              <w:t>内存情况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noWrap w:val="0"/>
            <w:vAlign w:val="top"/>
          </w:tcPr>
          <w:p>
            <w:pPr>
              <w:ind w:firstLine="0" w:firstLineChars="0"/>
              <w:rPr>
                <w:rFonts w:hint="eastAsia"/>
                <w:i/>
                <w:color w:val="auto"/>
              </w:rPr>
            </w:pPr>
            <w:r>
              <w:rPr>
                <w:rFonts w:hint="eastAsia"/>
                <w:i w:val="0"/>
                <w:iCs/>
                <w:color w:val="auto"/>
                <w:lang w:val="en-US" w:eastAsia="zh-CN"/>
              </w:rPr>
              <w:t>项目列表</w:t>
            </w:r>
          </w:p>
        </w:tc>
        <w:tc>
          <w:tcPr>
            <w:tcW w:w="920" w:type="dxa"/>
            <w:vMerge w:val="restart"/>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50</w:t>
            </w:r>
          </w:p>
        </w:tc>
        <w:tc>
          <w:tcPr>
            <w:tcW w:w="1431" w:type="dxa"/>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111</w:t>
            </w:r>
          </w:p>
        </w:tc>
        <w:tc>
          <w:tcPr>
            <w:tcW w:w="1201" w:type="dxa"/>
            <w:shd w:val="clear" w:color="auto" w:fill="auto"/>
            <w:noWrap w:val="0"/>
            <w:vAlign w:val="top"/>
          </w:tcPr>
          <w:p>
            <w:pPr>
              <w:ind w:firstLine="0" w:firstLineChars="0"/>
              <w:rPr>
                <w:rFonts w:hint="eastAsia"/>
                <w:i/>
                <w:color w:val="auto"/>
              </w:rPr>
            </w:pPr>
            <w:r>
              <w:rPr>
                <w:rFonts w:hint="eastAsia"/>
                <w:i/>
                <w:color w:val="auto"/>
              </w:rPr>
              <w:t>1</w:t>
            </w:r>
            <w:r>
              <w:rPr>
                <w:i/>
                <w:color w:val="auto"/>
              </w:rPr>
              <w:t>00%</w:t>
            </w:r>
          </w:p>
        </w:tc>
        <w:tc>
          <w:tcPr>
            <w:tcW w:w="2369" w:type="dxa"/>
            <w:vMerge w:val="restart"/>
            <w:shd w:val="clear" w:color="auto" w:fill="auto"/>
            <w:noWrap w:val="0"/>
            <w:vAlign w:val="top"/>
          </w:tcPr>
          <w:p>
            <w:pPr>
              <w:ind w:firstLine="0" w:firstLineChars="0"/>
              <w:rPr>
                <w:i/>
                <w:color w:val="auto"/>
              </w:rPr>
            </w:pPr>
            <w:r>
              <w:rPr>
                <w:rFonts w:hint="eastAsia"/>
                <w:i/>
                <w:color w:val="auto"/>
              </w:rPr>
              <w:t>应用服务器：</w:t>
            </w:r>
          </w:p>
          <w:p>
            <w:pPr>
              <w:ind w:firstLine="0" w:firstLineChars="0"/>
              <w:rPr>
                <w:rFonts w:hint="default" w:eastAsia="宋体"/>
                <w:i/>
                <w:color w:val="auto"/>
                <w:lang w:val="en-US" w:eastAsia="zh-CN"/>
              </w:rPr>
            </w:pPr>
            <w:bookmarkStart w:id="22" w:name="OLE_LINK2"/>
            <w:r>
              <w:rPr>
                <w:i/>
                <w:color w:val="auto"/>
              </w:rPr>
              <w:t>10.</w:t>
            </w:r>
            <w:r>
              <w:rPr>
                <w:rFonts w:hint="eastAsia"/>
                <w:i/>
                <w:color w:val="auto"/>
                <w:lang w:val="en-US" w:eastAsia="zh-CN"/>
              </w:rPr>
              <w:t>100.200.47</w:t>
            </w:r>
          </w:p>
          <w:p>
            <w:pPr>
              <w:ind w:firstLine="0" w:firstLineChars="0"/>
              <w:rPr>
                <w:i/>
                <w:color w:val="auto"/>
              </w:rPr>
            </w:pPr>
            <w:r>
              <w:rPr>
                <w:rFonts w:hint="eastAsia"/>
                <w:i/>
                <w:color w:val="auto"/>
                <w:lang w:val="en-US" w:eastAsia="zh-CN"/>
              </w:rPr>
              <w:t>3</w:t>
            </w:r>
            <w:r>
              <w:rPr>
                <w:i/>
                <w:color w:val="auto"/>
              </w:rPr>
              <w:t>%</w:t>
            </w:r>
            <w:bookmarkEnd w:id="22"/>
          </w:p>
          <w:p>
            <w:pPr>
              <w:ind w:firstLine="0" w:firstLineChars="0"/>
              <w:rPr>
                <w:rFonts w:hint="eastAsia"/>
                <w:i/>
                <w:color w:val="auto"/>
              </w:rPr>
            </w:pPr>
          </w:p>
        </w:tc>
        <w:tc>
          <w:tcPr>
            <w:tcW w:w="2187" w:type="dxa"/>
            <w:vMerge w:val="restart"/>
            <w:shd w:val="clear" w:color="auto" w:fill="auto"/>
            <w:noWrap w:val="0"/>
            <w:vAlign w:val="top"/>
          </w:tcPr>
          <w:p>
            <w:pPr>
              <w:ind w:firstLine="0" w:firstLineChars="0"/>
              <w:rPr>
                <w:i/>
                <w:color w:val="auto"/>
              </w:rPr>
            </w:pPr>
            <w:r>
              <w:rPr>
                <w:rFonts w:hint="eastAsia"/>
                <w:i/>
                <w:color w:val="auto"/>
              </w:rPr>
              <w:t>应用服务器：</w:t>
            </w:r>
          </w:p>
          <w:p>
            <w:pPr>
              <w:ind w:firstLine="0" w:firstLineChars="0"/>
              <w:rPr>
                <w:rFonts w:hint="default" w:eastAsia="宋体"/>
                <w:i/>
                <w:color w:val="auto"/>
                <w:lang w:val="en-US" w:eastAsia="zh-CN"/>
              </w:rPr>
            </w:pPr>
            <w:r>
              <w:rPr>
                <w:i/>
                <w:color w:val="auto"/>
              </w:rPr>
              <w:t>10.</w:t>
            </w:r>
            <w:r>
              <w:rPr>
                <w:rFonts w:hint="eastAsia"/>
                <w:i/>
                <w:color w:val="auto"/>
                <w:lang w:val="en-US" w:eastAsia="zh-CN"/>
              </w:rPr>
              <w:t>100.200.47</w:t>
            </w:r>
          </w:p>
          <w:p>
            <w:pPr>
              <w:ind w:firstLine="0" w:firstLineChars="0"/>
              <w:rPr>
                <w:i/>
                <w:color w:val="auto"/>
              </w:rPr>
            </w:pPr>
            <w:r>
              <w:rPr>
                <w:rFonts w:hint="eastAsia"/>
                <w:i/>
                <w:color w:val="auto"/>
                <w:lang w:val="en-US" w:eastAsia="zh-CN"/>
              </w:rPr>
              <w:t>3</w:t>
            </w:r>
            <w:r>
              <w:rPr>
                <w:i/>
                <w:color w:val="auto"/>
              </w:rPr>
              <w:t>%</w:t>
            </w:r>
          </w:p>
          <w:p>
            <w:pPr>
              <w:ind w:firstLine="0" w:firstLineChars="0"/>
              <w:rPr>
                <w:rFonts w:hint="eastAsia"/>
                <w:i/>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noWrap w:val="0"/>
            <w:vAlign w:val="top"/>
          </w:tcPr>
          <w:p>
            <w:pPr>
              <w:ind w:firstLine="0" w:firstLineChars="0"/>
              <w:rPr>
                <w:rFonts w:hint="eastAsia"/>
                <w:i/>
                <w:color w:val="auto"/>
              </w:rPr>
            </w:pPr>
            <w:r>
              <w:rPr>
                <w:rFonts w:hint="eastAsia"/>
                <w:i w:val="0"/>
                <w:iCs/>
                <w:color w:val="auto"/>
                <w:lang w:val="en-US" w:eastAsia="zh-CN"/>
              </w:rPr>
              <w:t>项目小项列表</w:t>
            </w:r>
          </w:p>
        </w:tc>
        <w:tc>
          <w:tcPr>
            <w:tcW w:w="920" w:type="dxa"/>
            <w:vMerge w:val="continue"/>
            <w:shd w:val="clear" w:color="auto" w:fill="auto"/>
            <w:noWrap w:val="0"/>
            <w:vAlign w:val="top"/>
          </w:tcPr>
          <w:p>
            <w:pPr>
              <w:ind w:firstLine="0" w:firstLineChars="0"/>
              <w:rPr>
                <w:rFonts w:hint="eastAsia"/>
                <w:i/>
                <w:color w:val="auto"/>
              </w:rPr>
            </w:pPr>
          </w:p>
        </w:tc>
        <w:tc>
          <w:tcPr>
            <w:tcW w:w="1431" w:type="dxa"/>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121</w:t>
            </w:r>
          </w:p>
        </w:tc>
        <w:tc>
          <w:tcPr>
            <w:tcW w:w="1201" w:type="dxa"/>
            <w:shd w:val="clear" w:color="auto" w:fill="auto"/>
            <w:noWrap w:val="0"/>
            <w:vAlign w:val="top"/>
          </w:tcPr>
          <w:p>
            <w:pPr>
              <w:ind w:firstLine="0" w:firstLineChars="0"/>
              <w:rPr>
                <w:rFonts w:hint="eastAsia"/>
                <w:i/>
                <w:color w:val="auto"/>
              </w:rPr>
            </w:pPr>
            <w:r>
              <w:rPr>
                <w:rFonts w:hint="eastAsia"/>
                <w:i/>
                <w:color w:val="auto"/>
              </w:rPr>
              <w:t>1</w:t>
            </w:r>
            <w:r>
              <w:rPr>
                <w:i/>
                <w:color w:val="auto"/>
              </w:rPr>
              <w:t>00%</w:t>
            </w:r>
          </w:p>
        </w:tc>
        <w:tc>
          <w:tcPr>
            <w:tcW w:w="2369" w:type="dxa"/>
            <w:vMerge w:val="continue"/>
            <w:shd w:val="clear" w:color="auto" w:fill="auto"/>
            <w:noWrap w:val="0"/>
            <w:vAlign w:val="top"/>
          </w:tcPr>
          <w:p>
            <w:pPr>
              <w:ind w:firstLine="0" w:firstLineChars="0"/>
              <w:rPr>
                <w:rFonts w:hint="eastAsia"/>
                <w:i/>
                <w:color w:val="auto"/>
              </w:rPr>
            </w:pPr>
          </w:p>
        </w:tc>
        <w:tc>
          <w:tcPr>
            <w:tcW w:w="2187" w:type="dxa"/>
            <w:vMerge w:val="continue"/>
            <w:shd w:val="clear" w:color="auto" w:fill="auto"/>
            <w:noWrap w:val="0"/>
            <w:vAlign w:val="top"/>
          </w:tcPr>
          <w:p>
            <w:pPr>
              <w:ind w:firstLine="0" w:firstLineChars="0"/>
              <w:rPr>
                <w:rFonts w:hint="eastAsia"/>
                <w:i/>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noWrap w:val="0"/>
            <w:vAlign w:val="top"/>
          </w:tcPr>
          <w:p>
            <w:pPr>
              <w:ind w:firstLine="0" w:firstLineChars="0"/>
              <w:rPr>
                <w:rFonts w:hint="eastAsia"/>
                <w:i/>
                <w:color w:val="auto"/>
              </w:rPr>
            </w:pPr>
            <w:r>
              <w:rPr>
                <w:rFonts w:hint="eastAsia"/>
                <w:i w:val="0"/>
                <w:iCs/>
                <w:color w:val="auto"/>
                <w:lang w:val="en-US" w:eastAsia="zh-CN"/>
              </w:rPr>
              <w:t>单项成绩排名列表</w:t>
            </w:r>
          </w:p>
        </w:tc>
        <w:tc>
          <w:tcPr>
            <w:tcW w:w="920" w:type="dxa"/>
            <w:vMerge w:val="continue"/>
            <w:shd w:val="clear" w:color="auto" w:fill="auto"/>
            <w:noWrap w:val="0"/>
            <w:vAlign w:val="top"/>
          </w:tcPr>
          <w:p>
            <w:pPr>
              <w:ind w:firstLine="0" w:firstLineChars="0"/>
              <w:rPr>
                <w:rFonts w:hint="eastAsia"/>
                <w:i/>
                <w:color w:val="auto"/>
              </w:rPr>
            </w:pPr>
          </w:p>
        </w:tc>
        <w:tc>
          <w:tcPr>
            <w:tcW w:w="1431" w:type="dxa"/>
            <w:shd w:val="clear" w:color="auto" w:fill="auto"/>
            <w:noWrap w:val="0"/>
            <w:vAlign w:val="top"/>
          </w:tcPr>
          <w:p>
            <w:pPr>
              <w:ind w:firstLine="0" w:firstLineChars="0"/>
              <w:rPr>
                <w:rFonts w:hint="default" w:eastAsia="宋体"/>
                <w:i/>
                <w:color w:val="auto"/>
                <w:lang w:val="en-US" w:eastAsia="zh-CN"/>
              </w:rPr>
            </w:pPr>
            <w:r>
              <w:rPr>
                <w:rFonts w:hint="eastAsia"/>
                <w:i/>
                <w:color w:val="auto"/>
              </w:rPr>
              <w:t>1</w:t>
            </w:r>
            <w:r>
              <w:rPr>
                <w:rFonts w:hint="eastAsia"/>
                <w:i/>
                <w:color w:val="auto"/>
                <w:lang w:val="en-US" w:eastAsia="zh-CN"/>
              </w:rPr>
              <w:t>34</w:t>
            </w:r>
          </w:p>
        </w:tc>
        <w:tc>
          <w:tcPr>
            <w:tcW w:w="1201" w:type="dxa"/>
            <w:shd w:val="clear" w:color="auto" w:fill="auto"/>
            <w:noWrap w:val="0"/>
            <w:vAlign w:val="top"/>
          </w:tcPr>
          <w:p>
            <w:pPr>
              <w:ind w:firstLine="0" w:firstLineChars="0"/>
              <w:rPr>
                <w:rFonts w:hint="eastAsia"/>
                <w:i/>
                <w:color w:val="auto"/>
              </w:rPr>
            </w:pPr>
            <w:r>
              <w:rPr>
                <w:rFonts w:hint="eastAsia"/>
                <w:i/>
                <w:color w:val="auto"/>
              </w:rPr>
              <w:t>1</w:t>
            </w:r>
            <w:r>
              <w:rPr>
                <w:i/>
                <w:color w:val="auto"/>
              </w:rPr>
              <w:t>00%</w:t>
            </w:r>
          </w:p>
        </w:tc>
        <w:tc>
          <w:tcPr>
            <w:tcW w:w="2369" w:type="dxa"/>
            <w:vMerge w:val="continue"/>
            <w:shd w:val="clear" w:color="auto" w:fill="auto"/>
            <w:noWrap w:val="0"/>
            <w:vAlign w:val="top"/>
          </w:tcPr>
          <w:p>
            <w:pPr>
              <w:ind w:firstLine="0" w:firstLineChars="0"/>
              <w:rPr>
                <w:rFonts w:hint="eastAsia"/>
                <w:i/>
                <w:color w:val="auto"/>
              </w:rPr>
            </w:pPr>
          </w:p>
        </w:tc>
        <w:tc>
          <w:tcPr>
            <w:tcW w:w="2187" w:type="dxa"/>
            <w:vMerge w:val="continue"/>
            <w:shd w:val="clear" w:color="auto" w:fill="auto"/>
            <w:noWrap w:val="0"/>
            <w:vAlign w:val="top"/>
          </w:tcPr>
          <w:p>
            <w:pPr>
              <w:ind w:firstLine="0" w:firstLineChars="0"/>
              <w:rPr>
                <w:rFonts w:hint="eastAsia"/>
                <w:i/>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noWrap w:val="0"/>
            <w:vAlign w:val="top"/>
          </w:tcPr>
          <w:p>
            <w:pPr>
              <w:ind w:firstLine="0" w:firstLineChars="0"/>
              <w:rPr>
                <w:rFonts w:hint="eastAsia"/>
                <w:i w:val="0"/>
                <w:iCs/>
                <w:color w:val="auto"/>
                <w:lang w:val="en-US" w:eastAsia="zh-CN"/>
              </w:rPr>
            </w:pPr>
            <w:r>
              <w:rPr>
                <w:rFonts w:hint="eastAsia"/>
                <w:i w:val="0"/>
                <w:iCs/>
                <w:color w:val="auto"/>
                <w:lang w:val="en-US" w:eastAsia="zh-CN"/>
              </w:rPr>
              <w:t>总积分排名列表</w:t>
            </w:r>
          </w:p>
        </w:tc>
        <w:tc>
          <w:tcPr>
            <w:tcW w:w="920" w:type="dxa"/>
            <w:vMerge w:val="continue"/>
            <w:shd w:val="clear" w:color="auto" w:fill="auto"/>
            <w:noWrap w:val="0"/>
            <w:vAlign w:val="top"/>
          </w:tcPr>
          <w:p>
            <w:pPr>
              <w:ind w:firstLine="0" w:firstLineChars="0"/>
              <w:rPr>
                <w:rFonts w:hint="eastAsia"/>
                <w:i/>
                <w:color w:val="auto"/>
              </w:rPr>
            </w:pPr>
          </w:p>
        </w:tc>
        <w:tc>
          <w:tcPr>
            <w:tcW w:w="1431" w:type="dxa"/>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610</w:t>
            </w:r>
          </w:p>
        </w:tc>
        <w:tc>
          <w:tcPr>
            <w:tcW w:w="1201" w:type="dxa"/>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100%</w:t>
            </w:r>
          </w:p>
        </w:tc>
        <w:tc>
          <w:tcPr>
            <w:tcW w:w="2369" w:type="dxa"/>
            <w:shd w:val="clear" w:color="auto" w:fill="auto"/>
            <w:noWrap w:val="0"/>
            <w:vAlign w:val="top"/>
          </w:tcPr>
          <w:p>
            <w:pPr>
              <w:ind w:firstLine="0" w:firstLineChars="0"/>
              <w:rPr>
                <w:rFonts w:hint="eastAsia"/>
                <w:i/>
                <w:color w:val="auto"/>
              </w:rPr>
            </w:pPr>
            <w:r>
              <w:rPr>
                <w:rFonts w:hint="eastAsia"/>
                <w:i/>
                <w:color w:val="auto"/>
                <w:lang w:val="en-US" w:eastAsia="zh-CN"/>
              </w:rPr>
              <w:t>6</w:t>
            </w:r>
            <w:r>
              <w:rPr>
                <w:i/>
                <w:color w:val="auto"/>
              </w:rPr>
              <w:t>%</w:t>
            </w:r>
          </w:p>
        </w:tc>
        <w:tc>
          <w:tcPr>
            <w:tcW w:w="2187" w:type="dxa"/>
            <w:shd w:val="clear" w:color="auto" w:fill="auto"/>
            <w:noWrap w:val="0"/>
            <w:vAlign w:val="top"/>
          </w:tcPr>
          <w:p>
            <w:pPr>
              <w:ind w:firstLine="0" w:firstLineChars="0"/>
              <w:rPr>
                <w:i/>
                <w:color w:val="auto"/>
              </w:rPr>
            </w:pPr>
            <w:r>
              <w:rPr>
                <w:rFonts w:hint="eastAsia"/>
                <w:i/>
                <w:color w:val="auto"/>
                <w:lang w:val="en-US" w:eastAsia="zh-CN"/>
              </w:rPr>
              <w:t>3</w:t>
            </w:r>
            <w:r>
              <w:rPr>
                <w:i/>
                <w:color w:val="auto"/>
              </w:rPr>
              <w:t>%</w:t>
            </w:r>
          </w:p>
          <w:p>
            <w:pPr>
              <w:ind w:firstLine="0" w:firstLineChars="0"/>
              <w:rPr>
                <w:rFonts w:hint="eastAsia"/>
                <w:i/>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noWrap w:val="0"/>
            <w:vAlign w:val="top"/>
          </w:tcPr>
          <w:p>
            <w:pPr>
              <w:ind w:firstLine="0" w:firstLineChars="0"/>
              <w:rPr>
                <w:rFonts w:hint="eastAsia" w:ascii="Arial" w:hAnsi="Arial" w:eastAsia="宋体" w:cs="Times New Roman"/>
                <w:i/>
                <w:color w:val="auto"/>
                <w:kern w:val="2"/>
                <w:sz w:val="24"/>
                <w:szCs w:val="24"/>
                <w:lang w:val="en-US" w:eastAsia="zh-CN" w:bidi="ar-SA"/>
              </w:rPr>
            </w:pPr>
            <w:r>
              <w:rPr>
                <w:rFonts w:hint="eastAsia"/>
                <w:i w:val="0"/>
                <w:iCs/>
                <w:color w:val="auto"/>
                <w:lang w:val="en-US" w:eastAsia="zh-CN"/>
              </w:rPr>
              <w:t>项目列表</w:t>
            </w:r>
          </w:p>
        </w:tc>
        <w:tc>
          <w:tcPr>
            <w:tcW w:w="920" w:type="dxa"/>
            <w:vMerge w:val="restart"/>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200</w:t>
            </w:r>
          </w:p>
        </w:tc>
        <w:tc>
          <w:tcPr>
            <w:tcW w:w="1431" w:type="dxa"/>
            <w:shd w:val="clear" w:color="auto" w:fill="auto"/>
            <w:noWrap w:val="0"/>
            <w:vAlign w:val="top"/>
          </w:tcPr>
          <w:p>
            <w:pPr>
              <w:ind w:firstLine="0" w:firstLineChars="0"/>
              <w:rPr>
                <w:rFonts w:hint="default"/>
                <w:i/>
                <w:color w:val="auto"/>
                <w:lang w:val="en-US" w:eastAsia="zh-CN"/>
              </w:rPr>
            </w:pPr>
            <w:r>
              <w:rPr>
                <w:rFonts w:hint="eastAsia"/>
                <w:i/>
                <w:color w:val="auto"/>
                <w:lang w:val="en-US" w:eastAsia="zh-CN"/>
              </w:rPr>
              <w:t>120</w:t>
            </w:r>
          </w:p>
        </w:tc>
        <w:tc>
          <w:tcPr>
            <w:tcW w:w="1201" w:type="dxa"/>
            <w:shd w:val="clear" w:color="auto" w:fill="auto"/>
            <w:noWrap w:val="0"/>
            <w:vAlign w:val="top"/>
          </w:tcPr>
          <w:p>
            <w:pPr>
              <w:ind w:firstLine="0" w:firstLineChars="0"/>
              <w:rPr>
                <w:rFonts w:hint="eastAsia"/>
                <w:i/>
                <w:color w:val="auto"/>
                <w:lang w:val="en-US" w:eastAsia="zh-CN"/>
              </w:rPr>
            </w:pPr>
            <w:r>
              <w:rPr>
                <w:rFonts w:hint="eastAsia"/>
                <w:i/>
                <w:color w:val="auto"/>
                <w:lang w:val="en-US" w:eastAsia="zh-CN"/>
              </w:rPr>
              <w:t>100%</w:t>
            </w:r>
          </w:p>
        </w:tc>
        <w:tc>
          <w:tcPr>
            <w:tcW w:w="2369" w:type="dxa"/>
            <w:shd w:val="clear" w:color="auto" w:fill="auto"/>
            <w:noWrap w:val="0"/>
            <w:vAlign w:val="top"/>
          </w:tcPr>
          <w:p>
            <w:pPr>
              <w:ind w:firstLine="0" w:firstLineChars="0"/>
              <w:rPr>
                <w:rFonts w:hint="eastAsia"/>
                <w:i/>
                <w:color w:val="auto"/>
              </w:rPr>
            </w:pPr>
            <w:r>
              <w:rPr>
                <w:rFonts w:hint="eastAsia"/>
                <w:i/>
                <w:color w:val="auto"/>
                <w:lang w:val="en-US" w:eastAsia="zh-CN"/>
              </w:rPr>
              <w:t>6</w:t>
            </w:r>
            <w:r>
              <w:rPr>
                <w:i/>
                <w:color w:val="auto"/>
              </w:rPr>
              <w:t>%</w:t>
            </w:r>
          </w:p>
        </w:tc>
        <w:tc>
          <w:tcPr>
            <w:tcW w:w="2187" w:type="dxa"/>
            <w:shd w:val="clear" w:color="auto" w:fill="auto"/>
            <w:noWrap w:val="0"/>
            <w:vAlign w:val="top"/>
          </w:tcPr>
          <w:p>
            <w:pPr>
              <w:ind w:firstLine="0" w:firstLineChars="0"/>
              <w:rPr>
                <w:i/>
                <w:color w:val="auto"/>
              </w:rPr>
            </w:pPr>
            <w:r>
              <w:rPr>
                <w:rFonts w:hint="eastAsia"/>
                <w:i/>
                <w:color w:val="auto"/>
                <w:lang w:val="en-US" w:eastAsia="zh-CN"/>
              </w:rPr>
              <w:t>3</w:t>
            </w:r>
            <w:r>
              <w:rPr>
                <w:i/>
                <w:color w:val="auto"/>
              </w:rPr>
              <w:t>%</w:t>
            </w:r>
          </w:p>
          <w:p>
            <w:pPr>
              <w:ind w:firstLine="0" w:firstLineChars="0"/>
              <w:rPr>
                <w:rFonts w:hint="eastAsia"/>
                <w:i/>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noWrap w:val="0"/>
            <w:vAlign w:val="top"/>
          </w:tcPr>
          <w:p>
            <w:pPr>
              <w:ind w:firstLine="0" w:firstLineChars="0"/>
              <w:rPr>
                <w:rFonts w:hint="eastAsia" w:ascii="Arial" w:hAnsi="Arial" w:eastAsia="宋体" w:cs="Times New Roman"/>
                <w:i/>
                <w:color w:val="auto"/>
                <w:kern w:val="2"/>
                <w:sz w:val="24"/>
                <w:szCs w:val="24"/>
                <w:lang w:val="en-US" w:eastAsia="zh-CN" w:bidi="ar-SA"/>
              </w:rPr>
            </w:pPr>
            <w:r>
              <w:rPr>
                <w:rFonts w:hint="eastAsia"/>
                <w:i w:val="0"/>
                <w:iCs/>
                <w:color w:val="auto"/>
                <w:lang w:val="en-US" w:eastAsia="zh-CN"/>
              </w:rPr>
              <w:t>项目小项列表</w:t>
            </w:r>
          </w:p>
        </w:tc>
        <w:tc>
          <w:tcPr>
            <w:tcW w:w="920" w:type="dxa"/>
            <w:vMerge w:val="continue"/>
            <w:shd w:val="clear" w:color="auto" w:fill="auto"/>
            <w:noWrap w:val="0"/>
            <w:vAlign w:val="top"/>
          </w:tcPr>
          <w:p>
            <w:pPr>
              <w:ind w:firstLine="0" w:firstLineChars="0"/>
              <w:rPr>
                <w:rFonts w:hint="eastAsia"/>
                <w:i/>
                <w:color w:val="auto"/>
              </w:rPr>
            </w:pPr>
          </w:p>
        </w:tc>
        <w:tc>
          <w:tcPr>
            <w:tcW w:w="1431" w:type="dxa"/>
            <w:shd w:val="clear" w:color="auto" w:fill="auto"/>
            <w:noWrap w:val="0"/>
            <w:vAlign w:val="top"/>
          </w:tcPr>
          <w:p>
            <w:pPr>
              <w:ind w:firstLine="0" w:firstLineChars="0"/>
              <w:rPr>
                <w:rFonts w:hint="default"/>
                <w:i/>
                <w:color w:val="auto"/>
                <w:lang w:val="en-US" w:eastAsia="zh-CN"/>
              </w:rPr>
            </w:pPr>
            <w:r>
              <w:rPr>
                <w:rFonts w:hint="eastAsia"/>
                <w:i/>
                <w:color w:val="auto"/>
                <w:lang w:val="en-US" w:eastAsia="zh-CN"/>
              </w:rPr>
              <w:t>195</w:t>
            </w:r>
          </w:p>
        </w:tc>
        <w:tc>
          <w:tcPr>
            <w:tcW w:w="1201" w:type="dxa"/>
            <w:shd w:val="clear" w:color="auto" w:fill="auto"/>
            <w:noWrap w:val="0"/>
            <w:vAlign w:val="top"/>
          </w:tcPr>
          <w:p>
            <w:pPr>
              <w:ind w:firstLine="0" w:firstLineChars="0"/>
              <w:rPr>
                <w:rFonts w:hint="eastAsia"/>
                <w:i/>
                <w:color w:val="auto"/>
                <w:lang w:val="en-US" w:eastAsia="zh-CN"/>
              </w:rPr>
            </w:pPr>
            <w:r>
              <w:rPr>
                <w:rFonts w:hint="eastAsia"/>
                <w:i/>
                <w:color w:val="auto"/>
                <w:lang w:val="en-US" w:eastAsia="zh-CN"/>
              </w:rPr>
              <w:t>100%</w:t>
            </w:r>
          </w:p>
        </w:tc>
        <w:tc>
          <w:tcPr>
            <w:tcW w:w="2369" w:type="dxa"/>
            <w:shd w:val="clear" w:color="auto" w:fill="auto"/>
            <w:noWrap w:val="0"/>
            <w:vAlign w:val="top"/>
          </w:tcPr>
          <w:p>
            <w:pPr>
              <w:ind w:firstLine="0" w:firstLineChars="0"/>
              <w:rPr>
                <w:rFonts w:hint="eastAsia"/>
                <w:i/>
                <w:color w:val="auto"/>
              </w:rPr>
            </w:pPr>
            <w:r>
              <w:rPr>
                <w:rFonts w:hint="eastAsia"/>
                <w:i/>
                <w:color w:val="auto"/>
                <w:lang w:val="en-US" w:eastAsia="zh-CN"/>
              </w:rPr>
              <w:t>6</w:t>
            </w:r>
            <w:r>
              <w:rPr>
                <w:i/>
                <w:color w:val="auto"/>
              </w:rPr>
              <w:t>%</w:t>
            </w:r>
          </w:p>
        </w:tc>
        <w:tc>
          <w:tcPr>
            <w:tcW w:w="2187" w:type="dxa"/>
            <w:shd w:val="clear" w:color="auto" w:fill="auto"/>
            <w:noWrap w:val="0"/>
            <w:vAlign w:val="top"/>
          </w:tcPr>
          <w:p>
            <w:pPr>
              <w:ind w:firstLine="0" w:firstLineChars="0"/>
              <w:rPr>
                <w:i/>
                <w:color w:val="auto"/>
              </w:rPr>
            </w:pPr>
            <w:r>
              <w:rPr>
                <w:rFonts w:hint="eastAsia"/>
                <w:i/>
                <w:color w:val="auto"/>
                <w:lang w:val="en-US" w:eastAsia="zh-CN"/>
              </w:rPr>
              <w:t>3</w:t>
            </w:r>
            <w:r>
              <w:rPr>
                <w:i/>
                <w:color w:val="auto"/>
              </w:rPr>
              <w:t>%</w:t>
            </w:r>
          </w:p>
          <w:p>
            <w:pPr>
              <w:ind w:firstLine="0" w:firstLineChars="0"/>
              <w:rPr>
                <w:rFonts w:hint="eastAsia"/>
                <w:i/>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noWrap w:val="0"/>
            <w:vAlign w:val="top"/>
          </w:tcPr>
          <w:p>
            <w:pPr>
              <w:ind w:firstLine="0" w:firstLineChars="0"/>
              <w:rPr>
                <w:rFonts w:hint="eastAsia" w:ascii="Arial" w:hAnsi="Arial" w:eastAsia="宋体" w:cs="Times New Roman"/>
                <w:i/>
                <w:color w:val="auto"/>
                <w:kern w:val="2"/>
                <w:sz w:val="24"/>
                <w:szCs w:val="24"/>
                <w:lang w:val="en-US" w:eastAsia="zh-CN" w:bidi="ar-SA"/>
              </w:rPr>
            </w:pPr>
            <w:r>
              <w:rPr>
                <w:rFonts w:hint="eastAsia"/>
                <w:i w:val="0"/>
                <w:iCs/>
                <w:color w:val="auto"/>
                <w:lang w:val="en-US" w:eastAsia="zh-CN"/>
              </w:rPr>
              <w:t>单项成绩排名列表</w:t>
            </w:r>
          </w:p>
        </w:tc>
        <w:tc>
          <w:tcPr>
            <w:tcW w:w="920" w:type="dxa"/>
            <w:vMerge w:val="continue"/>
            <w:shd w:val="clear" w:color="auto" w:fill="auto"/>
            <w:noWrap w:val="0"/>
            <w:vAlign w:val="top"/>
          </w:tcPr>
          <w:p>
            <w:pPr>
              <w:ind w:firstLine="0" w:firstLineChars="0"/>
              <w:rPr>
                <w:rFonts w:hint="eastAsia"/>
                <w:i/>
                <w:color w:val="auto"/>
              </w:rPr>
            </w:pPr>
          </w:p>
        </w:tc>
        <w:tc>
          <w:tcPr>
            <w:tcW w:w="1431" w:type="dxa"/>
            <w:shd w:val="clear" w:color="auto" w:fill="auto"/>
            <w:noWrap w:val="0"/>
            <w:vAlign w:val="top"/>
          </w:tcPr>
          <w:p>
            <w:pPr>
              <w:ind w:firstLine="0" w:firstLineChars="0"/>
              <w:rPr>
                <w:rFonts w:hint="default"/>
                <w:i/>
                <w:color w:val="auto"/>
                <w:lang w:val="en-US" w:eastAsia="zh-CN"/>
              </w:rPr>
            </w:pPr>
            <w:r>
              <w:rPr>
                <w:rFonts w:hint="eastAsia"/>
                <w:i/>
                <w:color w:val="auto"/>
                <w:lang w:val="en-US" w:eastAsia="zh-CN"/>
              </w:rPr>
              <w:t>117</w:t>
            </w:r>
          </w:p>
        </w:tc>
        <w:tc>
          <w:tcPr>
            <w:tcW w:w="1201" w:type="dxa"/>
            <w:shd w:val="clear" w:color="auto" w:fill="auto"/>
            <w:noWrap w:val="0"/>
            <w:vAlign w:val="top"/>
          </w:tcPr>
          <w:p>
            <w:pPr>
              <w:ind w:firstLine="0" w:firstLineChars="0"/>
              <w:rPr>
                <w:rFonts w:hint="eastAsia"/>
                <w:i/>
                <w:color w:val="auto"/>
                <w:lang w:val="en-US" w:eastAsia="zh-CN"/>
              </w:rPr>
            </w:pPr>
            <w:r>
              <w:rPr>
                <w:rFonts w:hint="eastAsia"/>
                <w:i/>
                <w:color w:val="auto"/>
                <w:lang w:val="en-US" w:eastAsia="zh-CN"/>
              </w:rPr>
              <w:t>100%</w:t>
            </w:r>
          </w:p>
        </w:tc>
        <w:tc>
          <w:tcPr>
            <w:tcW w:w="2369" w:type="dxa"/>
            <w:shd w:val="clear" w:color="auto" w:fill="auto"/>
            <w:noWrap w:val="0"/>
            <w:vAlign w:val="top"/>
          </w:tcPr>
          <w:p>
            <w:pPr>
              <w:ind w:firstLine="0" w:firstLineChars="0"/>
              <w:rPr>
                <w:rFonts w:hint="eastAsia"/>
                <w:i/>
                <w:color w:val="auto"/>
              </w:rPr>
            </w:pPr>
            <w:r>
              <w:rPr>
                <w:rFonts w:hint="eastAsia"/>
                <w:i/>
                <w:color w:val="auto"/>
                <w:lang w:val="en-US" w:eastAsia="zh-CN"/>
              </w:rPr>
              <w:t>6</w:t>
            </w:r>
            <w:r>
              <w:rPr>
                <w:i/>
                <w:color w:val="auto"/>
              </w:rPr>
              <w:t>%</w:t>
            </w:r>
          </w:p>
        </w:tc>
        <w:tc>
          <w:tcPr>
            <w:tcW w:w="2187" w:type="dxa"/>
            <w:shd w:val="clear" w:color="auto" w:fill="auto"/>
            <w:noWrap w:val="0"/>
            <w:vAlign w:val="top"/>
          </w:tcPr>
          <w:p>
            <w:pPr>
              <w:ind w:firstLine="0" w:firstLineChars="0"/>
              <w:rPr>
                <w:i/>
                <w:color w:val="auto"/>
              </w:rPr>
            </w:pPr>
            <w:r>
              <w:rPr>
                <w:rFonts w:hint="eastAsia"/>
                <w:i/>
                <w:color w:val="auto"/>
                <w:lang w:val="en-US" w:eastAsia="zh-CN"/>
              </w:rPr>
              <w:t>3</w:t>
            </w:r>
            <w:r>
              <w:rPr>
                <w:i/>
                <w:color w:val="auto"/>
              </w:rPr>
              <w:t>%</w:t>
            </w:r>
          </w:p>
          <w:p>
            <w:pPr>
              <w:ind w:firstLine="0" w:firstLineChars="0"/>
              <w:rPr>
                <w:rFonts w:hint="eastAsia"/>
                <w:i/>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noWrap w:val="0"/>
            <w:vAlign w:val="top"/>
          </w:tcPr>
          <w:p>
            <w:pPr>
              <w:ind w:firstLine="0" w:firstLineChars="0"/>
              <w:rPr>
                <w:rFonts w:hint="eastAsia" w:ascii="Arial" w:hAnsi="Arial" w:eastAsia="宋体" w:cs="Times New Roman"/>
                <w:i w:val="0"/>
                <w:iCs/>
                <w:color w:val="auto"/>
                <w:kern w:val="2"/>
                <w:sz w:val="24"/>
                <w:szCs w:val="24"/>
                <w:lang w:val="en-US" w:eastAsia="zh-CN" w:bidi="ar-SA"/>
              </w:rPr>
            </w:pPr>
            <w:r>
              <w:rPr>
                <w:rFonts w:hint="eastAsia"/>
                <w:i w:val="0"/>
                <w:iCs/>
                <w:color w:val="auto"/>
                <w:lang w:val="en-US" w:eastAsia="zh-CN"/>
              </w:rPr>
              <w:t>总积分排名列表</w:t>
            </w:r>
          </w:p>
        </w:tc>
        <w:tc>
          <w:tcPr>
            <w:tcW w:w="920" w:type="dxa"/>
            <w:vMerge w:val="continue"/>
            <w:shd w:val="clear" w:color="auto" w:fill="auto"/>
            <w:noWrap w:val="0"/>
            <w:vAlign w:val="top"/>
          </w:tcPr>
          <w:p>
            <w:pPr>
              <w:ind w:firstLine="0" w:firstLineChars="0"/>
              <w:rPr>
                <w:rFonts w:hint="eastAsia"/>
                <w:i/>
                <w:color w:val="auto"/>
              </w:rPr>
            </w:pPr>
          </w:p>
        </w:tc>
        <w:tc>
          <w:tcPr>
            <w:tcW w:w="1431" w:type="dxa"/>
            <w:shd w:val="clear" w:color="auto" w:fill="auto"/>
            <w:noWrap w:val="0"/>
            <w:vAlign w:val="top"/>
          </w:tcPr>
          <w:p>
            <w:pPr>
              <w:ind w:firstLine="0" w:firstLineChars="0"/>
              <w:rPr>
                <w:rFonts w:hint="default"/>
                <w:i/>
                <w:color w:val="auto"/>
                <w:lang w:val="en-US" w:eastAsia="zh-CN"/>
              </w:rPr>
            </w:pPr>
            <w:r>
              <w:rPr>
                <w:rFonts w:hint="eastAsia"/>
                <w:i/>
                <w:color w:val="auto"/>
                <w:lang w:val="en-US" w:eastAsia="zh-CN"/>
              </w:rPr>
              <w:t>946</w:t>
            </w:r>
          </w:p>
        </w:tc>
        <w:tc>
          <w:tcPr>
            <w:tcW w:w="1201" w:type="dxa"/>
            <w:shd w:val="clear" w:color="auto" w:fill="auto"/>
            <w:noWrap w:val="0"/>
            <w:vAlign w:val="top"/>
          </w:tcPr>
          <w:p>
            <w:pPr>
              <w:ind w:firstLine="0" w:firstLineChars="0"/>
              <w:rPr>
                <w:rFonts w:hint="eastAsia"/>
                <w:i/>
                <w:color w:val="auto"/>
                <w:lang w:val="en-US" w:eastAsia="zh-CN"/>
              </w:rPr>
            </w:pPr>
            <w:r>
              <w:rPr>
                <w:rFonts w:hint="eastAsia"/>
                <w:i/>
                <w:color w:val="auto"/>
                <w:lang w:val="en-US" w:eastAsia="zh-CN"/>
              </w:rPr>
              <w:t>100%</w:t>
            </w:r>
          </w:p>
        </w:tc>
        <w:tc>
          <w:tcPr>
            <w:tcW w:w="2369" w:type="dxa"/>
            <w:shd w:val="clear" w:color="auto" w:fill="auto"/>
            <w:noWrap w:val="0"/>
            <w:vAlign w:val="top"/>
          </w:tcPr>
          <w:p>
            <w:pPr>
              <w:ind w:firstLine="0" w:firstLineChars="0"/>
              <w:rPr>
                <w:rFonts w:hint="eastAsia"/>
                <w:i/>
                <w:color w:val="auto"/>
              </w:rPr>
            </w:pPr>
            <w:r>
              <w:rPr>
                <w:rFonts w:hint="eastAsia"/>
                <w:i/>
                <w:color w:val="auto"/>
                <w:lang w:val="en-US" w:eastAsia="zh-CN"/>
              </w:rPr>
              <w:t>6</w:t>
            </w:r>
            <w:r>
              <w:rPr>
                <w:i/>
                <w:color w:val="auto"/>
              </w:rPr>
              <w:t>%</w:t>
            </w:r>
          </w:p>
        </w:tc>
        <w:tc>
          <w:tcPr>
            <w:tcW w:w="2187" w:type="dxa"/>
            <w:shd w:val="clear" w:color="auto" w:fill="auto"/>
            <w:noWrap w:val="0"/>
            <w:vAlign w:val="top"/>
          </w:tcPr>
          <w:p>
            <w:pPr>
              <w:ind w:firstLine="0" w:firstLineChars="0"/>
              <w:rPr>
                <w:i/>
                <w:color w:val="auto"/>
              </w:rPr>
            </w:pPr>
            <w:r>
              <w:rPr>
                <w:rFonts w:hint="eastAsia"/>
                <w:i/>
                <w:color w:val="auto"/>
                <w:lang w:val="en-US" w:eastAsia="zh-CN"/>
              </w:rPr>
              <w:t>3</w:t>
            </w:r>
            <w:r>
              <w:rPr>
                <w:i/>
                <w:color w:val="auto"/>
              </w:rPr>
              <w:t>%</w:t>
            </w:r>
          </w:p>
          <w:p>
            <w:pPr>
              <w:ind w:firstLine="0" w:firstLineChars="0"/>
              <w:rPr>
                <w:rFonts w:hint="eastAsia"/>
                <w:i/>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noWrap w:val="0"/>
            <w:vAlign w:val="top"/>
          </w:tcPr>
          <w:p>
            <w:pPr>
              <w:ind w:firstLine="0" w:firstLineChars="0"/>
              <w:rPr>
                <w:rFonts w:hint="eastAsia" w:ascii="Arial" w:hAnsi="Arial" w:eastAsia="宋体" w:cs="Times New Roman"/>
                <w:i/>
                <w:color w:val="auto"/>
                <w:kern w:val="2"/>
                <w:sz w:val="24"/>
                <w:szCs w:val="24"/>
                <w:lang w:val="en-US" w:eastAsia="zh-CN" w:bidi="ar-SA"/>
              </w:rPr>
            </w:pPr>
            <w:r>
              <w:rPr>
                <w:rFonts w:hint="eastAsia"/>
                <w:i w:val="0"/>
                <w:iCs/>
                <w:color w:val="auto"/>
                <w:lang w:val="en-US" w:eastAsia="zh-CN"/>
              </w:rPr>
              <w:t>项目列表</w:t>
            </w:r>
          </w:p>
        </w:tc>
        <w:tc>
          <w:tcPr>
            <w:tcW w:w="920" w:type="dxa"/>
            <w:vMerge w:val="restart"/>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500</w:t>
            </w:r>
          </w:p>
        </w:tc>
        <w:tc>
          <w:tcPr>
            <w:tcW w:w="1431" w:type="dxa"/>
            <w:shd w:val="clear" w:color="auto" w:fill="auto"/>
            <w:noWrap w:val="0"/>
            <w:vAlign w:val="top"/>
          </w:tcPr>
          <w:p>
            <w:pPr>
              <w:ind w:firstLine="0" w:firstLineChars="0"/>
              <w:rPr>
                <w:rFonts w:hint="default"/>
                <w:i/>
                <w:color w:val="auto"/>
                <w:lang w:val="en-US" w:eastAsia="zh-CN"/>
              </w:rPr>
            </w:pPr>
            <w:r>
              <w:rPr>
                <w:rFonts w:hint="eastAsia"/>
                <w:i/>
                <w:color w:val="auto"/>
                <w:lang w:val="en-US" w:eastAsia="zh-CN"/>
              </w:rPr>
              <w:t>393</w:t>
            </w:r>
          </w:p>
        </w:tc>
        <w:tc>
          <w:tcPr>
            <w:tcW w:w="1201" w:type="dxa"/>
            <w:shd w:val="clear" w:color="auto" w:fill="auto"/>
            <w:noWrap w:val="0"/>
            <w:vAlign w:val="top"/>
          </w:tcPr>
          <w:p>
            <w:pPr>
              <w:ind w:firstLine="0" w:firstLineChars="0"/>
              <w:rPr>
                <w:rFonts w:hint="eastAsia"/>
                <w:i/>
                <w:color w:val="auto"/>
                <w:lang w:val="en-US" w:eastAsia="zh-CN"/>
              </w:rPr>
            </w:pPr>
            <w:r>
              <w:rPr>
                <w:rFonts w:hint="eastAsia"/>
                <w:i/>
                <w:color w:val="auto"/>
                <w:lang w:val="en-US" w:eastAsia="zh-CN"/>
              </w:rPr>
              <w:t>100%</w:t>
            </w:r>
          </w:p>
        </w:tc>
        <w:tc>
          <w:tcPr>
            <w:tcW w:w="2369" w:type="dxa"/>
            <w:shd w:val="clear" w:color="auto" w:fill="auto"/>
            <w:noWrap w:val="0"/>
            <w:vAlign w:val="top"/>
          </w:tcPr>
          <w:p>
            <w:pPr>
              <w:ind w:firstLine="0" w:firstLineChars="0"/>
              <w:rPr>
                <w:rFonts w:hint="eastAsia"/>
                <w:i/>
                <w:color w:val="auto"/>
              </w:rPr>
            </w:pPr>
            <w:r>
              <w:rPr>
                <w:rFonts w:hint="eastAsia"/>
                <w:i/>
                <w:color w:val="auto"/>
                <w:lang w:val="en-US" w:eastAsia="zh-CN"/>
              </w:rPr>
              <w:t>13</w:t>
            </w:r>
            <w:r>
              <w:rPr>
                <w:i/>
                <w:color w:val="auto"/>
              </w:rPr>
              <w:t>%</w:t>
            </w:r>
          </w:p>
        </w:tc>
        <w:tc>
          <w:tcPr>
            <w:tcW w:w="2187" w:type="dxa"/>
            <w:shd w:val="clear" w:color="auto" w:fill="auto"/>
            <w:noWrap w:val="0"/>
            <w:vAlign w:val="top"/>
          </w:tcPr>
          <w:p>
            <w:pPr>
              <w:ind w:firstLine="0" w:firstLineChars="0"/>
              <w:rPr>
                <w:rFonts w:hint="eastAsia"/>
                <w:i/>
                <w:color w:val="auto"/>
              </w:rPr>
            </w:pPr>
            <w:r>
              <w:rPr>
                <w:rFonts w:hint="eastAsia"/>
                <w:i/>
                <w:color w:val="auto"/>
                <w:lang w:val="en-US" w:eastAsia="zh-CN"/>
              </w:rPr>
              <w:t>3</w:t>
            </w:r>
            <w:r>
              <w:rPr>
                <w:i/>
                <w:color w:val="auto"/>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noWrap w:val="0"/>
            <w:vAlign w:val="top"/>
          </w:tcPr>
          <w:p>
            <w:pPr>
              <w:ind w:firstLine="0" w:firstLineChars="0"/>
              <w:rPr>
                <w:rFonts w:hint="eastAsia" w:ascii="Arial" w:hAnsi="Arial" w:eastAsia="宋体" w:cs="Times New Roman"/>
                <w:i/>
                <w:color w:val="auto"/>
                <w:kern w:val="2"/>
                <w:sz w:val="24"/>
                <w:szCs w:val="24"/>
                <w:lang w:val="en-US" w:eastAsia="zh-CN" w:bidi="ar-SA"/>
              </w:rPr>
            </w:pPr>
            <w:r>
              <w:rPr>
                <w:rFonts w:hint="eastAsia"/>
                <w:i w:val="0"/>
                <w:iCs/>
                <w:color w:val="auto"/>
                <w:lang w:val="en-US" w:eastAsia="zh-CN"/>
              </w:rPr>
              <w:t>项目小项列表</w:t>
            </w:r>
          </w:p>
        </w:tc>
        <w:tc>
          <w:tcPr>
            <w:tcW w:w="920" w:type="dxa"/>
            <w:vMerge w:val="continue"/>
            <w:shd w:val="clear" w:color="auto" w:fill="auto"/>
            <w:noWrap w:val="0"/>
            <w:vAlign w:val="top"/>
          </w:tcPr>
          <w:p>
            <w:pPr>
              <w:ind w:firstLine="0" w:firstLineChars="0"/>
              <w:rPr>
                <w:rFonts w:hint="eastAsia"/>
                <w:i/>
                <w:color w:val="auto"/>
              </w:rPr>
            </w:pPr>
          </w:p>
        </w:tc>
        <w:tc>
          <w:tcPr>
            <w:tcW w:w="1431" w:type="dxa"/>
            <w:shd w:val="clear" w:color="auto" w:fill="auto"/>
            <w:noWrap w:val="0"/>
            <w:vAlign w:val="top"/>
          </w:tcPr>
          <w:p>
            <w:pPr>
              <w:ind w:firstLine="0" w:firstLineChars="0"/>
              <w:rPr>
                <w:rFonts w:hint="default"/>
                <w:i/>
                <w:color w:val="auto"/>
                <w:lang w:val="en-US" w:eastAsia="zh-CN"/>
              </w:rPr>
            </w:pPr>
            <w:r>
              <w:rPr>
                <w:rFonts w:hint="eastAsia"/>
                <w:i/>
                <w:color w:val="auto"/>
                <w:lang w:val="en-US" w:eastAsia="zh-CN"/>
              </w:rPr>
              <w:t>137</w:t>
            </w:r>
          </w:p>
        </w:tc>
        <w:tc>
          <w:tcPr>
            <w:tcW w:w="1201" w:type="dxa"/>
            <w:shd w:val="clear" w:color="auto" w:fill="auto"/>
            <w:noWrap w:val="0"/>
            <w:vAlign w:val="top"/>
          </w:tcPr>
          <w:p>
            <w:pPr>
              <w:ind w:firstLine="0" w:firstLineChars="0"/>
              <w:rPr>
                <w:rFonts w:hint="eastAsia"/>
                <w:i/>
                <w:color w:val="auto"/>
                <w:lang w:val="en-US" w:eastAsia="zh-CN"/>
              </w:rPr>
            </w:pPr>
            <w:r>
              <w:rPr>
                <w:rFonts w:hint="eastAsia"/>
                <w:i/>
                <w:color w:val="auto"/>
                <w:lang w:val="en-US" w:eastAsia="zh-CN"/>
              </w:rPr>
              <w:t>100%</w:t>
            </w:r>
          </w:p>
        </w:tc>
        <w:tc>
          <w:tcPr>
            <w:tcW w:w="2369" w:type="dxa"/>
            <w:shd w:val="clear" w:color="auto" w:fill="auto"/>
            <w:noWrap w:val="0"/>
            <w:vAlign w:val="top"/>
          </w:tcPr>
          <w:p>
            <w:pPr>
              <w:ind w:firstLine="0" w:firstLineChars="0"/>
              <w:rPr>
                <w:rFonts w:hint="eastAsia"/>
                <w:i/>
                <w:color w:val="auto"/>
              </w:rPr>
            </w:pPr>
            <w:r>
              <w:rPr>
                <w:rFonts w:hint="eastAsia"/>
                <w:i/>
                <w:color w:val="auto"/>
                <w:lang w:val="en-US" w:eastAsia="zh-CN"/>
              </w:rPr>
              <w:t>29</w:t>
            </w:r>
            <w:r>
              <w:rPr>
                <w:i/>
                <w:color w:val="auto"/>
              </w:rPr>
              <w:t>%</w:t>
            </w:r>
          </w:p>
        </w:tc>
        <w:tc>
          <w:tcPr>
            <w:tcW w:w="2187" w:type="dxa"/>
            <w:shd w:val="clear" w:color="auto" w:fill="auto"/>
            <w:noWrap w:val="0"/>
            <w:vAlign w:val="top"/>
          </w:tcPr>
          <w:p>
            <w:pPr>
              <w:ind w:firstLine="0" w:firstLineChars="0"/>
              <w:rPr>
                <w:rFonts w:hint="eastAsia"/>
                <w:i/>
                <w:color w:val="auto"/>
              </w:rPr>
            </w:pPr>
            <w:r>
              <w:rPr>
                <w:rFonts w:hint="eastAsia"/>
                <w:i/>
                <w:color w:val="auto"/>
                <w:lang w:val="en-US" w:eastAsia="zh-CN"/>
              </w:rPr>
              <w:t>3</w:t>
            </w:r>
            <w:r>
              <w:rPr>
                <w:i/>
                <w:color w:val="auto"/>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34" w:type="dxa"/>
            <w:shd w:val="clear" w:color="auto" w:fill="auto"/>
            <w:noWrap w:val="0"/>
            <w:vAlign w:val="top"/>
          </w:tcPr>
          <w:p>
            <w:pPr>
              <w:ind w:firstLine="0" w:firstLineChars="0"/>
              <w:rPr>
                <w:rFonts w:hint="eastAsia" w:ascii="Arial" w:hAnsi="Arial" w:eastAsia="宋体" w:cs="Times New Roman"/>
                <w:i/>
                <w:color w:val="auto"/>
                <w:kern w:val="2"/>
                <w:sz w:val="24"/>
                <w:szCs w:val="24"/>
                <w:lang w:val="en-US" w:eastAsia="zh-CN" w:bidi="ar-SA"/>
              </w:rPr>
            </w:pPr>
            <w:r>
              <w:rPr>
                <w:rFonts w:hint="eastAsia"/>
                <w:i w:val="0"/>
                <w:iCs/>
                <w:color w:val="auto"/>
                <w:lang w:val="en-US" w:eastAsia="zh-CN"/>
              </w:rPr>
              <w:t>单项成绩排名列表</w:t>
            </w:r>
          </w:p>
        </w:tc>
        <w:tc>
          <w:tcPr>
            <w:tcW w:w="920" w:type="dxa"/>
            <w:vMerge w:val="continue"/>
            <w:shd w:val="clear" w:color="auto" w:fill="auto"/>
            <w:noWrap w:val="0"/>
            <w:vAlign w:val="top"/>
          </w:tcPr>
          <w:p>
            <w:pPr>
              <w:ind w:firstLine="0" w:firstLineChars="0"/>
              <w:rPr>
                <w:rFonts w:hint="eastAsia"/>
                <w:i/>
                <w:color w:val="auto"/>
              </w:rPr>
            </w:pPr>
          </w:p>
        </w:tc>
        <w:tc>
          <w:tcPr>
            <w:tcW w:w="1431" w:type="dxa"/>
            <w:shd w:val="clear" w:color="auto" w:fill="auto"/>
            <w:noWrap w:val="0"/>
            <w:vAlign w:val="top"/>
          </w:tcPr>
          <w:p>
            <w:pPr>
              <w:ind w:firstLine="0" w:firstLineChars="0"/>
              <w:rPr>
                <w:rFonts w:hint="default"/>
                <w:i/>
                <w:color w:val="auto"/>
                <w:lang w:val="en-US" w:eastAsia="zh-CN"/>
              </w:rPr>
            </w:pPr>
            <w:r>
              <w:rPr>
                <w:rFonts w:hint="eastAsia"/>
                <w:i/>
                <w:color w:val="auto"/>
                <w:lang w:val="en-US" w:eastAsia="zh-CN"/>
              </w:rPr>
              <w:t>175</w:t>
            </w:r>
          </w:p>
        </w:tc>
        <w:tc>
          <w:tcPr>
            <w:tcW w:w="1201" w:type="dxa"/>
            <w:shd w:val="clear" w:color="auto" w:fill="auto"/>
            <w:noWrap w:val="0"/>
            <w:vAlign w:val="top"/>
          </w:tcPr>
          <w:p>
            <w:pPr>
              <w:ind w:firstLine="0" w:firstLineChars="0"/>
              <w:rPr>
                <w:rFonts w:hint="eastAsia"/>
                <w:i/>
                <w:color w:val="auto"/>
                <w:lang w:val="en-US" w:eastAsia="zh-CN"/>
              </w:rPr>
            </w:pPr>
            <w:r>
              <w:rPr>
                <w:rFonts w:hint="eastAsia"/>
                <w:i/>
                <w:color w:val="auto"/>
                <w:lang w:val="en-US" w:eastAsia="zh-CN"/>
              </w:rPr>
              <w:t>100%</w:t>
            </w:r>
          </w:p>
        </w:tc>
        <w:tc>
          <w:tcPr>
            <w:tcW w:w="2369" w:type="dxa"/>
            <w:shd w:val="clear" w:color="auto" w:fill="auto"/>
            <w:noWrap w:val="0"/>
            <w:vAlign w:val="top"/>
          </w:tcPr>
          <w:p>
            <w:pPr>
              <w:ind w:firstLine="0" w:firstLineChars="0"/>
              <w:rPr>
                <w:rFonts w:hint="eastAsia"/>
                <w:i/>
                <w:color w:val="auto"/>
              </w:rPr>
            </w:pPr>
            <w:r>
              <w:rPr>
                <w:rFonts w:hint="eastAsia"/>
                <w:i/>
                <w:color w:val="auto"/>
                <w:lang w:val="en-US" w:eastAsia="zh-CN"/>
              </w:rPr>
              <w:t>20</w:t>
            </w:r>
            <w:r>
              <w:rPr>
                <w:i/>
                <w:color w:val="auto"/>
              </w:rPr>
              <w:t>%</w:t>
            </w:r>
          </w:p>
        </w:tc>
        <w:tc>
          <w:tcPr>
            <w:tcW w:w="2187" w:type="dxa"/>
            <w:shd w:val="clear" w:color="auto" w:fill="auto"/>
            <w:noWrap w:val="0"/>
            <w:vAlign w:val="top"/>
          </w:tcPr>
          <w:p>
            <w:pPr>
              <w:ind w:firstLine="0" w:firstLineChars="0"/>
              <w:rPr>
                <w:rFonts w:hint="eastAsia"/>
                <w:i/>
                <w:color w:val="auto"/>
              </w:rPr>
            </w:pPr>
            <w:r>
              <w:rPr>
                <w:rFonts w:hint="eastAsia"/>
                <w:i/>
                <w:color w:val="auto"/>
                <w:lang w:val="en-US" w:eastAsia="zh-CN"/>
              </w:rPr>
              <w:t>3</w:t>
            </w:r>
            <w:r>
              <w:rPr>
                <w:i/>
                <w:color w:val="auto"/>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noWrap w:val="0"/>
            <w:vAlign w:val="top"/>
          </w:tcPr>
          <w:p>
            <w:pPr>
              <w:ind w:firstLine="0" w:firstLineChars="0"/>
              <w:rPr>
                <w:rFonts w:hint="eastAsia" w:ascii="Arial" w:hAnsi="Arial" w:eastAsia="宋体" w:cs="Times New Roman"/>
                <w:i w:val="0"/>
                <w:iCs/>
                <w:color w:val="auto"/>
                <w:kern w:val="2"/>
                <w:sz w:val="24"/>
                <w:szCs w:val="24"/>
                <w:lang w:val="en-US" w:eastAsia="zh-CN" w:bidi="ar-SA"/>
              </w:rPr>
            </w:pPr>
            <w:r>
              <w:rPr>
                <w:rFonts w:hint="eastAsia"/>
                <w:i w:val="0"/>
                <w:iCs/>
                <w:color w:val="auto"/>
                <w:lang w:val="en-US" w:eastAsia="zh-CN"/>
              </w:rPr>
              <w:t>总积分排名列表</w:t>
            </w:r>
          </w:p>
        </w:tc>
        <w:tc>
          <w:tcPr>
            <w:tcW w:w="920" w:type="dxa"/>
            <w:vMerge w:val="continue"/>
            <w:shd w:val="clear" w:color="auto" w:fill="auto"/>
            <w:noWrap w:val="0"/>
            <w:vAlign w:val="top"/>
          </w:tcPr>
          <w:p>
            <w:pPr>
              <w:ind w:firstLine="0" w:firstLineChars="0"/>
              <w:rPr>
                <w:rFonts w:hint="eastAsia"/>
                <w:i/>
                <w:color w:val="auto"/>
              </w:rPr>
            </w:pPr>
          </w:p>
        </w:tc>
        <w:tc>
          <w:tcPr>
            <w:tcW w:w="1431" w:type="dxa"/>
            <w:shd w:val="clear" w:color="auto" w:fill="auto"/>
            <w:noWrap w:val="0"/>
            <w:vAlign w:val="top"/>
          </w:tcPr>
          <w:p>
            <w:pPr>
              <w:ind w:firstLine="0" w:firstLineChars="0"/>
              <w:rPr>
                <w:rFonts w:hint="default"/>
                <w:i/>
                <w:color w:val="auto"/>
                <w:lang w:val="en-US" w:eastAsia="zh-CN"/>
              </w:rPr>
            </w:pPr>
            <w:r>
              <w:rPr>
                <w:rFonts w:hint="eastAsia"/>
                <w:i/>
                <w:color w:val="auto"/>
                <w:lang w:val="en-US" w:eastAsia="zh-CN"/>
              </w:rPr>
              <w:t>3807</w:t>
            </w:r>
          </w:p>
        </w:tc>
        <w:tc>
          <w:tcPr>
            <w:tcW w:w="1201" w:type="dxa"/>
            <w:shd w:val="clear" w:color="auto" w:fill="auto"/>
            <w:noWrap w:val="0"/>
            <w:vAlign w:val="top"/>
          </w:tcPr>
          <w:p>
            <w:pPr>
              <w:ind w:firstLine="0" w:firstLineChars="0"/>
              <w:rPr>
                <w:rFonts w:hint="eastAsia"/>
                <w:i/>
                <w:color w:val="auto"/>
                <w:lang w:val="en-US" w:eastAsia="zh-CN"/>
              </w:rPr>
            </w:pPr>
            <w:r>
              <w:rPr>
                <w:rFonts w:hint="eastAsia"/>
                <w:i/>
                <w:color w:val="auto"/>
                <w:lang w:val="en-US" w:eastAsia="zh-CN"/>
              </w:rPr>
              <w:t>100%</w:t>
            </w:r>
          </w:p>
        </w:tc>
        <w:tc>
          <w:tcPr>
            <w:tcW w:w="2369" w:type="dxa"/>
            <w:shd w:val="clear" w:color="auto" w:fill="auto"/>
            <w:noWrap w:val="0"/>
            <w:vAlign w:val="top"/>
          </w:tcPr>
          <w:p>
            <w:pPr>
              <w:ind w:firstLine="0" w:firstLineChars="0"/>
              <w:rPr>
                <w:rFonts w:hint="eastAsia"/>
                <w:i/>
                <w:color w:val="auto"/>
              </w:rPr>
            </w:pPr>
            <w:r>
              <w:rPr>
                <w:rFonts w:hint="eastAsia"/>
                <w:i/>
                <w:color w:val="auto"/>
                <w:lang w:val="en-US" w:eastAsia="zh-CN"/>
              </w:rPr>
              <w:t>39</w:t>
            </w:r>
            <w:r>
              <w:rPr>
                <w:i/>
                <w:color w:val="auto"/>
              </w:rPr>
              <w:t>%</w:t>
            </w:r>
          </w:p>
        </w:tc>
        <w:tc>
          <w:tcPr>
            <w:tcW w:w="2187" w:type="dxa"/>
            <w:shd w:val="clear" w:color="auto" w:fill="auto"/>
            <w:noWrap w:val="0"/>
            <w:vAlign w:val="top"/>
          </w:tcPr>
          <w:p>
            <w:pPr>
              <w:ind w:firstLine="0" w:firstLineChars="0"/>
              <w:rPr>
                <w:rFonts w:hint="eastAsia"/>
                <w:i/>
                <w:color w:val="auto"/>
              </w:rPr>
            </w:pPr>
            <w:r>
              <w:rPr>
                <w:rFonts w:hint="eastAsia"/>
                <w:i/>
                <w:color w:val="auto"/>
                <w:lang w:val="en-US" w:eastAsia="zh-CN"/>
              </w:rPr>
              <w:t>3.6</w:t>
            </w:r>
            <w:r>
              <w:rPr>
                <w:i/>
                <w:color w:val="auto"/>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noWrap w:val="0"/>
            <w:vAlign w:val="top"/>
          </w:tcPr>
          <w:p>
            <w:pPr>
              <w:ind w:firstLine="0" w:firstLineChars="0"/>
              <w:rPr>
                <w:rFonts w:hint="eastAsia" w:ascii="Arial" w:hAnsi="Arial" w:eastAsia="宋体" w:cs="Times New Roman"/>
                <w:i/>
                <w:color w:val="auto"/>
                <w:kern w:val="2"/>
                <w:sz w:val="24"/>
                <w:szCs w:val="24"/>
                <w:lang w:val="en-US" w:eastAsia="zh-CN" w:bidi="ar-SA"/>
              </w:rPr>
            </w:pPr>
            <w:r>
              <w:rPr>
                <w:rFonts w:hint="eastAsia"/>
                <w:i w:val="0"/>
                <w:iCs/>
                <w:color w:val="auto"/>
                <w:lang w:val="en-US" w:eastAsia="zh-CN"/>
              </w:rPr>
              <w:t>项目列表</w:t>
            </w:r>
          </w:p>
        </w:tc>
        <w:tc>
          <w:tcPr>
            <w:tcW w:w="920" w:type="dxa"/>
            <w:vMerge w:val="restart"/>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1000</w:t>
            </w:r>
          </w:p>
        </w:tc>
        <w:tc>
          <w:tcPr>
            <w:tcW w:w="1431" w:type="dxa"/>
            <w:shd w:val="clear" w:color="auto" w:fill="auto"/>
            <w:noWrap w:val="0"/>
            <w:vAlign w:val="top"/>
          </w:tcPr>
          <w:p>
            <w:pPr>
              <w:ind w:firstLine="0" w:firstLineChars="0"/>
              <w:rPr>
                <w:rFonts w:hint="default"/>
                <w:i/>
                <w:color w:val="auto"/>
                <w:lang w:val="en-US" w:eastAsia="zh-CN"/>
              </w:rPr>
            </w:pPr>
            <w:r>
              <w:rPr>
                <w:rFonts w:hint="eastAsia"/>
                <w:i/>
                <w:color w:val="auto"/>
                <w:lang w:val="en-US" w:eastAsia="zh-CN"/>
              </w:rPr>
              <w:t>491</w:t>
            </w:r>
          </w:p>
        </w:tc>
        <w:tc>
          <w:tcPr>
            <w:tcW w:w="1201" w:type="dxa"/>
            <w:shd w:val="clear" w:color="auto" w:fill="auto"/>
            <w:noWrap w:val="0"/>
            <w:vAlign w:val="top"/>
          </w:tcPr>
          <w:p>
            <w:pPr>
              <w:ind w:firstLine="0" w:firstLineChars="0"/>
              <w:rPr>
                <w:rFonts w:hint="eastAsia"/>
                <w:i/>
                <w:color w:val="auto"/>
                <w:lang w:val="en-US" w:eastAsia="zh-CN"/>
              </w:rPr>
            </w:pPr>
            <w:r>
              <w:rPr>
                <w:rFonts w:hint="eastAsia"/>
                <w:i/>
                <w:color w:val="auto"/>
                <w:lang w:val="en-US" w:eastAsia="zh-CN"/>
              </w:rPr>
              <w:t>100%</w:t>
            </w:r>
          </w:p>
        </w:tc>
        <w:tc>
          <w:tcPr>
            <w:tcW w:w="2369" w:type="dxa"/>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17%</w:t>
            </w:r>
          </w:p>
        </w:tc>
        <w:tc>
          <w:tcPr>
            <w:tcW w:w="2187" w:type="dxa"/>
            <w:shd w:val="clear" w:color="auto" w:fill="auto"/>
            <w:noWrap w:val="0"/>
            <w:vAlign w:val="top"/>
          </w:tcPr>
          <w:p>
            <w:pPr>
              <w:ind w:firstLine="0" w:firstLineChars="0"/>
              <w:rPr>
                <w:rFonts w:hint="eastAsia"/>
                <w:i/>
                <w:color w:val="auto"/>
              </w:rPr>
            </w:pPr>
            <w:r>
              <w:rPr>
                <w:rFonts w:hint="eastAsia"/>
                <w:i/>
                <w:color w:val="auto"/>
                <w:lang w:val="en-US" w:eastAsia="zh-CN"/>
              </w:rPr>
              <w:t>3</w:t>
            </w:r>
            <w:r>
              <w:rPr>
                <w:i/>
                <w:color w:val="auto"/>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noWrap w:val="0"/>
            <w:vAlign w:val="top"/>
          </w:tcPr>
          <w:p>
            <w:pPr>
              <w:ind w:firstLine="0" w:firstLineChars="0"/>
              <w:rPr>
                <w:rFonts w:hint="eastAsia" w:ascii="Arial" w:hAnsi="Arial" w:eastAsia="宋体" w:cs="Times New Roman"/>
                <w:i/>
                <w:color w:val="auto"/>
                <w:kern w:val="2"/>
                <w:sz w:val="24"/>
                <w:szCs w:val="24"/>
                <w:lang w:val="en-US" w:eastAsia="zh-CN" w:bidi="ar-SA"/>
              </w:rPr>
            </w:pPr>
            <w:r>
              <w:rPr>
                <w:rFonts w:hint="eastAsia"/>
                <w:i w:val="0"/>
                <w:iCs/>
                <w:color w:val="auto"/>
                <w:lang w:val="en-US" w:eastAsia="zh-CN"/>
              </w:rPr>
              <w:t>项目小项列表</w:t>
            </w:r>
          </w:p>
        </w:tc>
        <w:tc>
          <w:tcPr>
            <w:tcW w:w="920" w:type="dxa"/>
            <w:vMerge w:val="continue"/>
            <w:shd w:val="clear" w:color="auto" w:fill="auto"/>
            <w:noWrap w:val="0"/>
            <w:vAlign w:val="top"/>
          </w:tcPr>
          <w:p>
            <w:pPr>
              <w:ind w:firstLine="0" w:firstLineChars="0"/>
              <w:rPr>
                <w:rFonts w:hint="eastAsia"/>
                <w:i/>
                <w:color w:val="auto"/>
              </w:rPr>
            </w:pPr>
          </w:p>
        </w:tc>
        <w:tc>
          <w:tcPr>
            <w:tcW w:w="1431" w:type="dxa"/>
            <w:shd w:val="clear" w:color="auto" w:fill="auto"/>
            <w:noWrap w:val="0"/>
            <w:vAlign w:val="top"/>
          </w:tcPr>
          <w:p>
            <w:pPr>
              <w:ind w:firstLine="0" w:firstLineChars="0"/>
              <w:rPr>
                <w:rFonts w:hint="default"/>
                <w:i/>
                <w:color w:val="auto"/>
                <w:lang w:val="en-US" w:eastAsia="zh-CN"/>
              </w:rPr>
            </w:pPr>
            <w:r>
              <w:rPr>
                <w:rFonts w:hint="eastAsia"/>
                <w:i/>
                <w:color w:val="auto"/>
                <w:lang w:val="en-US" w:eastAsia="zh-CN"/>
              </w:rPr>
              <w:t>623</w:t>
            </w:r>
          </w:p>
        </w:tc>
        <w:tc>
          <w:tcPr>
            <w:tcW w:w="1201" w:type="dxa"/>
            <w:shd w:val="clear" w:color="auto" w:fill="auto"/>
            <w:noWrap w:val="0"/>
            <w:vAlign w:val="top"/>
          </w:tcPr>
          <w:p>
            <w:pPr>
              <w:ind w:firstLine="0" w:firstLineChars="0"/>
              <w:rPr>
                <w:rFonts w:hint="eastAsia"/>
                <w:i/>
                <w:color w:val="auto"/>
                <w:lang w:val="en-US" w:eastAsia="zh-CN"/>
              </w:rPr>
            </w:pPr>
            <w:r>
              <w:rPr>
                <w:rFonts w:hint="eastAsia"/>
                <w:i/>
                <w:color w:val="auto"/>
                <w:lang w:val="en-US" w:eastAsia="zh-CN"/>
              </w:rPr>
              <w:t>100%</w:t>
            </w:r>
          </w:p>
        </w:tc>
        <w:tc>
          <w:tcPr>
            <w:tcW w:w="2369" w:type="dxa"/>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22%</w:t>
            </w:r>
          </w:p>
        </w:tc>
        <w:tc>
          <w:tcPr>
            <w:tcW w:w="2187" w:type="dxa"/>
            <w:shd w:val="clear" w:color="auto" w:fill="auto"/>
            <w:noWrap w:val="0"/>
            <w:vAlign w:val="top"/>
          </w:tcPr>
          <w:p>
            <w:pPr>
              <w:ind w:firstLine="0" w:firstLineChars="0"/>
              <w:rPr>
                <w:rFonts w:hint="eastAsia"/>
                <w:i/>
                <w:color w:val="auto"/>
              </w:rPr>
            </w:pPr>
            <w:r>
              <w:rPr>
                <w:rFonts w:hint="eastAsia"/>
                <w:i/>
                <w:color w:val="auto"/>
                <w:lang w:val="en-US" w:eastAsia="zh-CN"/>
              </w:rPr>
              <w:t>3</w:t>
            </w:r>
            <w:r>
              <w:rPr>
                <w:i/>
                <w:color w:val="auto"/>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noWrap w:val="0"/>
            <w:vAlign w:val="top"/>
          </w:tcPr>
          <w:p>
            <w:pPr>
              <w:ind w:firstLine="0" w:firstLineChars="0"/>
              <w:rPr>
                <w:rFonts w:hint="eastAsia" w:ascii="Arial" w:hAnsi="Arial" w:eastAsia="宋体" w:cs="Times New Roman"/>
                <w:i/>
                <w:color w:val="auto"/>
                <w:kern w:val="2"/>
                <w:sz w:val="24"/>
                <w:szCs w:val="24"/>
                <w:lang w:val="en-US" w:eastAsia="zh-CN" w:bidi="ar-SA"/>
              </w:rPr>
            </w:pPr>
            <w:r>
              <w:rPr>
                <w:rFonts w:hint="eastAsia"/>
                <w:i w:val="0"/>
                <w:iCs/>
                <w:color w:val="auto"/>
                <w:lang w:val="en-US" w:eastAsia="zh-CN"/>
              </w:rPr>
              <w:t>单项成绩排名列表</w:t>
            </w:r>
          </w:p>
        </w:tc>
        <w:tc>
          <w:tcPr>
            <w:tcW w:w="920" w:type="dxa"/>
            <w:vMerge w:val="continue"/>
            <w:shd w:val="clear" w:color="auto" w:fill="auto"/>
            <w:noWrap w:val="0"/>
            <w:vAlign w:val="top"/>
          </w:tcPr>
          <w:p>
            <w:pPr>
              <w:ind w:firstLine="0" w:firstLineChars="0"/>
              <w:rPr>
                <w:rFonts w:hint="eastAsia"/>
                <w:i/>
                <w:color w:val="auto"/>
              </w:rPr>
            </w:pPr>
          </w:p>
        </w:tc>
        <w:tc>
          <w:tcPr>
            <w:tcW w:w="1431" w:type="dxa"/>
            <w:shd w:val="clear" w:color="auto" w:fill="auto"/>
            <w:noWrap w:val="0"/>
            <w:vAlign w:val="top"/>
          </w:tcPr>
          <w:p>
            <w:pPr>
              <w:ind w:firstLine="0" w:firstLineChars="0"/>
              <w:rPr>
                <w:rFonts w:hint="default"/>
                <w:i/>
                <w:color w:val="auto"/>
                <w:lang w:val="en-US" w:eastAsia="zh-CN"/>
              </w:rPr>
            </w:pPr>
            <w:r>
              <w:rPr>
                <w:rFonts w:hint="eastAsia"/>
                <w:i/>
                <w:color w:val="auto"/>
                <w:lang w:val="en-US" w:eastAsia="zh-CN"/>
              </w:rPr>
              <w:t>819</w:t>
            </w:r>
          </w:p>
        </w:tc>
        <w:tc>
          <w:tcPr>
            <w:tcW w:w="1201" w:type="dxa"/>
            <w:shd w:val="clear" w:color="auto" w:fill="auto"/>
            <w:noWrap w:val="0"/>
            <w:vAlign w:val="top"/>
          </w:tcPr>
          <w:p>
            <w:pPr>
              <w:ind w:firstLine="0" w:firstLineChars="0"/>
              <w:rPr>
                <w:rFonts w:hint="eastAsia"/>
                <w:i/>
                <w:color w:val="auto"/>
                <w:lang w:val="en-US" w:eastAsia="zh-CN"/>
              </w:rPr>
            </w:pPr>
            <w:r>
              <w:rPr>
                <w:rFonts w:hint="eastAsia"/>
                <w:i/>
                <w:color w:val="auto"/>
                <w:lang w:val="en-US" w:eastAsia="zh-CN"/>
              </w:rPr>
              <w:t>100%</w:t>
            </w:r>
          </w:p>
        </w:tc>
        <w:tc>
          <w:tcPr>
            <w:tcW w:w="2369" w:type="dxa"/>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20%</w:t>
            </w:r>
          </w:p>
        </w:tc>
        <w:tc>
          <w:tcPr>
            <w:tcW w:w="2187" w:type="dxa"/>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noWrap w:val="0"/>
            <w:vAlign w:val="top"/>
          </w:tcPr>
          <w:p>
            <w:pPr>
              <w:ind w:firstLine="0" w:firstLineChars="0"/>
              <w:rPr>
                <w:rFonts w:hint="eastAsia" w:ascii="Arial" w:hAnsi="Arial" w:eastAsia="宋体" w:cs="Times New Roman"/>
                <w:i w:val="0"/>
                <w:iCs/>
                <w:color w:val="auto"/>
                <w:kern w:val="2"/>
                <w:sz w:val="24"/>
                <w:szCs w:val="24"/>
                <w:lang w:val="en-US" w:eastAsia="zh-CN" w:bidi="ar-SA"/>
              </w:rPr>
            </w:pPr>
            <w:r>
              <w:rPr>
                <w:rFonts w:hint="eastAsia"/>
                <w:i w:val="0"/>
                <w:iCs/>
                <w:color w:val="auto"/>
                <w:lang w:val="en-US" w:eastAsia="zh-CN"/>
              </w:rPr>
              <w:t>总积分排名列表</w:t>
            </w:r>
          </w:p>
        </w:tc>
        <w:tc>
          <w:tcPr>
            <w:tcW w:w="920" w:type="dxa"/>
            <w:vMerge w:val="continue"/>
            <w:shd w:val="clear" w:color="auto" w:fill="auto"/>
            <w:noWrap w:val="0"/>
            <w:vAlign w:val="top"/>
          </w:tcPr>
          <w:p>
            <w:pPr>
              <w:ind w:firstLine="0" w:firstLineChars="0"/>
              <w:rPr>
                <w:rFonts w:hint="eastAsia"/>
                <w:i/>
                <w:color w:val="auto"/>
              </w:rPr>
            </w:pPr>
          </w:p>
        </w:tc>
        <w:tc>
          <w:tcPr>
            <w:tcW w:w="1431" w:type="dxa"/>
            <w:shd w:val="clear" w:color="auto" w:fill="auto"/>
            <w:noWrap w:val="0"/>
            <w:vAlign w:val="top"/>
          </w:tcPr>
          <w:p>
            <w:pPr>
              <w:ind w:firstLine="0" w:firstLineChars="0"/>
              <w:rPr>
                <w:rFonts w:hint="default"/>
                <w:i/>
                <w:color w:val="auto"/>
                <w:lang w:val="en-US" w:eastAsia="zh-CN"/>
              </w:rPr>
            </w:pPr>
            <w:r>
              <w:rPr>
                <w:rFonts w:hint="eastAsia"/>
                <w:i/>
                <w:color w:val="auto"/>
                <w:lang w:val="en-US" w:eastAsia="zh-CN"/>
              </w:rPr>
              <w:t>5319</w:t>
            </w:r>
          </w:p>
        </w:tc>
        <w:tc>
          <w:tcPr>
            <w:tcW w:w="1201" w:type="dxa"/>
            <w:shd w:val="clear" w:color="auto" w:fill="auto"/>
            <w:noWrap w:val="0"/>
            <w:vAlign w:val="top"/>
          </w:tcPr>
          <w:p>
            <w:pPr>
              <w:ind w:firstLine="0" w:firstLineChars="0"/>
              <w:rPr>
                <w:rFonts w:hint="eastAsia"/>
                <w:i/>
                <w:color w:val="auto"/>
                <w:lang w:val="en-US" w:eastAsia="zh-CN"/>
              </w:rPr>
            </w:pPr>
            <w:r>
              <w:rPr>
                <w:rFonts w:hint="eastAsia"/>
                <w:i/>
                <w:color w:val="auto"/>
                <w:lang w:val="en-US" w:eastAsia="zh-CN"/>
              </w:rPr>
              <w:t>100%</w:t>
            </w:r>
          </w:p>
        </w:tc>
        <w:tc>
          <w:tcPr>
            <w:tcW w:w="2369" w:type="dxa"/>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42%</w:t>
            </w:r>
          </w:p>
        </w:tc>
        <w:tc>
          <w:tcPr>
            <w:tcW w:w="2187" w:type="dxa"/>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6"/>
            <w:shd w:val="clear" w:color="auto" w:fill="auto"/>
            <w:noWrap w:val="0"/>
            <w:vAlign w:val="top"/>
          </w:tcPr>
          <w:p>
            <w:pPr>
              <w:ind w:firstLine="0" w:firstLineChars="0"/>
              <w:rPr>
                <w:rFonts w:hint="eastAsia"/>
                <w:i/>
                <w:color w:val="auto"/>
              </w:rPr>
            </w:pPr>
            <w:r>
              <w:rPr>
                <w:rFonts w:hint="eastAsia"/>
                <w:i/>
                <w:color w:val="auto"/>
              </w:rPr>
              <w:t>结果截图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6"/>
            <w:shd w:val="clear" w:color="auto" w:fill="auto"/>
            <w:noWrap w:val="0"/>
            <w:vAlign w:val="top"/>
          </w:tcPr>
          <w:p>
            <w:pPr>
              <w:ind w:firstLine="0" w:firstLineChars="0"/>
              <w:rPr>
                <w:rFonts w:hint="eastAsia"/>
                <w:i/>
                <w:color w:val="auto"/>
              </w:rPr>
            </w:pPr>
            <w:r>
              <w:rPr>
                <w:rFonts w:hint="eastAsia"/>
                <w:i/>
                <w:color w:val="auto"/>
              </w:rPr>
              <w:t>工单全流程压力</w:t>
            </w:r>
          </w:p>
          <w:p>
            <w:pPr>
              <w:ind w:firstLine="0" w:firstLineChars="0"/>
              <w:rPr>
                <w:rFonts w:hint="eastAsia"/>
                <w:i/>
                <w:color w:val="auto"/>
              </w:rPr>
            </w:pPr>
            <w:r>
              <w:rPr>
                <w:rFonts w:hint="eastAsia"/>
                <w:i/>
                <w:color w:val="auto"/>
                <w:lang w:val="en-US" w:eastAsia="zh-CN"/>
              </w:rPr>
              <w:t>5</w:t>
            </w:r>
            <w:r>
              <w:rPr>
                <w:i/>
                <w:color w:val="auto"/>
              </w:rPr>
              <w:t>0</w:t>
            </w:r>
            <w:r>
              <w:rPr>
                <w:rFonts w:hint="eastAsia"/>
                <w:i/>
                <w:color w:val="auto"/>
              </w:rPr>
              <w:t>并发</w:t>
            </w:r>
          </w:p>
          <w:p>
            <w:pPr>
              <w:ind w:firstLine="0" w:firstLineChars="0"/>
              <w:rPr>
                <w:i/>
                <w:color w:val="auto"/>
              </w:rPr>
            </w:pPr>
            <w:r>
              <w:rPr>
                <w:rFonts w:hint="eastAsia"/>
                <w:i/>
                <w:color w:val="auto"/>
              </w:rPr>
              <w:t>聚合报告</w:t>
            </w:r>
          </w:p>
          <w:p>
            <w:pPr>
              <w:ind w:firstLine="0" w:firstLineChars="0"/>
              <w:rPr>
                <w:color w:val="auto"/>
              </w:rPr>
            </w:pPr>
            <w:r>
              <w:rPr>
                <w:color w:val="auto"/>
              </w:rPr>
              <w:drawing>
                <wp:inline distT="0" distB="0" distL="114300" distR="114300">
                  <wp:extent cx="5727065" cy="548005"/>
                  <wp:effectExtent l="0" t="0" r="6985" b="444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9"/>
                          <a:stretch>
                            <a:fillRect/>
                          </a:stretch>
                        </pic:blipFill>
                        <pic:spPr>
                          <a:xfrm>
                            <a:off x="0" y="0"/>
                            <a:ext cx="5727065" cy="548005"/>
                          </a:xfrm>
                          <a:prstGeom prst="rect">
                            <a:avLst/>
                          </a:prstGeom>
                          <a:noFill/>
                          <a:ln>
                            <a:noFill/>
                          </a:ln>
                        </pic:spPr>
                      </pic:pic>
                    </a:graphicData>
                  </a:graphic>
                </wp:inline>
              </w:drawing>
            </w:r>
          </w:p>
          <w:p>
            <w:pPr>
              <w:ind w:firstLine="0" w:firstLineChars="0"/>
              <w:rPr>
                <w:i/>
                <w:color w:val="auto"/>
              </w:rPr>
            </w:pPr>
            <w:r>
              <w:rPr>
                <w:rFonts w:hint="eastAsia"/>
                <w:i/>
                <w:color w:val="auto"/>
              </w:rPr>
              <w:t>响应时间</w:t>
            </w:r>
          </w:p>
          <w:p>
            <w:pPr>
              <w:ind w:firstLine="0" w:firstLineChars="0"/>
              <w:rPr>
                <w:color w:val="auto"/>
              </w:rPr>
            </w:pPr>
            <w:r>
              <w:rPr>
                <w:color w:val="auto"/>
              </w:rPr>
              <w:drawing>
                <wp:inline distT="0" distB="0" distL="114300" distR="114300">
                  <wp:extent cx="5725795" cy="2681605"/>
                  <wp:effectExtent l="0" t="0" r="8255" b="444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0"/>
                          <a:stretch>
                            <a:fillRect/>
                          </a:stretch>
                        </pic:blipFill>
                        <pic:spPr>
                          <a:xfrm>
                            <a:off x="0" y="0"/>
                            <a:ext cx="5725795" cy="2681605"/>
                          </a:xfrm>
                          <a:prstGeom prst="rect">
                            <a:avLst/>
                          </a:prstGeom>
                          <a:noFill/>
                          <a:ln>
                            <a:noFill/>
                          </a:ln>
                        </pic:spPr>
                      </pic:pic>
                    </a:graphicData>
                  </a:graphic>
                </wp:inline>
              </w:drawing>
            </w:r>
          </w:p>
          <w:p>
            <w:pPr>
              <w:ind w:firstLine="0" w:firstLineChars="0"/>
              <w:rPr>
                <w:color w:val="auto"/>
              </w:rPr>
            </w:pPr>
          </w:p>
          <w:p>
            <w:pPr>
              <w:ind w:firstLine="0" w:firstLineChars="0"/>
              <w:rPr>
                <w:color w:val="auto"/>
              </w:rPr>
            </w:pPr>
          </w:p>
          <w:p>
            <w:pPr>
              <w:ind w:firstLine="0" w:firstLineChars="0"/>
              <w:rPr>
                <w:i/>
                <w:color w:val="auto"/>
              </w:rPr>
            </w:pPr>
            <w:r>
              <w:rPr>
                <w:rFonts w:hint="eastAsia"/>
                <w:i/>
                <w:color w:val="auto"/>
              </w:rPr>
              <w:t>T</w:t>
            </w:r>
            <w:r>
              <w:rPr>
                <w:i/>
                <w:color w:val="auto"/>
              </w:rPr>
              <w:t>PS</w:t>
            </w:r>
          </w:p>
          <w:p>
            <w:pPr>
              <w:ind w:firstLine="0" w:firstLineChars="0"/>
              <w:rPr>
                <w:color w:val="auto"/>
              </w:rPr>
            </w:pPr>
            <w:r>
              <w:rPr>
                <w:color w:val="auto"/>
              </w:rPr>
              <w:drawing>
                <wp:inline distT="0" distB="0" distL="114300" distR="114300">
                  <wp:extent cx="5730875" cy="2893695"/>
                  <wp:effectExtent l="0" t="0" r="3175" b="190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1"/>
                          <a:stretch>
                            <a:fillRect/>
                          </a:stretch>
                        </pic:blipFill>
                        <pic:spPr>
                          <a:xfrm>
                            <a:off x="0" y="0"/>
                            <a:ext cx="5730875" cy="2893695"/>
                          </a:xfrm>
                          <a:prstGeom prst="rect">
                            <a:avLst/>
                          </a:prstGeom>
                          <a:noFill/>
                          <a:ln>
                            <a:noFill/>
                          </a:ln>
                        </pic:spPr>
                      </pic:pic>
                    </a:graphicData>
                  </a:graphic>
                </wp:inline>
              </w:drawing>
            </w:r>
          </w:p>
          <w:p>
            <w:pPr>
              <w:ind w:firstLine="0" w:firstLineChars="0"/>
              <w:rPr>
                <w:rFonts w:hint="eastAsia"/>
                <w:i/>
                <w:color w:val="auto"/>
              </w:rPr>
            </w:pPr>
            <w:r>
              <w:rPr>
                <w:rFonts w:hint="eastAsia"/>
                <w:i/>
                <w:color w:val="auto"/>
                <w:lang w:val="en-US" w:eastAsia="zh-CN"/>
              </w:rPr>
              <w:t>200</w:t>
            </w:r>
            <w:r>
              <w:rPr>
                <w:rFonts w:hint="eastAsia"/>
                <w:i/>
                <w:color w:val="auto"/>
              </w:rPr>
              <w:t>并发</w:t>
            </w:r>
          </w:p>
          <w:p>
            <w:pPr>
              <w:ind w:firstLine="0" w:firstLineChars="0"/>
              <w:rPr>
                <w:i/>
                <w:color w:val="auto"/>
              </w:rPr>
            </w:pPr>
            <w:r>
              <w:rPr>
                <w:rFonts w:hint="eastAsia"/>
                <w:i/>
                <w:color w:val="auto"/>
              </w:rPr>
              <w:t>聚合报告</w:t>
            </w:r>
          </w:p>
          <w:p>
            <w:pPr>
              <w:ind w:firstLine="0" w:firstLineChars="0"/>
              <w:rPr>
                <w:color w:val="auto"/>
              </w:rPr>
            </w:pPr>
            <w:r>
              <w:rPr>
                <w:color w:val="auto"/>
              </w:rPr>
              <w:drawing>
                <wp:inline distT="0" distB="0" distL="114300" distR="114300">
                  <wp:extent cx="5721985" cy="589280"/>
                  <wp:effectExtent l="0" t="0" r="12065" b="127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2"/>
                          <a:stretch>
                            <a:fillRect/>
                          </a:stretch>
                        </pic:blipFill>
                        <pic:spPr>
                          <a:xfrm>
                            <a:off x="0" y="0"/>
                            <a:ext cx="5721985" cy="589280"/>
                          </a:xfrm>
                          <a:prstGeom prst="rect">
                            <a:avLst/>
                          </a:prstGeom>
                          <a:noFill/>
                          <a:ln>
                            <a:noFill/>
                          </a:ln>
                        </pic:spPr>
                      </pic:pic>
                    </a:graphicData>
                  </a:graphic>
                </wp:inline>
              </w:drawing>
            </w:r>
          </w:p>
          <w:p>
            <w:pPr>
              <w:ind w:firstLine="0" w:firstLineChars="0"/>
              <w:rPr>
                <w:i/>
                <w:color w:val="auto"/>
              </w:rPr>
            </w:pPr>
            <w:r>
              <w:rPr>
                <w:rFonts w:hint="eastAsia"/>
                <w:i/>
                <w:color w:val="auto"/>
              </w:rPr>
              <w:t>响应时间</w:t>
            </w:r>
          </w:p>
          <w:p>
            <w:pPr>
              <w:ind w:firstLine="0" w:firstLineChars="0"/>
              <w:rPr>
                <w:color w:val="auto"/>
              </w:rPr>
            </w:pPr>
            <w:r>
              <w:rPr>
                <w:color w:val="auto"/>
              </w:rPr>
              <w:drawing>
                <wp:inline distT="0" distB="0" distL="114300" distR="114300">
                  <wp:extent cx="5725795" cy="2421255"/>
                  <wp:effectExtent l="0" t="0" r="8255" b="1714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3"/>
                          <a:stretch>
                            <a:fillRect/>
                          </a:stretch>
                        </pic:blipFill>
                        <pic:spPr>
                          <a:xfrm>
                            <a:off x="0" y="0"/>
                            <a:ext cx="5725795" cy="2421255"/>
                          </a:xfrm>
                          <a:prstGeom prst="rect">
                            <a:avLst/>
                          </a:prstGeom>
                          <a:noFill/>
                          <a:ln>
                            <a:noFill/>
                          </a:ln>
                        </pic:spPr>
                      </pic:pic>
                    </a:graphicData>
                  </a:graphic>
                </wp:inline>
              </w:drawing>
            </w:r>
          </w:p>
          <w:p>
            <w:pPr>
              <w:ind w:firstLine="0" w:firstLineChars="0"/>
              <w:rPr>
                <w:i/>
                <w:color w:val="auto"/>
              </w:rPr>
            </w:pPr>
            <w:r>
              <w:rPr>
                <w:rFonts w:hint="eastAsia"/>
                <w:i/>
                <w:color w:val="auto"/>
              </w:rPr>
              <w:t>T</w:t>
            </w:r>
            <w:r>
              <w:rPr>
                <w:i/>
                <w:color w:val="auto"/>
              </w:rPr>
              <w:t>PS</w:t>
            </w:r>
          </w:p>
          <w:p>
            <w:pPr>
              <w:ind w:firstLine="0" w:firstLineChars="0"/>
              <w:rPr>
                <w:color w:val="auto"/>
              </w:rPr>
            </w:pPr>
            <w:r>
              <w:rPr>
                <w:color w:val="auto"/>
              </w:rPr>
              <w:drawing>
                <wp:inline distT="0" distB="0" distL="114300" distR="114300">
                  <wp:extent cx="5725795" cy="2884805"/>
                  <wp:effectExtent l="0" t="0" r="8255" b="1079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4"/>
                          <a:stretch>
                            <a:fillRect/>
                          </a:stretch>
                        </pic:blipFill>
                        <pic:spPr>
                          <a:xfrm>
                            <a:off x="0" y="0"/>
                            <a:ext cx="5725795" cy="2884805"/>
                          </a:xfrm>
                          <a:prstGeom prst="rect">
                            <a:avLst/>
                          </a:prstGeom>
                          <a:noFill/>
                          <a:ln>
                            <a:noFill/>
                          </a:ln>
                        </pic:spPr>
                      </pic:pic>
                    </a:graphicData>
                  </a:graphic>
                </wp:inline>
              </w:drawing>
            </w:r>
          </w:p>
          <w:p>
            <w:pPr>
              <w:ind w:firstLine="0" w:firstLineChars="0"/>
              <w:rPr>
                <w:i/>
                <w:color w:val="auto"/>
              </w:rPr>
            </w:pPr>
          </w:p>
          <w:p>
            <w:pPr>
              <w:ind w:firstLine="0" w:firstLineChars="0"/>
              <w:rPr>
                <w:rFonts w:hint="eastAsia"/>
                <w:i/>
                <w:color w:val="auto"/>
              </w:rPr>
            </w:pPr>
            <w:bookmarkStart w:id="23" w:name="OLE_LINK3"/>
            <w:r>
              <w:rPr>
                <w:rFonts w:hint="eastAsia"/>
                <w:i/>
                <w:color w:val="auto"/>
                <w:lang w:val="en-US" w:eastAsia="zh-CN"/>
              </w:rPr>
              <w:t>500</w:t>
            </w:r>
            <w:r>
              <w:rPr>
                <w:rFonts w:hint="eastAsia"/>
                <w:i/>
                <w:color w:val="auto"/>
              </w:rPr>
              <w:t>并发</w:t>
            </w:r>
          </w:p>
          <w:p>
            <w:pPr>
              <w:ind w:firstLine="0" w:firstLineChars="0"/>
              <w:rPr>
                <w:i/>
                <w:color w:val="auto"/>
              </w:rPr>
            </w:pPr>
            <w:r>
              <w:rPr>
                <w:rFonts w:hint="eastAsia"/>
                <w:i/>
                <w:color w:val="auto"/>
              </w:rPr>
              <w:t>聚合报告</w:t>
            </w:r>
          </w:p>
          <w:p>
            <w:pPr>
              <w:ind w:firstLine="0" w:firstLineChars="0"/>
              <w:rPr>
                <w:color w:val="auto"/>
              </w:rPr>
            </w:pPr>
            <w:r>
              <w:rPr>
                <w:color w:val="auto"/>
              </w:rPr>
              <w:drawing>
                <wp:inline distT="0" distB="0" distL="114300" distR="114300">
                  <wp:extent cx="5723255" cy="560705"/>
                  <wp:effectExtent l="0" t="0" r="10795" b="1079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5"/>
                          <a:stretch>
                            <a:fillRect/>
                          </a:stretch>
                        </pic:blipFill>
                        <pic:spPr>
                          <a:xfrm>
                            <a:off x="0" y="0"/>
                            <a:ext cx="5723255" cy="560705"/>
                          </a:xfrm>
                          <a:prstGeom prst="rect">
                            <a:avLst/>
                          </a:prstGeom>
                          <a:noFill/>
                          <a:ln>
                            <a:noFill/>
                          </a:ln>
                        </pic:spPr>
                      </pic:pic>
                    </a:graphicData>
                  </a:graphic>
                </wp:inline>
              </w:drawing>
            </w:r>
          </w:p>
          <w:p>
            <w:pPr>
              <w:ind w:firstLine="0" w:firstLineChars="0"/>
              <w:rPr>
                <w:i/>
                <w:color w:val="auto"/>
              </w:rPr>
            </w:pPr>
            <w:r>
              <w:rPr>
                <w:rFonts w:hint="eastAsia"/>
                <w:i/>
                <w:color w:val="auto"/>
              </w:rPr>
              <w:t>响应时间</w:t>
            </w:r>
          </w:p>
          <w:p>
            <w:pPr>
              <w:ind w:firstLine="0" w:firstLineChars="0"/>
              <w:rPr>
                <w:color w:val="auto"/>
              </w:rPr>
            </w:pPr>
            <w:r>
              <w:rPr>
                <w:color w:val="auto"/>
              </w:rPr>
              <w:drawing>
                <wp:inline distT="0" distB="0" distL="114300" distR="114300">
                  <wp:extent cx="5718175" cy="3001010"/>
                  <wp:effectExtent l="0" t="0" r="15875" b="889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26"/>
                          <a:stretch>
                            <a:fillRect/>
                          </a:stretch>
                        </pic:blipFill>
                        <pic:spPr>
                          <a:xfrm>
                            <a:off x="0" y="0"/>
                            <a:ext cx="5718175" cy="3001010"/>
                          </a:xfrm>
                          <a:prstGeom prst="rect">
                            <a:avLst/>
                          </a:prstGeom>
                          <a:noFill/>
                          <a:ln>
                            <a:noFill/>
                          </a:ln>
                        </pic:spPr>
                      </pic:pic>
                    </a:graphicData>
                  </a:graphic>
                </wp:inline>
              </w:drawing>
            </w:r>
          </w:p>
          <w:p>
            <w:pPr>
              <w:ind w:firstLine="0" w:firstLineChars="0"/>
              <w:rPr>
                <w:i/>
                <w:color w:val="auto"/>
              </w:rPr>
            </w:pPr>
            <w:r>
              <w:rPr>
                <w:rFonts w:hint="eastAsia"/>
                <w:i/>
                <w:color w:val="auto"/>
              </w:rPr>
              <w:t>T</w:t>
            </w:r>
            <w:r>
              <w:rPr>
                <w:i/>
                <w:color w:val="auto"/>
              </w:rPr>
              <w:t>PS</w:t>
            </w:r>
          </w:p>
          <w:p>
            <w:pPr>
              <w:ind w:firstLine="0" w:firstLineChars="0"/>
              <w:rPr>
                <w:color w:val="auto"/>
              </w:rPr>
            </w:pPr>
            <w:r>
              <w:rPr>
                <w:color w:val="auto"/>
              </w:rPr>
              <w:drawing>
                <wp:inline distT="0" distB="0" distL="114300" distR="114300">
                  <wp:extent cx="5727700" cy="2899410"/>
                  <wp:effectExtent l="0" t="0" r="6350" b="1524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27"/>
                          <a:stretch>
                            <a:fillRect/>
                          </a:stretch>
                        </pic:blipFill>
                        <pic:spPr>
                          <a:xfrm>
                            <a:off x="0" y="0"/>
                            <a:ext cx="5727700" cy="2899410"/>
                          </a:xfrm>
                          <a:prstGeom prst="rect">
                            <a:avLst/>
                          </a:prstGeom>
                          <a:noFill/>
                          <a:ln>
                            <a:noFill/>
                          </a:ln>
                        </pic:spPr>
                      </pic:pic>
                    </a:graphicData>
                  </a:graphic>
                </wp:inline>
              </w:drawing>
            </w:r>
          </w:p>
          <w:bookmarkEnd w:id="23"/>
          <w:p>
            <w:pPr>
              <w:ind w:firstLine="0" w:firstLineChars="0"/>
              <w:rPr>
                <w:rFonts w:hint="eastAsia"/>
                <w:i/>
                <w:color w:val="auto"/>
              </w:rPr>
            </w:pPr>
            <w:r>
              <w:rPr>
                <w:rFonts w:hint="eastAsia"/>
                <w:i/>
                <w:color w:val="auto"/>
                <w:lang w:val="en-US" w:eastAsia="zh-CN"/>
              </w:rPr>
              <w:t>1000</w:t>
            </w:r>
            <w:r>
              <w:rPr>
                <w:rFonts w:hint="eastAsia"/>
                <w:i/>
                <w:color w:val="auto"/>
              </w:rPr>
              <w:t>并发</w:t>
            </w:r>
          </w:p>
          <w:p>
            <w:pPr>
              <w:ind w:firstLine="0" w:firstLineChars="0"/>
              <w:rPr>
                <w:i/>
                <w:color w:val="auto"/>
              </w:rPr>
            </w:pPr>
            <w:r>
              <w:rPr>
                <w:rFonts w:hint="eastAsia"/>
                <w:i/>
                <w:color w:val="auto"/>
              </w:rPr>
              <w:t>聚合报告</w:t>
            </w:r>
          </w:p>
          <w:p>
            <w:pPr>
              <w:ind w:firstLine="0" w:firstLineChars="0"/>
              <w:rPr>
                <w:color w:val="auto"/>
              </w:rPr>
            </w:pPr>
            <w:r>
              <w:rPr>
                <w:color w:val="auto"/>
              </w:rPr>
              <w:drawing>
                <wp:inline distT="0" distB="0" distL="114300" distR="114300">
                  <wp:extent cx="5728970" cy="3063875"/>
                  <wp:effectExtent l="0" t="0" r="5080" b="317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8"/>
                          <a:stretch>
                            <a:fillRect/>
                          </a:stretch>
                        </pic:blipFill>
                        <pic:spPr>
                          <a:xfrm>
                            <a:off x="0" y="0"/>
                            <a:ext cx="5728970" cy="3063875"/>
                          </a:xfrm>
                          <a:prstGeom prst="rect">
                            <a:avLst/>
                          </a:prstGeom>
                          <a:noFill/>
                          <a:ln>
                            <a:noFill/>
                          </a:ln>
                        </pic:spPr>
                      </pic:pic>
                    </a:graphicData>
                  </a:graphic>
                </wp:inline>
              </w:drawing>
            </w:r>
          </w:p>
          <w:p>
            <w:pPr>
              <w:ind w:firstLine="0" w:firstLineChars="0"/>
              <w:rPr>
                <w:i/>
                <w:color w:val="auto"/>
              </w:rPr>
            </w:pPr>
            <w:r>
              <w:rPr>
                <w:rFonts w:hint="eastAsia"/>
                <w:i/>
                <w:color w:val="auto"/>
              </w:rPr>
              <w:t>响应时间</w:t>
            </w:r>
          </w:p>
          <w:p>
            <w:pPr>
              <w:ind w:firstLine="0" w:firstLineChars="0"/>
              <w:rPr>
                <w:color w:val="auto"/>
              </w:rPr>
            </w:pPr>
            <w:r>
              <w:rPr>
                <w:color w:val="auto"/>
              </w:rPr>
              <w:drawing>
                <wp:inline distT="0" distB="0" distL="114300" distR="114300">
                  <wp:extent cx="5724525" cy="2845435"/>
                  <wp:effectExtent l="0" t="0" r="9525" b="1206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29"/>
                          <a:stretch>
                            <a:fillRect/>
                          </a:stretch>
                        </pic:blipFill>
                        <pic:spPr>
                          <a:xfrm>
                            <a:off x="0" y="0"/>
                            <a:ext cx="5724525" cy="2845435"/>
                          </a:xfrm>
                          <a:prstGeom prst="rect">
                            <a:avLst/>
                          </a:prstGeom>
                          <a:noFill/>
                          <a:ln>
                            <a:noFill/>
                          </a:ln>
                        </pic:spPr>
                      </pic:pic>
                    </a:graphicData>
                  </a:graphic>
                </wp:inline>
              </w:drawing>
            </w:r>
          </w:p>
          <w:p>
            <w:pPr>
              <w:ind w:firstLine="0" w:firstLineChars="0"/>
              <w:rPr>
                <w:i/>
                <w:color w:val="auto"/>
              </w:rPr>
            </w:pPr>
            <w:r>
              <w:rPr>
                <w:rFonts w:hint="eastAsia"/>
                <w:i/>
                <w:color w:val="auto"/>
              </w:rPr>
              <w:t>T</w:t>
            </w:r>
            <w:r>
              <w:rPr>
                <w:i/>
                <w:color w:val="auto"/>
              </w:rPr>
              <w:t>PS</w:t>
            </w:r>
          </w:p>
          <w:p>
            <w:pPr>
              <w:ind w:firstLine="0" w:firstLineChars="0"/>
              <w:rPr>
                <w:color w:val="auto"/>
              </w:rPr>
            </w:pPr>
            <w:r>
              <w:rPr>
                <w:color w:val="auto"/>
              </w:rPr>
              <w:drawing>
                <wp:inline distT="0" distB="0" distL="114300" distR="114300">
                  <wp:extent cx="5724525" cy="2465070"/>
                  <wp:effectExtent l="0" t="0" r="9525" b="1143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30"/>
                          <a:stretch>
                            <a:fillRect/>
                          </a:stretch>
                        </pic:blipFill>
                        <pic:spPr>
                          <a:xfrm>
                            <a:off x="0" y="0"/>
                            <a:ext cx="5724525" cy="2465070"/>
                          </a:xfrm>
                          <a:prstGeom prst="rect">
                            <a:avLst/>
                          </a:prstGeom>
                          <a:noFill/>
                          <a:ln>
                            <a:noFill/>
                          </a:ln>
                        </pic:spPr>
                      </pic:pic>
                    </a:graphicData>
                  </a:graphic>
                </wp:inline>
              </w:drawing>
            </w:r>
          </w:p>
          <w:p>
            <w:pPr>
              <w:ind w:firstLine="0" w:firstLineChars="0"/>
              <w:rPr>
                <w:rFonts w:hint="eastAsia"/>
                <w:i/>
                <w:color w:val="auto"/>
              </w:rPr>
            </w:pPr>
          </w:p>
        </w:tc>
      </w:tr>
    </w:tbl>
    <w:p>
      <w:pPr>
        <w:ind w:firstLine="480"/>
        <w:rPr>
          <w:rFonts w:hint="eastAsia"/>
          <w:i/>
          <w:color w:val="auto"/>
        </w:rPr>
      </w:pPr>
    </w:p>
    <w:p>
      <w:pPr>
        <w:pStyle w:val="3"/>
        <w:tabs>
          <w:tab w:val="left" w:pos="480"/>
          <w:tab w:val="clear" w:pos="1144"/>
        </w:tabs>
        <w:ind w:left="480" w:hanging="480"/>
        <w:rPr>
          <w:rFonts w:hint="eastAsia"/>
          <w:color w:val="auto"/>
        </w:rPr>
      </w:pPr>
      <w:bookmarkStart w:id="24" w:name="_Toc67316405"/>
      <w:r>
        <w:rPr>
          <w:rFonts w:hint="eastAsia"/>
          <w:color w:val="auto"/>
        </w:rPr>
        <w:t>压力测试结果分析</w:t>
      </w:r>
      <w:bookmarkEnd w:id="24"/>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3"/>
        <w:gridCol w:w="1508"/>
        <w:gridCol w:w="1512"/>
        <w:gridCol w:w="1503"/>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3" w:type="dxa"/>
            <w:shd w:val="clear" w:color="auto" w:fill="auto"/>
            <w:noWrap w:val="0"/>
            <w:vAlign w:val="top"/>
          </w:tcPr>
          <w:p>
            <w:pPr>
              <w:ind w:firstLine="0" w:firstLineChars="0"/>
              <w:rPr>
                <w:rFonts w:hint="eastAsia"/>
                <w:i/>
                <w:color w:val="auto"/>
              </w:rPr>
            </w:pPr>
            <w:r>
              <w:rPr>
                <w:rFonts w:hint="eastAsia"/>
                <w:i/>
                <w:color w:val="auto"/>
              </w:rPr>
              <w:t>功能名称</w:t>
            </w:r>
          </w:p>
        </w:tc>
        <w:tc>
          <w:tcPr>
            <w:tcW w:w="1508" w:type="dxa"/>
            <w:shd w:val="clear" w:color="auto" w:fill="auto"/>
            <w:noWrap w:val="0"/>
            <w:vAlign w:val="top"/>
          </w:tcPr>
          <w:p>
            <w:pPr>
              <w:ind w:firstLine="0" w:firstLineChars="0"/>
              <w:rPr>
                <w:rFonts w:hint="eastAsia"/>
                <w:i/>
                <w:color w:val="auto"/>
              </w:rPr>
            </w:pPr>
            <w:r>
              <w:rPr>
                <w:rFonts w:hint="eastAsia"/>
                <w:i/>
                <w:color w:val="auto"/>
              </w:rPr>
              <w:t>并发用户数（个）</w:t>
            </w:r>
          </w:p>
        </w:tc>
        <w:tc>
          <w:tcPr>
            <w:tcW w:w="1512" w:type="dxa"/>
            <w:shd w:val="clear" w:color="auto" w:fill="auto"/>
            <w:noWrap w:val="0"/>
            <w:vAlign w:val="top"/>
          </w:tcPr>
          <w:p>
            <w:pPr>
              <w:ind w:firstLine="0" w:firstLineChars="0"/>
              <w:rPr>
                <w:rFonts w:hint="eastAsia"/>
                <w:i/>
                <w:color w:val="auto"/>
              </w:rPr>
            </w:pPr>
            <w:r>
              <w:rPr>
                <w:rFonts w:hint="eastAsia"/>
                <w:i/>
                <w:color w:val="auto"/>
              </w:rPr>
              <w:t>响应时间（ms）</w:t>
            </w:r>
          </w:p>
        </w:tc>
        <w:tc>
          <w:tcPr>
            <w:tcW w:w="1503" w:type="dxa"/>
            <w:shd w:val="clear" w:color="auto" w:fill="auto"/>
            <w:noWrap w:val="0"/>
            <w:vAlign w:val="top"/>
          </w:tcPr>
          <w:p>
            <w:pPr>
              <w:ind w:firstLine="0" w:firstLineChars="0"/>
              <w:rPr>
                <w:rFonts w:hint="eastAsia"/>
                <w:i/>
                <w:color w:val="auto"/>
              </w:rPr>
            </w:pPr>
            <w:r>
              <w:rPr>
                <w:rFonts w:hint="eastAsia"/>
                <w:i/>
                <w:color w:val="auto"/>
              </w:rPr>
              <w:t>T</w:t>
            </w:r>
            <w:r>
              <w:rPr>
                <w:i/>
                <w:color w:val="auto"/>
              </w:rPr>
              <w:t>PS</w:t>
            </w:r>
          </w:p>
        </w:tc>
        <w:tc>
          <w:tcPr>
            <w:tcW w:w="1503" w:type="dxa"/>
            <w:shd w:val="clear" w:color="auto" w:fill="auto"/>
            <w:noWrap w:val="0"/>
            <w:vAlign w:val="top"/>
          </w:tcPr>
          <w:p>
            <w:pPr>
              <w:ind w:firstLine="0" w:firstLineChars="0"/>
              <w:rPr>
                <w:rFonts w:hint="eastAsia"/>
                <w:i/>
                <w:color w:val="auto"/>
              </w:rPr>
            </w:pPr>
            <w:r>
              <w:rPr>
                <w:rFonts w:hint="eastAsia"/>
                <w:i/>
                <w:color w:val="auto"/>
              </w:rPr>
              <w:t>成功率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shd w:val="clear" w:color="auto" w:fill="auto"/>
            <w:noWrap w:val="0"/>
            <w:vAlign w:val="top"/>
          </w:tcPr>
          <w:p>
            <w:pPr>
              <w:ind w:firstLine="0" w:firstLineChars="0"/>
              <w:rPr>
                <w:rFonts w:hint="eastAsia"/>
                <w:i/>
                <w:color w:val="auto"/>
              </w:rPr>
            </w:pPr>
            <w:r>
              <w:rPr>
                <w:rFonts w:hint="eastAsia"/>
                <w:i w:val="0"/>
                <w:iCs/>
                <w:color w:val="auto"/>
                <w:lang w:val="en-US" w:eastAsia="zh-CN"/>
              </w:rPr>
              <w:t>项目列表</w:t>
            </w:r>
          </w:p>
        </w:tc>
        <w:tc>
          <w:tcPr>
            <w:tcW w:w="1508" w:type="dxa"/>
            <w:vMerge w:val="restart"/>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50</w:t>
            </w:r>
          </w:p>
        </w:tc>
        <w:tc>
          <w:tcPr>
            <w:tcW w:w="1512" w:type="dxa"/>
            <w:shd w:val="clear" w:color="auto" w:fill="auto"/>
            <w:noWrap w:val="0"/>
            <w:vAlign w:val="top"/>
          </w:tcPr>
          <w:p>
            <w:pPr>
              <w:ind w:firstLine="0" w:firstLineChars="0"/>
              <w:rPr>
                <w:rFonts w:hint="eastAsia"/>
                <w:i/>
                <w:color w:val="auto"/>
              </w:rPr>
            </w:pPr>
            <w:r>
              <w:rPr>
                <w:rFonts w:hint="eastAsia"/>
                <w:i/>
                <w:color w:val="auto"/>
                <w:lang w:val="en-US" w:eastAsia="zh-CN"/>
              </w:rPr>
              <w:t>111</w:t>
            </w:r>
          </w:p>
        </w:tc>
        <w:tc>
          <w:tcPr>
            <w:tcW w:w="1503" w:type="dxa"/>
            <w:shd w:val="clear" w:color="auto" w:fill="auto"/>
            <w:noWrap w:val="0"/>
            <w:vAlign w:val="top"/>
          </w:tcPr>
          <w:p>
            <w:pPr>
              <w:ind w:firstLine="0" w:firstLineChars="0"/>
              <w:rPr>
                <w:rFonts w:hint="default" w:eastAsia="宋体"/>
                <w:i/>
                <w:color w:val="auto"/>
                <w:lang w:val="en-US" w:eastAsia="zh-CN"/>
              </w:rPr>
            </w:pPr>
            <w:bookmarkStart w:id="25" w:name="OLE_LINK5"/>
            <w:r>
              <w:rPr>
                <w:rFonts w:hint="eastAsia"/>
                <w:i/>
                <w:color w:val="auto"/>
                <w:lang w:val="en-US" w:eastAsia="zh-CN"/>
              </w:rPr>
              <w:t>30</w:t>
            </w:r>
            <w:bookmarkEnd w:id="25"/>
          </w:p>
        </w:tc>
        <w:tc>
          <w:tcPr>
            <w:tcW w:w="1503" w:type="dxa"/>
            <w:shd w:val="clear" w:color="auto" w:fill="auto"/>
            <w:noWrap w:val="0"/>
            <w:vAlign w:val="top"/>
          </w:tcPr>
          <w:p>
            <w:pPr>
              <w:ind w:firstLine="0" w:firstLineChars="0"/>
              <w:rPr>
                <w:rFonts w:hint="eastAsia"/>
                <w:i/>
                <w:color w:val="auto"/>
              </w:rPr>
            </w:pPr>
            <w:r>
              <w:rPr>
                <w:rFonts w:hint="eastAsia"/>
                <w:i/>
                <w:color w:val="auto"/>
              </w:rPr>
              <w:t>1</w:t>
            </w:r>
            <w:r>
              <w:rPr>
                <w:i/>
                <w:color w:val="auto"/>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shd w:val="clear" w:color="auto" w:fill="auto"/>
            <w:noWrap w:val="0"/>
            <w:vAlign w:val="top"/>
          </w:tcPr>
          <w:p>
            <w:pPr>
              <w:ind w:firstLine="0" w:firstLineChars="0"/>
              <w:rPr>
                <w:rFonts w:hint="eastAsia"/>
                <w:i/>
                <w:color w:val="auto"/>
              </w:rPr>
            </w:pPr>
            <w:r>
              <w:rPr>
                <w:rFonts w:hint="eastAsia"/>
                <w:i w:val="0"/>
                <w:iCs/>
                <w:color w:val="auto"/>
                <w:lang w:val="en-US" w:eastAsia="zh-CN"/>
              </w:rPr>
              <w:t>项目小项列表</w:t>
            </w:r>
          </w:p>
        </w:tc>
        <w:tc>
          <w:tcPr>
            <w:tcW w:w="1508" w:type="dxa"/>
            <w:vMerge w:val="continue"/>
            <w:shd w:val="clear" w:color="auto" w:fill="auto"/>
            <w:noWrap w:val="0"/>
            <w:vAlign w:val="top"/>
          </w:tcPr>
          <w:p>
            <w:pPr>
              <w:ind w:firstLine="0" w:firstLineChars="0"/>
              <w:rPr>
                <w:rFonts w:hint="eastAsia"/>
                <w:i/>
                <w:color w:val="auto"/>
              </w:rPr>
            </w:pPr>
          </w:p>
        </w:tc>
        <w:tc>
          <w:tcPr>
            <w:tcW w:w="1512" w:type="dxa"/>
            <w:shd w:val="clear" w:color="auto" w:fill="auto"/>
            <w:noWrap w:val="0"/>
            <w:vAlign w:val="top"/>
          </w:tcPr>
          <w:p>
            <w:pPr>
              <w:ind w:firstLine="0" w:firstLineChars="0"/>
              <w:rPr>
                <w:rFonts w:hint="eastAsia"/>
                <w:i/>
                <w:color w:val="auto"/>
              </w:rPr>
            </w:pPr>
            <w:r>
              <w:rPr>
                <w:rFonts w:hint="eastAsia"/>
                <w:i/>
                <w:color w:val="auto"/>
                <w:lang w:val="en-US" w:eastAsia="zh-CN"/>
              </w:rPr>
              <w:t>121</w:t>
            </w:r>
          </w:p>
        </w:tc>
        <w:tc>
          <w:tcPr>
            <w:tcW w:w="1503" w:type="dxa"/>
            <w:shd w:val="clear" w:color="auto" w:fill="auto"/>
            <w:noWrap w:val="0"/>
            <w:vAlign w:val="top"/>
          </w:tcPr>
          <w:p>
            <w:pPr>
              <w:ind w:firstLine="0" w:firstLineChars="0"/>
              <w:rPr>
                <w:rFonts w:hint="eastAsia"/>
                <w:i/>
                <w:color w:val="auto"/>
              </w:rPr>
            </w:pPr>
            <w:r>
              <w:rPr>
                <w:rFonts w:hint="eastAsia"/>
                <w:i/>
                <w:color w:val="auto"/>
                <w:lang w:val="en-US" w:eastAsia="zh-CN"/>
              </w:rPr>
              <w:t>30</w:t>
            </w:r>
          </w:p>
        </w:tc>
        <w:tc>
          <w:tcPr>
            <w:tcW w:w="1503" w:type="dxa"/>
            <w:shd w:val="clear" w:color="auto" w:fill="auto"/>
            <w:noWrap w:val="0"/>
            <w:vAlign w:val="top"/>
          </w:tcPr>
          <w:p>
            <w:pPr>
              <w:ind w:firstLine="0" w:firstLineChars="0"/>
              <w:rPr>
                <w:rFonts w:hint="eastAsia"/>
                <w:i/>
                <w:color w:val="auto"/>
              </w:rPr>
            </w:pPr>
            <w:r>
              <w:rPr>
                <w:rFonts w:hint="eastAsia"/>
                <w:i/>
                <w:color w:val="auto"/>
              </w:rPr>
              <w:t>1</w:t>
            </w:r>
            <w:r>
              <w:rPr>
                <w:i/>
                <w:color w:val="auto"/>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shd w:val="clear" w:color="auto" w:fill="auto"/>
            <w:noWrap w:val="0"/>
            <w:vAlign w:val="top"/>
          </w:tcPr>
          <w:p>
            <w:pPr>
              <w:ind w:firstLine="0" w:firstLineChars="0"/>
              <w:rPr>
                <w:rFonts w:hint="eastAsia"/>
                <w:i/>
                <w:color w:val="auto"/>
              </w:rPr>
            </w:pPr>
            <w:r>
              <w:rPr>
                <w:rFonts w:hint="eastAsia"/>
                <w:i w:val="0"/>
                <w:iCs/>
                <w:color w:val="auto"/>
                <w:lang w:val="en-US" w:eastAsia="zh-CN"/>
              </w:rPr>
              <w:t>单项成绩排名列表</w:t>
            </w:r>
          </w:p>
        </w:tc>
        <w:tc>
          <w:tcPr>
            <w:tcW w:w="1508" w:type="dxa"/>
            <w:vMerge w:val="continue"/>
            <w:shd w:val="clear" w:color="auto" w:fill="auto"/>
            <w:noWrap w:val="0"/>
            <w:vAlign w:val="top"/>
          </w:tcPr>
          <w:p>
            <w:pPr>
              <w:ind w:firstLine="0" w:firstLineChars="0"/>
              <w:rPr>
                <w:rFonts w:hint="eastAsia"/>
                <w:i/>
                <w:color w:val="auto"/>
              </w:rPr>
            </w:pPr>
          </w:p>
        </w:tc>
        <w:tc>
          <w:tcPr>
            <w:tcW w:w="1512" w:type="dxa"/>
            <w:shd w:val="clear" w:color="auto" w:fill="auto"/>
            <w:noWrap w:val="0"/>
            <w:vAlign w:val="top"/>
          </w:tcPr>
          <w:p>
            <w:pPr>
              <w:ind w:firstLine="0" w:firstLineChars="0"/>
              <w:rPr>
                <w:rFonts w:hint="eastAsia"/>
                <w:i/>
                <w:color w:val="auto"/>
              </w:rPr>
            </w:pPr>
            <w:r>
              <w:rPr>
                <w:rFonts w:hint="eastAsia"/>
                <w:i/>
                <w:color w:val="auto"/>
              </w:rPr>
              <w:t>1</w:t>
            </w:r>
            <w:r>
              <w:rPr>
                <w:rFonts w:hint="eastAsia"/>
                <w:i/>
                <w:color w:val="auto"/>
                <w:lang w:val="en-US" w:eastAsia="zh-CN"/>
              </w:rPr>
              <w:t>34</w:t>
            </w:r>
          </w:p>
        </w:tc>
        <w:tc>
          <w:tcPr>
            <w:tcW w:w="1503" w:type="dxa"/>
            <w:shd w:val="clear" w:color="auto" w:fill="auto"/>
            <w:noWrap w:val="0"/>
            <w:vAlign w:val="top"/>
          </w:tcPr>
          <w:p>
            <w:pPr>
              <w:ind w:left="0" w:leftChars="0" w:firstLine="0" w:firstLineChars="0"/>
              <w:rPr>
                <w:rFonts w:hint="eastAsia"/>
                <w:i/>
                <w:color w:val="auto"/>
              </w:rPr>
            </w:pPr>
            <w:r>
              <w:rPr>
                <w:rFonts w:hint="eastAsia"/>
                <w:i/>
                <w:color w:val="auto"/>
                <w:lang w:val="en-US" w:eastAsia="zh-CN"/>
              </w:rPr>
              <w:t>30</w:t>
            </w:r>
          </w:p>
        </w:tc>
        <w:tc>
          <w:tcPr>
            <w:tcW w:w="1503" w:type="dxa"/>
            <w:shd w:val="clear" w:color="auto" w:fill="auto"/>
            <w:noWrap w:val="0"/>
            <w:vAlign w:val="top"/>
          </w:tcPr>
          <w:p>
            <w:pPr>
              <w:ind w:firstLine="0" w:firstLineChars="0"/>
              <w:rPr>
                <w:rFonts w:hint="eastAsia"/>
                <w:i/>
                <w:color w:val="auto"/>
              </w:rPr>
            </w:pPr>
            <w:r>
              <w:rPr>
                <w:rFonts w:hint="eastAsia"/>
                <w:i/>
                <w:color w:val="auto"/>
              </w:rPr>
              <w:t>1</w:t>
            </w:r>
            <w:r>
              <w:rPr>
                <w:i/>
                <w:color w:val="auto"/>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shd w:val="clear" w:color="auto" w:fill="auto"/>
            <w:noWrap w:val="0"/>
            <w:vAlign w:val="top"/>
          </w:tcPr>
          <w:p>
            <w:pPr>
              <w:ind w:firstLine="0" w:firstLineChars="0"/>
              <w:rPr>
                <w:rFonts w:hint="eastAsia"/>
                <w:i/>
                <w:color w:val="auto"/>
              </w:rPr>
            </w:pPr>
            <w:r>
              <w:rPr>
                <w:rFonts w:hint="eastAsia"/>
                <w:i w:val="0"/>
                <w:iCs/>
                <w:color w:val="auto"/>
                <w:lang w:val="en-US" w:eastAsia="zh-CN"/>
              </w:rPr>
              <w:t>总积分排名列表</w:t>
            </w:r>
          </w:p>
        </w:tc>
        <w:tc>
          <w:tcPr>
            <w:tcW w:w="1508" w:type="dxa"/>
            <w:vMerge w:val="continue"/>
            <w:shd w:val="clear" w:color="auto" w:fill="auto"/>
            <w:noWrap w:val="0"/>
            <w:vAlign w:val="top"/>
          </w:tcPr>
          <w:p>
            <w:pPr>
              <w:ind w:firstLine="0" w:firstLineChars="0"/>
              <w:rPr>
                <w:rFonts w:hint="eastAsia"/>
                <w:i/>
                <w:color w:val="auto"/>
              </w:rPr>
            </w:pPr>
          </w:p>
        </w:tc>
        <w:tc>
          <w:tcPr>
            <w:tcW w:w="1512" w:type="dxa"/>
            <w:shd w:val="clear" w:color="auto" w:fill="auto"/>
            <w:noWrap w:val="0"/>
            <w:vAlign w:val="top"/>
          </w:tcPr>
          <w:p>
            <w:pPr>
              <w:ind w:firstLine="0" w:firstLineChars="0"/>
              <w:rPr>
                <w:rFonts w:hint="eastAsia"/>
                <w:i/>
                <w:color w:val="auto"/>
              </w:rPr>
            </w:pPr>
            <w:r>
              <w:rPr>
                <w:rFonts w:hint="eastAsia"/>
                <w:i/>
                <w:color w:val="auto"/>
                <w:lang w:val="en-US" w:eastAsia="zh-CN"/>
              </w:rPr>
              <w:t>610</w:t>
            </w:r>
          </w:p>
        </w:tc>
        <w:tc>
          <w:tcPr>
            <w:tcW w:w="1503" w:type="dxa"/>
            <w:shd w:val="clear" w:color="auto" w:fill="auto"/>
            <w:noWrap w:val="0"/>
            <w:vAlign w:val="top"/>
          </w:tcPr>
          <w:p>
            <w:pPr>
              <w:ind w:left="0" w:leftChars="0" w:firstLine="0" w:firstLineChars="0"/>
              <w:rPr>
                <w:rFonts w:hint="eastAsia"/>
                <w:i/>
                <w:color w:val="auto"/>
              </w:rPr>
            </w:pPr>
            <w:r>
              <w:rPr>
                <w:rFonts w:hint="eastAsia"/>
                <w:i/>
                <w:color w:val="auto"/>
                <w:lang w:val="en-US" w:eastAsia="zh-CN"/>
              </w:rPr>
              <w:t>30</w:t>
            </w:r>
          </w:p>
        </w:tc>
        <w:tc>
          <w:tcPr>
            <w:tcW w:w="1503" w:type="dxa"/>
            <w:shd w:val="clear" w:color="auto" w:fill="auto"/>
            <w:noWrap w:val="0"/>
            <w:vAlign w:val="top"/>
          </w:tcPr>
          <w:p>
            <w:pPr>
              <w:ind w:firstLine="0" w:firstLineChars="0"/>
              <w:rPr>
                <w:rFonts w:hint="eastAsia"/>
                <w:i/>
                <w:color w:val="auto"/>
              </w:rPr>
            </w:pPr>
            <w:r>
              <w:rPr>
                <w:rFonts w:hint="eastAsia"/>
                <w:i/>
                <w:color w:val="auto"/>
              </w:rPr>
              <w:t>1</w:t>
            </w:r>
            <w:r>
              <w:rPr>
                <w:i/>
                <w:color w:val="auto"/>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shd w:val="clear" w:color="auto" w:fill="auto"/>
            <w:noWrap w:val="0"/>
            <w:vAlign w:val="top"/>
          </w:tcPr>
          <w:p>
            <w:pPr>
              <w:ind w:firstLine="0" w:firstLineChars="0"/>
              <w:rPr>
                <w:rFonts w:hint="eastAsia"/>
                <w:i/>
                <w:color w:val="auto"/>
              </w:rPr>
            </w:pPr>
            <w:r>
              <w:rPr>
                <w:rFonts w:hint="eastAsia"/>
                <w:i w:val="0"/>
                <w:iCs/>
                <w:color w:val="auto"/>
                <w:lang w:val="en-US" w:eastAsia="zh-CN"/>
              </w:rPr>
              <w:t>项目列表</w:t>
            </w:r>
          </w:p>
        </w:tc>
        <w:tc>
          <w:tcPr>
            <w:tcW w:w="1508" w:type="dxa"/>
            <w:vMerge w:val="restart"/>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200</w:t>
            </w:r>
          </w:p>
        </w:tc>
        <w:tc>
          <w:tcPr>
            <w:tcW w:w="1512" w:type="dxa"/>
            <w:shd w:val="clear" w:color="auto" w:fill="auto"/>
            <w:noWrap w:val="0"/>
            <w:vAlign w:val="top"/>
          </w:tcPr>
          <w:p>
            <w:pPr>
              <w:ind w:firstLine="0" w:firstLineChars="0"/>
              <w:rPr>
                <w:rFonts w:hint="eastAsia"/>
                <w:i/>
                <w:color w:val="auto"/>
              </w:rPr>
            </w:pPr>
            <w:r>
              <w:rPr>
                <w:rFonts w:hint="eastAsia"/>
                <w:i/>
                <w:color w:val="auto"/>
                <w:lang w:val="en-US" w:eastAsia="zh-CN"/>
              </w:rPr>
              <w:t>120</w:t>
            </w:r>
          </w:p>
        </w:tc>
        <w:tc>
          <w:tcPr>
            <w:tcW w:w="1503" w:type="dxa"/>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100</w:t>
            </w:r>
          </w:p>
        </w:tc>
        <w:tc>
          <w:tcPr>
            <w:tcW w:w="1503" w:type="dxa"/>
            <w:shd w:val="clear" w:color="auto" w:fill="auto"/>
            <w:noWrap w:val="0"/>
            <w:vAlign w:val="top"/>
          </w:tcPr>
          <w:p>
            <w:pPr>
              <w:ind w:firstLine="0" w:firstLineChars="0"/>
              <w:rPr>
                <w:rFonts w:hint="eastAsia"/>
                <w:i/>
                <w:color w:val="auto"/>
              </w:rPr>
            </w:pPr>
            <w:r>
              <w:rPr>
                <w:rFonts w:hint="eastAsia"/>
                <w:i/>
                <w:color w:val="auto"/>
              </w:rPr>
              <w:t>1</w:t>
            </w:r>
            <w:r>
              <w:rPr>
                <w:i/>
                <w:color w:val="auto"/>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shd w:val="clear" w:color="auto" w:fill="auto"/>
            <w:noWrap w:val="0"/>
            <w:vAlign w:val="top"/>
          </w:tcPr>
          <w:p>
            <w:pPr>
              <w:ind w:firstLine="0" w:firstLineChars="0"/>
              <w:rPr>
                <w:rFonts w:hint="eastAsia"/>
                <w:i/>
                <w:color w:val="auto"/>
              </w:rPr>
            </w:pPr>
            <w:r>
              <w:rPr>
                <w:rFonts w:hint="eastAsia"/>
                <w:i w:val="0"/>
                <w:iCs/>
                <w:color w:val="auto"/>
                <w:lang w:val="en-US" w:eastAsia="zh-CN"/>
              </w:rPr>
              <w:t>项目小项列表</w:t>
            </w:r>
          </w:p>
        </w:tc>
        <w:tc>
          <w:tcPr>
            <w:tcW w:w="1508" w:type="dxa"/>
            <w:vMerge w:val="continue"/>
            <w:shd w:val="clear" w:color="auto" w:fill="auto"/>
            <w:noWrap w:val="0"/>
            <w:vAlign w:val="top"/>
          </w:tcPr>
          <w:p>
            <w:pPr>
              <w:ind w:firstLine="0" w:firstLineChars="0"/>
              <w:rPr>
                <w:rFonts w:hint="eastAsia"/>
                <w:i/>
                <w:color w:val="auto"/>
              </w:rPr>
            </w:pPr>
          </w:p>
        </w:tc>
        <w:tc>
          <w:tcPr>
            <w:tcW w:w="1512" w:type="dxa"/>
            <w:shd w:val="clear" w:color="auto" w:fill="auto"/>
            <w:noWrap w:val="0"/>
            <w:vAlign w:val="top"/>
          </w:tcPr>
          <w:p>
            <w:pPr>
              <w:ind w:firstLine="0" w:firstLineChars="0"/>
              <w:rPr>
                <w:rFonts w:hint="eastAsia"/>
                <w:i/>
                <w:color w:val="auto"/>
              </w:rPr>
            </w:pPr>
            <w:r>
              <w:rPr>
                <w:rFonts w:hint="eastAsia"/>
                <w:i/>
                <w:color w:val="auto"/>
                <w:lang w:val="en-US" w:eastAsia="zh-CN"/>
              </w:rPr>
              <w:t>195</w:t>
            </w:r>
          </w:p>
        </w:tc>
        <w:tc>
          <w:tcPr>
            <w:tcW w:w="1503" w:type="dxa"/>
            <w:shd w:val="clear" w:color="auto" w:fill="auto"/>
            <w:noWrap w:val="0"/>
            <w:vAlign w:val="top"/>
          </w:tcPr>
          <w:p>
            <w:pPr>
              <w:ind w:left="0" w:leftChars="0" w:firstLine="0" w:firstLineChars="0"/>
              <w:rPr>
                <w:rFonts w:hint="eastAsia"/>
                <w:i/>
                <w:color w:val="auto"/>
              </w:rPr>
            </w:pPr>
            <w:r>
              <w:rPr>
                <w:rFonts w:hint="eastAsia"/>
                <w:i/>
                <w:color w:val="auto"/>
                <w:lang w:val="en-US" w:eastAsia="zh-CN"/>
              </w:rPr>
              <w:t>100</w:t>
            </w:r>
          </w:p>
        </w:tc>
        <w:tc>
          <w:tcPr>
            <w:tcW w:w="1503" w:type="dxa"/>
            <w:shd w:val="clear" w:color="auto" w:fill="auto"/>
            <w:noWrap w:val="0"/>
            <w:vAlign w:val="top"/>
          </w:tcPr>
          <w:p>
            <w:pPr>
              <w:ind w:firstLine="0" w:firstLineChars="0"/>
              <w:rPr>
                <w:rFonts w:hint="eastAsia"/>
                <w:i/>
                <w:color w:val="auto"/>
              </w:rPr>
            </w:pPr>
            <w:r>
              <w:rPr>
                <w:rFonts w:hint="eastAsia"/>
                <w:i/>
                <w:color w:val="auto"/>
              </w:rPr>
              <w:t>1</w:t>
            </w:r>
            <w:r>
              <w:rPr>
                <w:i/>
                <w:color w:val="auto"/>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shd w:val="clear" w:color="auto" w:fill="auto"/>
            <w:noWrap w:val="0"/>
            <w:vAlign w:val="top"/>
          </w:tcPr>
          <w:p>
            <w:pPr>
              <w:ind w:firstLine="0" w:firstLineChars="0"/>
              <w:rPr>
                <w:rFonts w:hint="eastAsia"/>
                <w:i/>
                <w:color w:val="auto"/>
              </w:rPr>
            </w:pPr>
            <w:r>
              <w:rPr>
                <w:rFonts w:hint="eastAsia"/>
                <w:i w:val="0"/>
                <w:iCs/>
                <w:color w:val="auto"/>
                <w:lang w:val="en-US" w:eastAsia="zh-CN"/>
              </w:rPr>
              <w:t>单项成绩排名列表</w:t>
            </w:r>
          </w:p>
        </w:tc>
        <w:tc>
          <w:tcPr>
            <w:tcW w:w="1508" w:type="dxa"/>
            <w:vMerge w:val="continue"/>
            <w:shd w:val="clear" w:color="auto" w:fill="auto"/>
            <w:noWrap w:val="0"/>
            <w:vAlign w:val="top"/>
          </w:tcPr>
          <w:p>
            <w:pPr>
              <w:ind w:firstLine="0" w:firstLineChars="0"/>
              <w:rPr>
                <w:rFonts w:hint="eastAsia"/>
                <w:i/>
                <w:color w:val="auto"/>
              </w:rPr>
            </w:pPr>
          </w:p>
        </w:tc>
        <w:tc>
          <w:tcPr>
            <w:tcW w:w="1512" w:type="dxa"/>
            <w:shd w:val="clear" w:color="auto" w:fill="auto"/>
            <w:noWrap w:val="0"/>
            <w:vAlign w:val="top"/>
          </w:tcPr>
          <w:p>
            <w:pPr>
              <w:ind w:firstLine="0" w:firstLineChars="0"/>
              <w:rPr>
                <w:rFonts w:hint="eastAsia"/>
                <w:i/>
                <w:color w:val="auto"/>
              </w:rPr>
            </w:pPr>
            <w:r>
              <w:rPr>
                <w:rFonts w:hint="eastAsia"/>
                <w:i/>
                <w:color w:val="auto"/>
                <w:lang w:val="en-US" w:eastAsia="zh-CN"/>
              </w:rPr>
              <w:t>117</w:t>
            </w:r>
          </w:p>
        </w:tc>
        <w:tc>
          <w:tcPr>
            <w:tcW w:w="1503" w:type="dxa"/>
            <w:shd w:val="clear" w:color="auto" w:fill="auto"/>
            <w:noWrap w:val="0"/>
            <w:vAlign w:val="top"/>
          </w:tcPr>
          <w:p>
            <w:pPr>
              <w:ind w:left="0" w:leftChars="0" w:firstLine="0" w:firstLineChars="0"/>
              <w:rPr>
                <w:rFonts w:hint="eastAsia"/>
                <w:i/>
                <w:color w:val="auto"/>
              </w:rPr>
            </w:pPr>
            <w:r>
              <w:rPr>
                <w:rFonts w:hint="eastAsia"/>
                <w:i/>
                <w:color w:val="auto"/>
                <w:lang w:val="en-US" w:eastAsia="zh-CN"/>
              </w:rPr>
              <w:t>100</w:t>
            </w:r>
          </w:p>
        </w:tc>
        <w:tc>
          <w:tcPr>
            <w:tcW w:w="1503" w:type="dxa"/>
            <w:shd w:val="clear" w:color="auto" w:fill="auto"/>
            <w:noWrap w:val="0"/>
            <w:vAlign w:val="top"/>
          </w:tcPr>
          <w:p>
            <w:pPr>
              <w:ind w:firstLine="0" w:firstLineChars="0"/>
              <w:rPr>
                <w:rFonts w:hint="eastAsia"/>
                <w:i/>
                <w:color w:val="auto"/>
              </w:rPr>
            </w:pPr>
            <w:r>
              <w:rPr>
                <w:rFonts w:hint="eastAsia"/>
                <w:i/>
                <w:color w:val="auto"/>
              </w:rPr>
              <w:t>1</w:t>
            </w:r>
            <w:r>
              <w:rPr>
                <w:i/>
                <w:color w:val="auto"/>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shd w:val="clear" w:color="auto" w:fill="auto"/>
            <w:noWrap w:val="0"/>
            <w:vAlign w:val="top"/>
          </w:tcPr>
          <w:p>
            <w:pPr>
              <w:ind w:firstLine="0" w:firstLineChars="0"/>
              <w:rPr>
                <w:rFonts w:hint="eastAsia"/>
                <w:i/>
                <w:color w:val="auto"/>
              </w:rPr>
            </w:pPr>
            <w:r>
              <w:rPr>
                <w:rFonts w:hint="eastAsia"/>
                <w:i w:val="0"/>
                <w:iCs/>
                <w:color w:val="auto"/>
                <w:lang w:val="en-US" w:eastAsia="zh-CN"/>
              </w:rPr>
              <w:t>总积分排名列表</w:t>
            </w:r>
          </w:p>
        </w:tc>
        <w:tc>
          <w:tcPr>
            <w:tcW w:w="1508" w:type="dxa"/>
            <w:vMerge w:val="continue"/>
            <w:shd w:val="clear" w:color="auto" w:fill="auto"/>
            <w:noWrap w:val="0"/>
            <w:vAlign w:val="top"/>
          </w:tcPr>
          <w:p>
            <w:pPr>
              <w:ind w:firstLine="0" w:firstLineChars="0"/>
              <w:rPr>
                <w:rFonts w:hint="eastAsia"/>
                <w:i/>
                <w:color w:val="auto"/>
              </w:rPr>
            </w:pPr>
          </w:p>
        </w:tc>
        <w:tc>
          <w:tcPr>
            <w:tcW w:w="1512" w:type="dxa"/>
            <w:shd w:val="clear" w:color="auto" w:fill="auto"/>
            <w:noWrap w:val="0"/>
            <w:vAlign w:val="top"/>
          </w:tcPr>
          <w:p>
            <w:pPr>
              <w:ind w:firstLine="0" w:firstLineChars="0"/>
              <w:rPr>
                <w:rFonts w:hint="eastAsia"/>
                <w:i/>
                <w:color w:val="auto"/>
              </w:rPr>
            </w:pPr>
            <w:r>
              <w:rPr>
                <w:rFonts w:hint="eastAsia"/>
                <w:i/>
                <w:color w:val="auto"/>
                <w:lang w:val="en-US" w:eastAsia="zh-CN"/>
              </w:rPr>
              <w:t>946</w:t>
            </w:r>
          </w:p>
        </w:tc>
        <w:tc>
          <w:tcPr>
            <w:tcW w:w="1503" w:type="dxa"/>
            <w:shd w:val="clear" w:color="auto" w:fill="auto"/>
            <w:noWrap w:val="0"/>
            <w:vAlign w:val="top"/>
          </w:tcPr>
          <w:p>
            <w:pPr>
              <w:ind w:left="0" w:leftChars="0" w:firstLine="0" w:firstLineChars="0"/>
              <w:rPr>
                <w:rFonts w:hint="eastAsia"/>
                <w:i/>
                <w:color w:val="auto"/>
              </w:rPr>
            </w:pPr>
            <w:r>
              <w:rPr>
                <w:rFonts w:hint="eastAsia"/>
                <w:i/>
                <w:color w:val="auto"/>
                <w:lang w:val="en-US" w:eastAsia="zh-CN"/>
              </w:rPr>
              <w:t>100</w:t>
            </w:r>
          </w:p>
        </w:tc>
        <w:tc>
          <w:tcPr>
            <w:tcW w:w="1503" w:type="dxa"/>
            <w:shd w:val="clear" w:color="auto" w:fill="auto"/>
            <w:noWrap w:val="0"/>
            <w:vAlign w:val="top"/>
          </w:tcPr>
          <w:p>
            <w:pPr>
              <w:ind w:firstLine="0" w:firstLineChars="0"/>
              <w:rPr>
                <w:rFonts w:hint="eastAsia"/>
                <w:i/>
                <w:color w:val="auto"/>
              </w:rPr>
            </w:pPr>
            <w:r>
              <w:rPr>
                <w:rFonts w:hint="eastAsia"/>
                <w:i/>
                <w:color w:val="auto"/>
              </w:rPr>
              <w:t>1</w:t>
            </w:r>
            <w:r>
              <w:rPr>
                <w:i/>
                <w:color w:val="auto"/>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shd w:val="clear" w:color="auto" w:fill="auto"/>
            <w:noWrap w:val="0"/>
            <w:vAlign w:val="top"/>
          </w:tcPr>
          <w:p>
            <w:pPr>
              <w:ind w:firstLine="0" w:firstLineChars="0"/>
              <w:rPr>
                <w:rFonts w:hint="eastAsia"/>
                <w:i/>
                <w:color w:val="auto"/>
              </w:rPr>
            </w:pPr>
            <w:r>
              <w:rPr>
                <w:rFonts w:hint="eastAsia"/>
                <w:i w:val="0"/>
                <w:iCs/>
                <w:color w:val="auto"/>
                <w:lang w:val="en-US" w:eastAsia="zh-CN"/>
              </w:rPr>
              <w:t>项目列表</w:t>
            </w:r>
          </w:p>
        </w:tc>
        <w:tc>
          <w:tcPr>
            <w:tcW w:w="1508" w:type="dxa"/>
            <w:vMerge w:val="restart"/>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500</w:t>
            </w:r>
          </w:p>
        </w:tc>
        <w:tc>
          <w:tcPr>
            <w:tcW w:w="1512" w:type="dxa"/>
            <w:shd w:val="clear" w:color="auto" w:fill="auto"/>
            <w:noWrap w:val="0"/>
            <w:vAlign w:val="top"/>
          </w:tcPr>
          <w:p>
            <w:pPr>
              <w:ind w:firstLine="0" w:firstLineChars="0"/>
              <w:rPr>
                <w:rFonts w:hint="eastAsia"/>
                <w:i/>
                <w:color w:val="auto"/>
              </w:rPr>
            </w:pPr>
            <w:r>
              <w:rPr>
                <w:rFonts w:hint="eastAsia"/>
                <w:i/>
                <w:color w:val="auto"/>
                <w:lang w:val="en-US" w:eastAsia="zh-CN"/>
              </w:rPr>
              <w:t>393</w:t>
            </w:r>
          </w:p>
        </w:tc>
        <w:tc>
          <w:tcPr>
            <w:tcW w:w="1503" w:type="dxa"/>
            <w:shd w:val="clear" w:color="auto" w:fill="auto"/>
            <w:noWrap w:val="0"/>
            <w:vAlign w:val="top"/>
          </w:tcPr>
          <w:p>
            <w:pPr>
              <w:ind w:left="0" w:leftChars="0" w:firstLine="0" w:firstLineChars="0"/>
              <w:rPr>
                <w:rFonts w:hint="default" w:eastAsia="宋体"/>
                <w:i/>
                <w:color w:val="auto"/>
                <w:lang w:val="en-US" w:eastAsia="zh-CN"/>
              </w:rPr>
            </w:pPr>
            <w:r>
              <w:rPr>
                <w:rFonts w:hint="eastAsia"/>
                <w:i/>
                <w:color w:val="auto"/>
                <w:lang w:val="en-US" w:eastAsia="zh-CN"/>
              </w:rPr>
              <w:t>200</w:t>
            </w:r>
          </w:p>
        </w:tc>
        <w:tc>
          <w:tcPr>
            <w:tcW w:w="1503" w:type="dxa"/>
            <w:shd w:val="clear" w:color="auto" w:fill="auto"/>
            <w:noWrap w:val="0"/>
            <w:vAlign w:val="top"/>
          </w:tcPr>
          <w:p>
            <w:pPr>
              <w:ind w:firstLine="0" w:firstLineChars="0"/>
              <w:rPr>
                <w:i/>
                <w:color w:val="auto"/>
              </w:rPr>
            </w:pPr>
            <w:r>
              <w:rPr>
                <w:rFonts w:hint="eastAsia"/>
                <w:i/>
                <w:color w:val="auto"/>
              </w:rPr>
              <w:t>1</w:t>
            </w:r>
            <w:r>
              <w:rPr>
                <w:i/>
                <w:color w:val="auto"/>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shd w:val="clear" w:color="auto" w:fill="auto"/>
            <w:noWrap w:val="0"/>
            <w:vAlign w:val="top"/>
          </w:tcPr>
          <w:p>
            <w:pPr>
              <w:ind w:firstLine="0" w:firstLineChars="0"/>
              <w:rPr>
                <w:rFonts w:hint="eastAsia"/>
                <w:i/>
                <w:color w:val="auto"/>
              </w:rPr>
            </w:pPr>
            <w:r>
              <w:rPr>
                <w:rFonts w:hint="eastAsia"/>
                <w:i w:val="0"/>
                <w:iCs/>
                <w:color w:val="auto"/>
                <w:lang w:val="en-US" w:eastAsia="zh-CN"/>
              </w:rPr>
              <w:t>项目小项列表</w:t>
            </w:r>
          </w:p>
        </w:tc>
        <w:tc>
          <w:tcPr>
            <w:tcW w:w="1508" w:type="dxa"/>
            <w:vMerge w:val="continue"/>
            <w:tcBorders/>
            <w:shd w:val="clear" w:color="auto" w:fill="auto"/>
            <w:noWrap w:val="0"/>
            <w:vAlign w:val="top"/>
          </w:tcPr>
          <w:p>
            <w:pPr>
              <w:ind w:firstLine="0" w:firstLineChars="0"/>
              <w:rPr>
                <w:rFonts w:hint="eastAsia"/>
                <w:i/>
                <w:color w:val="auto"/>
              </w:rPr>
            </w:pPr>
          </w:p>
        </w:tc>
        <w:tc>
          <w:tcPr>
            <w:tcW w:w="1512" w:type="dxa"/>
            <w:shd w:val="clear" w:color="auto" w:fill="auto"/>
            <w:noWrap w:val="0"/>
            <w:vAlign w:val="top"/>
          </w:tcPr>
          <w:p>
            <w:pPr>
              <w:ind w:firstLine="0" w:firstLineChars="0"/>
              <w:rPr>
                <w:rFonts w:hint="eastAsia"/>
                <w:i/>
                <w:color w:val="auto"/>
              </w:rPr>
            </w:pPr>
            <w:r>
              <w:rPr>
                <w:rFonts w:hint="eastAsia"/>
                <w:i/>
                <w:color w:val="auto"/>
                <w:lang w:val="en-US" w:eastAsia="zh-CN"/>
              </w:rPr>
              <w:t>137</w:t>
            </w:r>
          </w:p>
        </w:tc>
        <w:tc>
          <w:tcPr>
            <w:tcW w:w="1503" w:type="dxa"/>
            <w:shd w:val="clear" w:color="auto" w:fill="auto"/>
            <w:noWrap w:val="0"/>
            <w:vAlign w:val="top"/>
          </w:tcPr>
          <w:p>
            <w:pPr>
              <w:ind w:left="0" w:leftChars="0" w:firstLine="0" w:firstLineChars="0"/>
              <w:rPr>
                <w:rFonts w:hint="eastAsia"/>
                <w:i/>
                <w:color w:val="auto"/>
              </w:rPr>
            </w:pPr>
            <w:r>
              <w:rPr>
                <w:rFonts w:hint="eastAsia"/>
                <w:i/>
                <w:color w:val="auto"/>
                <w:lang w:val="en-US" w:eastAsia="zh-CN"/>
              </w:rPr>
              <w:t>200</w:t>
            </w:r>
          </w:p>
        </w:tc>
        <w:tc>
          <w:tcPr>
            <w:tcW w:w="1503" w:type="dxa"/>
            <w:shd w:val="clear" w:color="auto" w:fill="auto"/>
            <w:noWrap w:val="0"/>
            <w:vAlign w:val="top"/>
          </w:tcPr>
          <w:p>
            <w:pPr>
              <w:ind w:firstLine="0" w:firstLineChars="0"/>
              <w:rPr>
                <w:i/>
                <w:color w:val="auto"/>
              </w:rPr>
            </w:pPr>
            <w:r>
              <w:rPr>
                <w:rFonts w:hint="eastAsia"/>
                <w:i/>
                <w:color w:val="auto"/>
              </w:rPr>
              <w:t>1</w:t>
            </w:r>
            <w:r>
              <w:rPr>
                <w:i/>
                <w:color w:val="auto"/>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shd w:val="clear" w:color="auto" w:fill="auto"/>
            <w:noWrap w:val="0"/>
            <w:vAlign w:val="top"/>
          </w:tcPr>
          <w:p>
            <w:pPr>
              <w:ind w:firstLine="0" w:firstLineChars="0"/>
              <w:rPr>
                <w:rFonts w:hint="eastAsia"/>
                <w:i/>
                <w:color w:val="auto"/>
              </w:rPr>
            </w:pPr>
            <w:r>
              <w:rPr>
                <w:rFonts w:hint="eastAsia"/>
                <w:i w:val="0"/>
                <w:iCs/>
                <w:color w:val="auto"/>
                <w:lang w:val="en-US" w:eastAsia="zh-CN"/>
              </w:rPr>
              <w:t>单项成绩排名列表</w:t>
            </w:r>
          </w:p>
        </w:tc>
        <w:tc>
          <w:tcPr>
            <w:tcW w:w="1508" w:type="dxa"/>
            <w:vMerge w:val="continue"/>
            <w:tcBorders/>
            <w:shd w:val="clear" w:color="auto" w:fill="auto"/>
            <w:noWrap w:val="0"/>
            <w:vAlign w:val="top"/>
          </w:tcPr>
          <w:p>
            <w:pPr>
              <w:ind w:firstLine="0" w:firstLineChars="0"/>
              <w:rPr>
                <w:rFonts w:hint="eastAsia"/>
                <w:i/>
                <w:color w:val="auto"/>
              </w:rPr>
            </w:pPr>
          </w:p>
        </w:tc>
        <w:tc>
          <w:tcPr>
            <w:tcW w:w="1512" w:type="dxa"/>
            <w:shd w:val="clear" w:color="auto" w:fill="auto"/>
            <w:noWrap w:val="0"/>
            <w:vAlign w:val="top"/>
          </w:tcPr>
          <w:p>
            <w:pPr>
              <w:ind w:firstLine="0" w:firstLineChars="0"/>
              <w:rPr>
                <w:rFonts w:hint="eastAsia"/>
                <w:i/>
                <w:color w:val="auto"/>
              </w:rPr>
            </w:pPr>
            <w:r>
              <w:rPr>
                <w:rFonts w:hint="eastAsia"/>
                <w:i/>
                <w:color w:val="auto"/>
                <w:lang w:val="en-US" w:eastAsia="zh-CN"/>
              </w:rPr>
              <w:t>175</w:t>
            </w:r>
          </w:p>
        </w:tc>
        <w:tc>
          <w:tcPr>
            <w:tcW w:w="1503" w:type="dxa"/>
            <w:shd w:val="clear" w:color="auto" w:fill="auto"/>
            <w:noWrap w:val="0"/>
            <w:vAlign w:val="top"/>
          </w:tcPr>
          <w:p>
            <w:pPr>
              <w:ind w:left="0" w:leftChars="0" w:firstLine="0" w:firstLineChars="0"/>
              <w:rPr>
                <w:rFonts w:hint="eastAsia"/>
                <w:i/>
                <w:color w:val="auto"/>
              </w:rPr>
            </w:pPr>
            <w:r>
              <w:rPr>
                <w:rFonts w:hint="eastAsia"/>
                <w:i/>
                <w:color w:val="auto"/>
                <w:lang w:val="en-US" w:eastAsia="zh-CN"/>
              </w:rPr>
              <w:t>200</w:t>
            </w:r>
          </w:p>
        </w:tc>
        <w:tc>
          <w:tcPr>
            <w:tcW w:w="1503" w:type="dxa"/>
            <w:shd w:val="clear" w:color="auto" w:fill="auto"/>
            <w:noWrap w:val="0"/>
            <w:vAlign w:val="top"/>
          </w:tcPr>
          <w:p>
            <w:pPr>
              <w:ind w:firstLine="0" w:firstLineChars="0"/>
              <w:rPr>
                <w:i/>
                <w:color w:val="auto"/>
              </w:rPr>
            </w:pPr>
            <w:r>
              <w:rPr>
                <w:rFonts w:hint="eastAsia"/>
                <w:i/>
                <w:color w:val="auto"/>
              </w:rPr>
              <w:t>1</w:t>
            </w:r>
            <w:r>
              <w:rPr>
                <w:i/>
                <w:color w:val="auto"/>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shd w:val="clear" w:color="auto" w:fill="auto"/>
            <w:noWrap w:val="0"/>
            <w:vAlign w:val="top"/>
          </w:tcPr>
          <w:p>
            <w:pPr>
              <w:ind w:firstLine="0" w:firstLineChars="0"/>
              <w:rPr>
                <w:rFonts w:hint="eastAsia"/>
                <w:i/>
                <w:color w:val="auto"/>
              </w:rPr>
            </w:pPr>
            <w:r>
              <w:rPr>
                <w:rFonts w:hint="eastAsia"/>
                <w:i w:val="0"/>
                <w:iCs/>
                <w:color w:val="auto"/>
                <w:lang w:val="en-US" w:eastAsia="zh-CN"/>
              </w:rPr>
              <w:t>总积分排名列表</w:t>
            </w:r>
          </w:p>
        </w:tc>
        <w:tc>
          <w:tcPr>
            <w:tcW w:w="1508" w:type="dxa"/>
            <w:vMerge w:val="continue"/>
            <w:tcBorders/>
            <w:shd w:val="clear" w:color="auto" w:fill="auto"/>
            <w:noWrap w:val="0"/>
            <w:vAlign w:val="top"/>
          </w:tcPr>
          <w:p>
            <w:pPr>
              <w:ind w:firstLine="0" w:firstLineChars="0"/>
              <w:rPr>
                <w:rFonts w:hint="eastAsia"/>
                <w:i/>
                <w:color w:val="auto"/>
              </w:rPr>
            </w:pPr>
          </w:p>
        </w:tc>
        <w:tc>
          <w:tcPr>
            <w:tcW w:w="1512" w:type="dxa"/>
            <w:shd w:val="clear" w:color="auto" w:fill="auto"/>
            <w:noWrap w:val="0"/>
            <w:vAlign w:val="top"/>
          </w:tcPr>
          <w:p>
            <w:pPr>
              <w:ind w:firstLine="0" w:firstLineChars="0"/>
              <w:rPr>
                <w:rFonts w:hint="eastAsia"/>
                <w:i/>
                <w:color w:val="auto"/>
              </w:rPr>
            </w:pPr>
            <w:r>
              <w:rPr>
                <w:rFonts w:hint="eastAsia"/>
                <w:i/>
                <w:color w:val="auto"/>
                <w:lang w:val="en-US" w:eastAsia="zh-CN"/>
              </w:rPr>
              <w:t>3807</w:t>
            </w:r>
          </w:p>
        </w:tc>
        <w:tc>
          <w:tcPr>
            <w:tcW w:w="1503" w:type="dxa"/>
            <w:shd w:val="clear" w:color="auto" w:fill="auto"/>
            <w:noWrap w:val="0"/>
            <w:vAlign w:val="top"/>
          </w:tcPr>
          <w:p>
            <w:pPr>
              <w:ind w:left="0" w:leftChars="0" w:firstLine="0" w:firstLineChars="0"/>
              <w:rPr>
                <w:i/>
                <w:color w:val="auto"/>
              </w:rPr>
            </w:pPr>
            <w:r>
              <w:rPr>
                <w:rFonts w:hint="eastAsia"/>
                <w:i/>
                <w:color w:val="auto"/>
                <w:lang w:val="en-US" w:eastAsia="zh-CN"/>
              </w:rPr>
              <w:t>200</w:t>
            </w:r>
          </w:p>
        </w:tc>
        <w:tc>
          <w:tcPr>
            <w:tcW w:w="1503" w:type="dxa"/>
            <w:shd w:val="clear" w:color="auto" w:fill="auto"/>
            <w:noWrap w:val="0"/>
            <w:vAlign w:val="top"/>
          </w:tcPr>
          <w:p>
            <w:pPr>
              <w:ind w:left="0" w:leftChars="0" w:firstLine="0" w:firstLineChars="0"/>
              <w:rPr>
                <w:i/>
                <w:color w:val="auto"/>
              </w:rPr>
            </w:pPr>
            <w:r>
              <w:rPr>
                <w:rFonts w:hint="eastAsia"/>
                <w:i/>
                <w:color w:val="auto"/>
              </w:rPr>
              <w:t>1</w:t>
            </w:r>
            <w:r>
              <w:rPr>
                <w:i/>
                <w:color w:val="auto"/>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shd w:val="clear" w:color="auto" w:fill="auto"/>
            <w:noWrap w:val="0"/>
            <w:vAlign w:val="top"/>
          </w:tcPr>
          <w:p>
            <w:pPr>
              <w:ind w:firstLine="0" w:firstLineChars="0"/>
              <w:rPr>
                <w:rFonts w:hint="eastAsia" w:ascii="Arial" w:hAnsi="Arial" w:eastAsia="宋体" w:cs="Times New Roman"/>
                <w:i/>
                <w:color w:val="auto"/>
                <w:kern w:val="2"/>
                <w:sz w:val="24"/>
                <w:szCs w:val="24"/>
                <w:lang w:val="en-US" w:eastAsia="zh-CN" w:bidi="ar-SA"/>
              </w:rPr>
            </w:pPr>
            <w:r>
              <w:rPr>
                <w:rFonts w:hint="eastAsia"/>
                <w:i w:val="0"/>
                <w:iCs/>
                <w:color w:val="auto"/>
                <w:lang w:val="en-US" w:eastAsia="zh-CN"/>
              </w:rPr>
              <w:t>项目列表</w:t>
            </w:r>
          </w:p>
        </w:tc>
        <w:tc>
          <w:tcPr>
            <w:tcW w:w="1508" w:type="dxa"/>
            <w:vMerge w:val="restart"/>
            <w:tcBorders/>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1000</w:t>
            </w:r>
          </w:p>
        </w:tc>
        <w:tc>
          <w:tcPr>
            <w:tcW w:w="1512" w:type="dxa"/>
            <w:shd w:val="clear" w:color="auto" w:fill="auto"/>
            <w:noWrap w:val="0"/>
            <w:vAlign w:val="top"/>
          </w:tcPr>
          <w:p>
            <w:pPr>
              <w:ind w:firstLine="0" w:firstLineChars="0"/>
              <w:rPr>
                <w:rFonts w:hint="eastAsia"/>
                <w:i/>
                <w:color w:val="auto"/>
              </w:rPr>
            </w:pPr>
            <w:r>
              <w:rPr>
                <w:rFonts w:hint="eastAsia"/>
                <w:i/>
                <w:color w:val="auto"/>
                <w:lang w:val="en-US" w:eastAsia="zh-CN"/>
              </w:rPr>
              <w:t>491</w:t>
            </w:r>
          </w:p>
        </w:tc>
        <w:tc>
          <w:tcPr>
            <w:tcW w:w="1503" w:type="dxa"/>
            <w:shd w:val="clear" w:color="auto" w:fill="auto"/>
            <w:noWrap w:val="0"/>
            <w:vAlign w:val="top"/>
          </w:tcPr>
          <w:p>
            <w:pPr>
              <w:ind w:firstLine="0" w:firstLineChars="0"/>
              <w:rPr>
                <w:i/>
                <w:color w:val="auto"/>
              </w:rPr>
            </w:pPr>
            <w:r>
              <w:rPr>
                <w:rFonts w:hint="eastAsia"/>
                <w:i/>
                <w:color w:val="auto"/>
                <w:lang w:val="en-US" w:eastAsia="zh-CN"/>
              </w:rPr>
              <w:t>500</w:t>
            </w:r>
          </w:p>
        </w:tc>
        <w:tc>
          <w:tcPr>
            <w:tcW w:w="1503" w:type="dxa"/>
            <w:shd w:val="clear" w:color="auto" w:fill="auto"/>
            <w:noWrap w:val="0"/>
            <w:vAlign w:val="top"/>
          </w:tcPr>
          <w:p>
            <w:pPr>
              <w:ind w:left="0" w:leftChars="0" w:firstLine="0" w:firstLineChars="0"/>
              <w:rPr>
                <w:i/>
                <w:color w:val="auto"/>
              </w:rPr>
            </w:pPr>
            <w:r>
              <w:rPr>
                <w:rFonts w:hint="eastAsia"/>
                <w:i/>
                <w:color w:val="auto"/>
              </w:rPr>
              <w:t>1</w:t>
            </w:r>
            <w:r>
              <w:rPr>
                <w:i/>
                <w:color w:val="auto"/>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shd w:val="clear" w:color="auto" w:fill="auto"/>
            <w:noWrap w:val="0"/>
            <w:vAlign w:val="top"/>
          </w:tcPr>
          <w:p>
            <w:pPr>
              <w:ind w:firstLine="0" w:firstLineChars="0"/>
              <w:rPr>
                <w:rFonts w:hint="eastAsia" w:ascii="Arial" w:hAnsi="Arial" w:eastAsia="宋体" w:cs="Times New Roman"/>
                <w:i/>
                <w:color w:val="auto"/>
                <w:kern w:val="2"/>
                <w:sz w:val="24"/>
                <w:szCs w:val="24"/>
                <w:lang w:val="en-US" w:eastAsia="zh-CN" w:bidi="ar-SA"/>
              </w:rPr>
            </w:pPr>
            <w:r>
              <w:rPr>
                <w:rFonts w:hint="eastAsia"/>
                <w:i w:val="0"/>
                <w:iCs/>
                <w:color w:val="auto"/>
                <w:lang w:val="en-US" w:eastAsia="zh-CN"/>
              </w:rPr>
              <w:t>项目小项列表</w:t>
            </w:r>
          </w:p>
        </w:tc>
        <w:tc>
          <w:tcPr>
            <w:tcW w:w="1508" w:type="dxa"/>
            <w:vMerge w:val="continue"/>
            <w:tcBorders/>
            <w:shd w:val="clear" w:color="auto" w:fill="auto"/>
            <w:noWrap w:val="0"/>
            <w:vAlign w:val="top"/>
          </w:tcPr>
          <w:p>
            <w:pPr>
              <w:ind w:firstLine="0" w:firstLineChars="0"/>
              <w:rPr>
                <w:rFonts w:hint="eastAsia"/>
                <w:i/>
                <w:color w:val="auto"/>
              </w:rPr>
            </w:pPr>
          </w:p>
        </w:tc>
        <w:tc>
          <w:tcPr>
            <w:tcW w:w="1512" w:type="dxa"/>
            <w:shd w:val="clear" w:color="auto" w:fill="auto"/>
            <w:noWrap w:val="0"/>
            <w:vAlign w:val="top"/>
          </w:tcPr>
          <w:p>
            <w:pPr>
              <w:ind w:firstLine="0" w:firstLineChars="0"/>
              <w:rPr>
                <w:rFonts w:hint="eastAsia"/>
                <w:i/>
                <w:color w:val="auto"/>
              </w:rPr>
            </w:pPr>
            <w:r>
              <w:rPr>
                <w:rFonts w:hint="eastAsia"/>
                <w:i/>
                <w:color w:val="auto"/>
                <w:lang w:val="en-US" w:eastAsia="zh-CN"/>
              </w:rPr>
              <w:t>623</w:t>
            </w:r>
          </w:p>
        </w:tc>
        <w:tc>
          <w:tcPr>
            <w:tcW w:w="1503" w:type="dxa"/>
            <w:shd w:val="clear" w:color="auto" w:fill="auto"/>
            <w:noWrap w:val="0"/>
            <w:vAlign w:val="top"/>
          </w:tcPr>
          <w:p>
            <w:pPr>
              <w:ind w:firstLine="0" w:firstLineChars="0"/>
              <w:rPr>
                <w:i/>
                <w:color w:val="auto"/>
              </w:rPr>
            </w:pPr>
            <w:r>
              <w:rPr>
                <w:rFonts w:hint="eastAsia"/>
                <w:i/>
                <w:color w:val="auto"/>
                <w:lang w:val="en-US" w:eastAsia="zh-CN"/>
              </w:rPr>
              <w:t>500</w:t>
            </w:r>
          </w:p>
        </w:tc>
        <w:tc>
          <w:tcPr>
            <w:tcW w:w="1503" w:type="dxa"/>
            <w:shd w:val="clear" w:color="auto" w:fill="auto"/>
            <w:noWrap w:val="0"/>
            <w:vAlign w:val="top"/>
          </w:tcPr>
          <w:p>
            <w:pPr>
              <w:ind w:left="0" w:leftChars="0" w:firstLine="0" w:firstLineChars="0"/>
              <w:rPr>
                <w:i/>
                <w:color w:val="auto"/>
              </w:rPr>
            </w:pPr>
            <w:r>
              <w:rPr>
                <w:rFonts w:hint="eastAsia"/>
                <w:i/>
                <w:color w:val="auto"/>
              </w:rPr>
              <w:t>1</w:t>
            </w:r>
            <w:r>
              <w:rPr>
                <w:i/>
                <w:color w:val="auto"/>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shd w:val="clear" w:color="auto" w:fill="auto"/>
            <w:noWrap w:val="0"/>
            <w:vAlign w:val="top"/>
          </w:tcPr>
          <w:p>
            <w:pPr>
              <w:ind w:firstLine="0" w:firstLineChars="0"/>
              <w:rPr>
                <w:rFonts w:hint="eastAsia" w:ascii="Arial" w:hAnsi="Arial" w:eastAsia="宋体" w:cs="Times New Roman"/>
                <w:i/>
                <w:color w:val="auto"/>
                <w:kern w:val="2"/>
                <w:sz w:val="24"/>
                <w:szCs w:val="24"/>
                <w:lang w:val="en-US" w:eastAsia="zh-CN" w:bidi="ar-SA"/>
              </w:rPr>
            </w:pPr>
            <w:r>
              <w:rPr>
                <w:rFonts w:hint="eastAsia"/>
                <w:i w:val="0"/>
                <w:iCs/>
                <w:color w:val="auto"/>
                <w:lang w:val="en-US" w:eastAsia="zh-CN"/>
              </w:rPr>
              <w:t>单项成绩排名列表</w:t>
            </w:r>
          </w:p>
        </w:tc>
        <w:tc>
          <w:tcPr>
            <w:tcW w:w="1508" w:type="dxa"/>
            <w:vMerge w:val="continue"/>
            <w:tcBorders/>
            <w:shd w:val="clear" w:color="auto" w:fill="auto"/>
            <w:noWrap w:val="0"/>
            <w:vAlign w:val="top"/>
          </w:tcPr>
          <w:p>
            <w:pPr>
              <w:ind w:firstLine="0" w:firstLineChars="0"/>
              <w:rPr>
                <w:rFonts w:hint="eastAsia"/>
                <w:i/>
                <w:color w:val="auto"/>
              </w:rPr>
            </w:pPr>
          </w:p>
        </w:tc>
        <w:tc>
          <w:tcPr>
            <w:tcW w:w="1512" w:type="dxa"/>
            <w:shd w:val="clear" w:color="auto" w:fill="auto"/>
            <w:noWrap w:val="0"/>
            <w:vAlign w:val="top"/>
          </w:tcPr>
          <w:p>
            <w:pPr>
              <w:ind w:firstLine="0" w:firstLineChars="0"/>
              <w:rPr>
                <w:rFonts w:hint="eastAsia"/>
                <w:i/>
                <w:color w:val="auto"/>
              </w:rPr>
            </w:pPr>
            <w:r>
              <w:rPr>
                <w:rFonts w:hint="eastAsia"/>
                <w:i/>
                <w:color w:val="auto"/>
                <w:lang w:val="en-US" w:eastAsia="zh-CN"/>
              </w:rPr>
              <w:t>819</w:t>
            </w:r>
          </w:p>
        </w:tc>
        <w:tc>
          <w:tcPr>
            <w:tcW w:w="1503" w:type="dxa"/>
            <w:shd w:val="clear" w:color="auto" w:fill="auto"/>
            <w:noWrap w:val="0"/>
            <w:vAlign w:val="top"/>
          </w:tcPr>
          <w:p>
            <w:pPr>
              <w:ind w:firstLine="0" w:firstLineChars="0"/>
              <w:rPr>
                <w:i/>
                <w:color w:val="auto"/>
              </w:rPr>
            </w:pPr>
            <w:r>
              <w:rPr>
                <w:rFonts w:hint="eastAsia"/>
                <w:i/>
                <w:color w:val="auto"/>
                <w:lang w:val="en-US" w:eastAsia="zh-CN"/>
              </w:rPr>
              <w:t>500</w:t>
            </w:r>
          </w:p>
        </w:tc>
        <w:tc>
          <w:tcPr>
            <w:tcW w:w="1503" w:type="dxa"/>
            <w:shd w:val="clear" w:color="auto" w:fill="auto"/>
            <w:noWrap w:val="0"/>
            <w:vAlign w:val="top"/>
          </w:tcPr>
          <w:p>
            <w:pPr>
              <w:ind w:left="0" w:leftChars="0" w:firstLine="0" w:firstLineChars="0"/>
              <w:rPr>
                <w:i/>
                <w:color w:val="auto"/>
              </w:rPr>
            </w:pPr>
            <w:r>
              <w:rPr>
                <w:rFonts w:hint="eastAsia"/>
                <w:i/>
                <w:color w:val="auto"/>
              </w:rPr>
              <w:t>1</w:t>
            </w:r>
            <w:r>
              <w:rPr>
                <w:i/>
                <w:color w:val="auto"/>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3" w:type="dxa"/>
            <w:shd w:val="clear" w:color="auto" w:fill="auto"/>
            <w:noWrap w:val="0"/>
            <w:vAlign w:val="top"/>
          </w:tcPr>
          <w:p>
            <w:pPr>
              <w:ind w:firstLine="0" w:firstLineChars="0"/>
              <w:rPr>
                <w:rFonts w:hint="eastAsia" w:ascii="Arial" w:hAnsi="Arial" w:eastAsia="宋体" w:cs="Times New Roman"/>
                <w:i w:val="0"/>
                <w:iCs/>
                <w:color w:val="auto"/>
                <w:kern w:val="2"/>
                <w:sz w:val="24"/>
                <w:szCs w:val="24"/>
                <w:lang w:val="en-US" w:eastAsia="zh-CN" w:bidi="ar-SA"/>
              </w:rPr>
            </w:pPr>
            <w:r>
              <w:rPr>
                <w:rFonts w:hint="eastAsia"/>
                <w:i w:val="0"/>
                <w:iCs/>
                <w:color w:val="auto"/>
                <w:lang w:val="en-US" w:eastAsia="zh-CN"/>
              </w:rPr>
              <w:t>总积分排名列表</w:t>
            </w:r>
          </w:p>
        </w:tc>
        <w:tc>
          <w:tcPr>
            <w:tcW w:w="1508" w:type="dxa"/>
            <w:vMerge w:val="continue"/>
            <w:tcBorders/>
            <w:shd w:val="clear" w:color="auto" w:fill="auto"/>
            <w:noWrap w:val="0"/>
            <w:vAlign w:val="top"/>
          </w:tcPr>
          <w:p>
            <w:pPr>
              <w:ind w:firstLine="0" w:firstLineChars="0"/>
              <w:rPr>
                <w:rFonts w:hint="eastAsia"/>
                <w:i/>
                <w:color w:val="auto"/>
              </w:rPr>
            </w:pPr>
          </w:p>
        </w:tc>
        <w:tc>
          <w:tcPr>
            <w:tcW w:w="1512" w:type="dxa"/>
            <w:shd w:val="clear" w:color="auto" w:fill="auto"/>
            <w:noWrap w:val="0"/>
            <w:vAlign w:val="top"/>
          </w:tcPr>
          <w:p>
            <w:pPr>
              <w:ind w:firstLine="0" w:firstLineChars="0"/>
              <w:rPr>
                <w:rFonts w:hint="eastAsia"/>
                <w:i/>
                <w:color w:val="auto"/>
              </w:rPr>
            </w:pPr>
            <w:r>
              <w:rPr>
                <w:rFonts w:hint="eastAsia"/>
                <w:i/>
                <w:color w:val="auto"/>
                <w:lang w:val="en-US" w:eastAsia="zh-CN"/>
              </w:rPr>
              <w:t>5319</w:t>
            </w:r>
          </w:p>
        </w:tc>
        <w:tc>
          <w:tcPr>
            <w:tcW w:w="1503" w:type="dxa"/>
            <w:shd w:val="clear" w:color="auto" w:fill="auto"/>
            <w:noWrap w:val="0"/>
            <w:vAlign w:val="top"/>
          </w:tcPr>
          <w:p>
            <w:pPr>
              <w:ind w:firstLine="0" w:firstLineChars="0"/>
              <w:rPr>
                <w:rFonts w:hint="default" w:eastAsia="宋体"/>
                <w:i/>
                <w:color w:val="auto"/>
                <w:lang w:val="en-US" w:eastAsia="zh-CN"/>
              </w:rPr>
            </w:pPr>
            <w:r>
              <w:rPr>
                <w:rFonts w:hint="eastAsia"/>
                <w:i/>
                <w:color w:val="auto"/>
                <w:lang w:val="en-US" w:eastAsia="zh-CN"/>
              </w:rPr>
              <w:t>500</w:t>
            </w:r>
          </w:p>
        </w:tc>
        <w:tc>
          <w:tcPr>
            <w:tcW w:w="1503" w:type="dxa"/>
            <w:shd w:val="clear" w:color="auto" w:fill="auto"/>
            <w:noWrap w:val="0"/>
            <w:vAlign w:val="top"/>
          </w:tcPr>
          <w:p>
            <w:pPr>
              <w:ind w:left="0" w:leftChars="0" w:firstLine="0" w:firstLineChars="0"/>
              <w:rPr>
                <w:i/>
                <w:color w:val="auto"/>
              </w:rPr>
            </w:pPr>
            <w:r>
              <w:rPr>
                <w:rFonts w:hint="eastAsia"/>
                <w:i/>
                <w:color w:val="auto"/>
              </w:rPr>
              <w:t>1</w:t>
            </w:r>
            <w:r>
              <w:rPr>
                <w:i/>
                <w:color w:val="auto"/>
              </w:rPr>
              <w:t>00%</w:t>
            </w:r>
          </w:p>
        </w:tc>
      </w:tr>
    </w:tbl>
    <w:p>
      <w:pPr>
        <w:ind w:firstLine="480"/>
        <w:rPr>
          <w:rFonts w:hint="eastAsia"/>
          <w:i w:val="0"/>
          <w:iCs/>
          <w:color w:val="auto"/>
          <w:lang w:val="en-US" w:eastAsia="zh-CN"/>
        </w:rPr>
      </w:pPr>
    </w:p>
    <w:p>
      <w:pPr>
        <w:ind w:left="0" w:leftChars="0" w:firstLine="0" w:firstLineChars="0"/>
        <w:rPr>
          <w:i w:val="0"/>
          <w:iCs/>
          <w:color w:val="auto"/>
        </w:rPr>
      </w:pPr>
      <w:r>
        <w:rPr>
          <w:rFonts w:hint="eastAsia"/>
          <w:i w:val="0"/>
          <w:iCs/>
          <w:color w:val="auto"/>
          <w:lang w:val="en-US" w:eastAsia="zh-CN"/>
        </w:rPr>
        <w:t>功能</w:t>
      </w:r>
      <w:r>
        <w:rPr>
          <w:rFonts w:hint="eastAsia"/>
          <w:i w:val="0"/>
          <w:iCs/>
          <w:color w:val="auto"/>
        </w:rPr>
        <w:t>响应时间在合理范围内；成功率</w:t>
      </w:r>
      <w:r>
        <w:rPr>
          <w:rFonts w:hint="eastAsia"/>
          <w:i w:val="0"/>
          <w:iCs/>
          <w:color w:val="auto"/>
          <w:lang w:val="en-US" w:eastAsia="zh-CN"/>
        </w:rPr>
        <w:t>100</w:t>
      </w:r>
      <w:r>
        <w:rPr>
          <w:rFonts w:hint="eastAsia"/>
          <w:i w:val="0"/>
          <w:iCs/>
          <w:color w:val="auto"/>
        </w:rPr>
        <w:t>%；CPU消耗</w:t>
      </w:r>
      <w:r>
        <w:rPr>
          <w:rFonts w:hint="eastAsia"/>
          <w:i w:val="0"/>
          <w:iCs/>
          <w:color w:val="auto"/>
          <w:lang w:val="en-US" w:eastAsia="zh-CN"/>
        </w:rPr>
        <w:t>&lt;8</w:t>
      </w:r>
      <w:r>
        <w:rPr>
          <w:rFonts w:hint="eastAsia"/>
          <w:i w:val="0"/>
          <w:iCs/>
          <w:color w:val="auto"/>
        </w:rPr>
        <w:t>0%，内存消耗&lt;80%</w:t>
      </w:r>
    </w:p>
    <w:p>
      <w:pPr>
        <w:pStyle w:val="3"/>
        <w:tabs>
          <w:tab w:val="left" w:pos="480"/>
          <w:tab w:val="clear" w:pos="1144"/>
        </w:tabs>
        <w:ind w:left="480" w:hanging="480"/>
        <w:rPr>
          <w:rFonts w:hint="eastAsia"/>
        </w:rPr>
      </w:pPr>
      <w:bookmarkStart w:id="26" w:name="_Toc67316406"/>
      <w:r>
        <w:rPr>
          <w:rFonts w:hint="eastAsia"/>
        </w:rPr>
        <w:t>测试结论</w:t>
      </w:r>
      <w:bookmarkEnd w:id="26"/>
    </w:p>
    <w:p>
      <w:pPr>
        <w:ind w:firstLine="480"/>
        <w:rPr>
          <w:rFonts w:hint="eastAsia"/>
          <w:i w:val="0"/>
          <w:iCs/>
          <w:color w:val="auto"/>
        </w:rPr>
      </w:pPr>
      <w:r>
        <w:rPr>
          <w:rFonts w:hint="eastAsia"/>
          <w:i w:val="0"/>
          <w:iCs/>
          <w:color w:val="auto"/>
        </w:rPr>
        <w:t>本次测试通过</w:t>
      </w:r>
      <w:bookmarkStart w:id="27" w:name="_GoBack"/>
      <w:bookmarkEnd w:id="27"/>
      <w:r>
        <w:rPr>
          <w:rFonts w:hint="eastAsia"/>
          <w:i w:val="0"/>
          <w:iCs/>
          <w:color w:val="auto"/>
        </w:rPr>
        <w:t>并发策略，对</w:t>
      </w:r>
      <w:r>
        <w:rPr>
          <w:rFonts w:hint="eastAsia"/>
          <w:i w:val="0"/>
          <w:iCs/>
          <w:color w:val="auto"/>
          <w:lang w:val="en-US" w:eastAsia="zh-CN"/>
        </w:rPr>
        <w:t>应用4</w:t>
      </w:r>
      <w:r>
        <w:rPr>
          <w:rFonts w:hint="eastAsia"/>
          <w:i w:val="0"/>
          <w:iCs/>
          <w:color w:val="auto"/>
        </w:rPr>
        <w:t>个接口进行压测，并发</w:t>
      </w:r>
      <w:r>
        <w:rPr>
          <w:rFonts w:hint="eastAsia"/>
          <w:i w:val="0"/>
          <w:iCs/>
          <w:color w:val="auto"/>
          <w:lang w:val="en-US" w:eastAsia="zh-CN"/>
        </w:rPr>
        <w:t>5</w:t>
      </w:r>
      <w:r>
        <w:rPr>
          <w:i w:val="0"/>
          <w:iCs/>
          <w:color w:val="auto"/>
        </w:rPr>
        <w:t>0</w:t>
      </w:r>
      <w:r>
        <w:rPr>
          <w:rFonts w:hint="eastAsia"/>
          <w:i w:val="0"/>
          <w:iCs/>
          <w:color w:val="auto"/>
        </w:rPr>
        <w:t>，</w:t>
      </w:r>
      <w:r>
        <w:rPr>
          <w:rFonts w:hint="eastAsia"/>
          <w:i w:val="0"/>
          <w:iCs/>
          <w:color w:val="auto"/>
          <w:lang w:val="en-US" w:eastAsia="zh-CN"/>
        </w:rPr>
        <w:t>20</w:t>
      </w:r>
      <w:r>
        <w:rPr>
          <w:i w:val="0"/>
          <w:iCs/>
          <w:color w:val="auto"/>
        </w:rPr>
        <w:t>0</w:t>
      </w:r>
      <w:r>
        <w:rPr>
          <w:rFonts w:hint="eastAsia"/>
          <w:i w:val="0"/>
          <w:iCs/>
          <w:color w:val="auto"/>
        </w:rPr>
        <w:t>，5</w:t>
      </w:r>
      <w:r>
        <w:rPr>
          <w:rFonts w:hint="eastAsia"/>
          <w:i w:val="0"/>
          <w:iCs/>
          <w:color w:val="auto"/>
          <w:lang w:val="en-US" w:eastAsia="zh-CN"/>
        </w:rPr>
        <w:t>0</w:t>
      </w:r>
      <w:r>
        <w:rPr>
          <w:i w:val="0"/>
          <w:iCs/>
          <w:color w:val="auto"/>
        </w:rPr>
        <w:t>0</w:t>
      </w:r>
      <w:r>
        <w:rPr>
          <w:rFonts w:hint="eastAsia"/>
          <w:i w:val="0"/>
          <w:iCs/>
          <w:color w:val="auto"/>
        </w:rPr>
        <w:t>，</w:t>
      </w:r>
      <w:r>
        <w:rPr>
          <w:rFonts w:hint="eastAsia"/>
          <w:i w:val="0"/>
          <w:iCs/>
          <w:color w:val="auto"/>
          <w:lang w:val="en-US" w:eastAsia="zh-CN"/>
        </w:rPr>
        <w:t>1000</w:t>
      </w:r>
      <w:r>
        <w:rPr>
          <w:rFonts w:hint="eastAsia"/>
          <w:i w:val="0"/>
          <w:iCs/>
          <w:color w:val="auto"/>
        </w:rPr>
        <w:t>用户数进行访问，各接口响应时间&lt;1秒，TPS在</w:t>
      </w:r>
      <w:r>
        <w:rPr>
          <w:rFonts w:hint="eastAsia"/>
          <w:i w:val="0"/>
          <w:iCs/>
          <w:color w:val="auto"/>
          <w:lang w:val="en-US" w:eastAsia="zh-CN"/>
        </w:rPr>
        <w:t>30</w:t>
      </w:r>
      <w:r>
        <w:rPr>
          <w:rFonts w:hint="eastAsia"/>
          <w:i w:val="0"/>
          <w:iCs/>
          <w:color w:val="auto"/>
        </w:rPr>
        <w:t>到</w:t>
      </w:r>
      <w:r>
        <w:rPr>
          <w:rFonts w:hint="eastAsia"/>
          <w:i w:val="0"/>
          <w:iCs/>
          <w:color w:val="auto"/>
          <w:lang w:val="en-US" w:eastAsia="zh-CN"/>
        </w:rPr>
        <w:t>500</w:t>
      </w:r>
      <w:r>
        <w:rPr>
          <w:rFonts w:hint="eastAsia"/>
          <w:i w:val="0"/>
          <w:iCs/>
          <w:color w:val="auto"/>
        </w:rPr>
        <w:t>之间。测试结果数据显示，业务场景的响应时间随着并发用户数的增加有所增加，增长在合理范围内。系统的TPS也随着并发用户数的增加而提高。服务器的CPU、内存消耗，也呈现出增长趋势。系统最大处理能力约为</w:t>
      </w:r>
      <w:r>
        <w:rPr>
          <w:rFonts w:hint="eastAsia"/>
          <w:i w:val="0"/>
          <w:iCs/>
          <w:color w:val="auto"/>
          <w:lang w:val="en-US" w:eastAsia="zh-CN"/>
        </w:rPr>
        <w:t>60</w:t>
      </w:r>
      <w:r>
        <w:rPr>
          <w:i w:val="0"/>
          <w:iCs/>
          <w:color w:val="auto"/>
        </w:rPr>
        <w:t>0TPS</w:t>
      </w:r>
      <w:r>
        <w:rPr>
          <w:rFonts w:hint="eastAsia"/>
          <w:i w:val="0"/>
          <w:iCs/>
          <w:color w:val="auto"/>
        </w:rPr>
        <w:t>。</w:t>
      </w:r>
    </w:p>
    <w:sectPr>
      <w:headerReference r:id="rId12" w:type="first"/>
      <w:footerReference r:id="rId15" w:type="first"/>
      <w:footerReference r:id="rId13" w:type="default"/>
      <w:headerReference r:id="rId11" w:type="even"/>
      <w:footerReference r:id="rId14" w:type="even"/>
      <w:pgSz w:w="11906" w:h="16838"/>
      <w:pgMar w:top="1474" w:right="1440" w:bottom="1440" w:left="1440" w:header="851" w:footer="851" w:gutter="0"/>
      <w:pgNumType w:start="1"/>
      <w:cols w:space="425"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_x000B__x000C_">
    <w:altName w:val="Times New Roman"/>
    <w:panose1 w:val="00000000000000000000"/>
    <w:charset w:val="00"/>
    <w:family w:val="roman"/>
    <w:pitch w:val="default"/>
    <w:sig w:usb0="00000000" w:usb1="00000000" w:usb2="00000000" w:usb3="00000000" w:csb0="00040001" w:csb1="00000000"/>
  </w:font>
  <w:font w:name="Arial Unicode MS">
    <w:panose1 w:val="020B0604020202020204"/>
    <w:charset w:val="86"/>
    <w:family w:val="roman"/>
    <w:pitch w:val="default"/>
    <w:sig w:usb0="FFFFFFFF" w:usb1="E9FFFFFF" w:usb2="0000003F" w:usb3="00000000" w:csb0="603F01FF" w:csb1="FFFF0000"/>
  </w:font>
  <w:font w:name="新宋体">
    <w:panose1 w:val="02010609030101010101"/>
    <w:charset w:val="86"/>
    <w:family w:val="modern"/>
    <w:pitch w:val="default"/>
    <w:sig w:usb0="00000203" w:usb1="288F0000" w:usb2="00000006" w:usb3="00000000" w:csb0="00040001" w:csb1="00000000"/>
  </w:font>
  <w:font w:name="Calibri Light">
    <w:panose1 w:val="020F03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left" w:pos="6480"/>
        <w:tab w:val="clear" w:pos="4153"/>
      </w:tabs>
      <w:ind w:right="360" w:firstLine="360"/>
      <w:jc w:val="center"/>
    </w:pP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firstLine="0" w:firstLineChars="0"/>
      <w:jc w:val="center"/>
      <w:rPr>
        <w:sz w:val="18"/>
        <w:szCs w:val="18"/>
      </w:rPr>
    </w:pPr>
    <w:r>
      <w:rPr>
        <w:kern w:val="0"/>
        <w:sz w:val="18"/>
        <w:szCs w:val="18"/>
      </w:rPr>
      <w:t xml:space="preserve">- </w:t>
    </w:r>
    <w:r>
      <w:rPr>
        <w:kern w:val="0"/>
        <w:sz w:val="18"/>
        <w:szCs w:val="18"/>
      </w:rPr>
      <w:fldChar w:fldCharType="begin"/>
    </w:r>
    <w:r>
      <w:rPr>
        <w:kern w:val="0"/>
        <w:sz w:val="18"/>
        <w:szCs w:val="18"/>
      </w:rPr>
      <w:instrText xml:space="preserve"> PAGE </w:instrText>
    </w:r>
    <w:r>
      <w:rPr>
        <w:kern w:val="0"/>
        <w:sz w:val="18"/>
        <w:szCs w:val="18"/>
      </w:rPr>
      <w:fldChar w:fldCharType="separate"/>
    </w:r>
    <w:r>
      <w:rPr>
        <w:kern w:val="0"/>
        <w:sz w:val="18"/>
        <w:szCs w:val="18"/>
      </w:rPr>
      <w:t>1</w:t>
    </w:r>
    <w:r>
      <w:rPr>
        <w:kern w:val="0"/>
        <w:sz w:val="18"/>
        <w:szCs w:val="18"/>
      </w:rPr>
      <w:fldChar w:fldCharType="end"/>
    </w:r>
    <w:r>
      <w:rPr>
        <w:kern w:val="0"/>
        <w:sz w:val="18"/>
        <w:szCs w:val="18"/>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outside" w:y="1"/>
      <w:ind w:firstLine="480"/>
    </w:pPr>
    <w:r>
      <w:fldChar w:fldCharType="begin"/>
    </w:r>
    <w:r>
      <w:instrText xml:space="preserve">PAGE  </w:instrText>
    </w:r>
    <w:r>
      <w:fldChar w:fldCharType="separate"/>
    </w:r>
    <w:r>
      <w:t>2</w:t>
    </w:r>
    <w:r>
      <w:fldChar w:fldCharType="end"/>
    </w:r>
  </w:p>
  <w:p>
    <w:pPr>
      <w:ind w:right="360" w:firstLine="420"/>
      <w:jc w:val="center"/>
      <w:rPr>
        <w:sz w:val="21"/>
        <w:szCs w:val="21"/>
      </w:rPr>
    </w:pPr>
  </w:p>
  <w:p>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rPr>
        <w:rFonts w:ascii="微软雅黑" w:hAnsi="微软雅黑" w:eastAsia="微软雅黑"/>
      </w:rPr>
    </w:pPr>
    <w:r>
      <w:drawing>
        <wp:anchor distT="0" distB="0" distL="114300" distR="114300" simplePos="0" relativeHeight="251660288" behindDoc="0" locked="0" layoutInCell="1" allowOverlap="1">
          <wp:simplePos x="0" y="0"/>
          <wp:positionH relativeFrom="column">
            <wp:posOffset>147320</wp:posOffset>
          </wp:positionH>
          <wp:positionV relativeFrom="paragraph">
            <wp:posOffset>-227965</wp:posOffset>
          </wp:positionV>
          <wp:extent cx="657225" cy="562610"/>
          <wp:effectExtent l="0" t="0" r="9525" b="8890"/>
          <wp:wrapNone/>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
                  <a:stretch>
                    <a:fillRect/>
                  </a:stretch>
                </pic:blipFill>
                <pic:spPr>
                  <a:xfrm>
                    <a:off x="0" y="0"/>
                    <a:ext cx="657225" cy="562610"/>
                  </a:xfrm>
                  <a:prstGeom prst="rect">
                    <a:avLst/>
                  </a:prstGeom>
                  <a:noFill/>
                  <a:ln>
                    <a:noFill/>
                  </a:ln>
                </pic:spPr>
              </pic:pic>
            </a:graphicData>
          </a:graphic>
        </wp:anchor>
      </w:drawing>
    </w:r>
    <w:r>
      <w:rPr>
        <w:rFonts w:hint="eastAsia"/>
      </w:rPr>
      <w:t>东方雨虹</w:t>
    </w:r>
    <w:r>
      <w:rPr>
        <w:rFonts w:hint="eastAsia"/>
        <w:lang w:val="en-US" w:eastAsia="zh-CN"/>
      </w:rPr>
      <w:t>文化艺术节</w:t>
    </w:r>
    <w:r>
      <w:rPr>
        <w:rFonts w:hint="eastAsia"/>
      </w:rPr>
      <w:t>项目</w:t>
    </w:r>
  </w:p>
  <w:p>
    <w:pPr>
      <w:pStyle w:val="22"/>
      <w:ind w:firstLine="360"/>
      <w:rPr>
        <w:rFonts w:hint="eastAsia"/>
      </w:rPr>
    </w:pPr>
    <w:r>
      <w:rPr>
        <w:rFonts w:hint="eastAsia" w:ascii="微软雅黑" w:hAnsi="微软雅黑" w:eastAsia="微软雅黑"/>
      </w:rPr>
      <w:t>压力测试报告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rPr>
        <w:rFonts w:ascii="微软雅黑" w:hAnsi="微软雅黑" w:eastAsia="微软雅黑"/>
      </w:rPr>
    </w:pPr>
    <w:r>
      <w:drawing>
        <wp:anchor distT="0" distB="0" distL="114300" distR="114300" simplePos="0" relativeHeight="251659264" behindDoc="0" locked="0" layoutInCell="1" allowOverlap="1">
          <wp:simplePos x="0" y="0"/>
          <wp:positionH relativeFrom="column">
            <wp:posOffset>147320</wp:posOffset>
          </wp:positionH>
          <wp:positionV relativeFrom="paragraph">
            <wp:posOffset>-227965</wp:posOffset>
          </wp:positionV>
          <wp:extent cx="657225" cy="562610"/>
          <wp:effectExtent l="0" t="0" r="9525" b="8890"/>
          <wp:wrapNone/>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
                  <a:stretch>
                    <a:fillRect/>
                  </a:stretch>
                </pic:blipFill>
                <pic:spPr>
                  <a:xfrm>
                    <a:off x="0" y="0"/>
                    <a:ext cx="657225" cy="562610"/>
                  </a:xfrm>
                  <a:prstGeom prst="rect">
                    <a:avLst/>
                  </a:prstGeom>
                  <a:noFill/>
                  <a:ln>
                    <a:noFill/>
                  </a:ln>
                </pic:spPr>
              </pic:pic>
            </a:graphicData>
          </a:graphic>
        </wp:anchor>
      </w:drawing>
    </w:r>
    <w:r>
      <w:rPr>
        <w:rFonts w:hint="eastAsia"/>
      </w:rPr>
      <w:t>东方雨虹</w:t>
    </w:r>
    <w:r>
      <w:rPr>
        <w:rFonts w:hint="eastAsia"/>
        <w:lang w:val="en-US" w:eastAsia="zh-CN"/>
      </w:rPr>
      <w:t>文化艺术节</w:t>
    </w:r>
    <w:r>
      <w:rPr>
        <w:rFonts w:hint="eastAsia"/>
      </w:rPr>
      <w:t>项目</w:t>
    </w:r>
  </w:p>
  <w:p>
    <w:pPr>
      <w:pStyle w:val="22"/>
      <w:ind w:firstLine="360"/>
      <w:rPr>
        <w:rFonts w:hint="eastAsia"/>
      </w:rPr>
    </w:pPr>
    <w:r>
      <w:rPr>
        <w:rFonts w:hint="eastAsia" w:ascii="微软雅黑" w:hAnsi="微软雅黑" w:eastAsia="微软雅黑"/>
      </w:rPr>
      <w:t>压力测试报告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rPr>
        <w:rFonts w:hint="eastAsia"/>
      </w:rPr>
    </w:pPr>
  </w:p>
  <w:p>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8"/>
    <w:multiLevelType w:val="singleLevel"/>
    <w:tmpl w:val="FFFFFF88"/>
    <w:lvl w:ilvl="0" w:tentative="0">
      <w:start w:val="1"/>
      <w:numFmt w:val="decimal"/>
      <w:pStyle w:val="56"/>
      <w:lvlText w:val="%1."/>
      <w:lvlJc w:val="left"/>
      <w:pPr>
        <w:tabs>
          <w:tab w:val="left" w:pos="360"/>
        </w:tabs>
        <w:ind w:left="360" w:hanging="360" w:hangingChars="200"/>
      </w:pPr>
    </w:lvl>
  </w:abstractNum>
  <w:abstractNum w:abstractNumId="1">
    <w:nsid w:val="FFFFFF89"/>
    <w:multiLevelType w:val="singleLevel"/>
    <w:tmpl w:val="FFFFFF89"/>
    <w:lvl w:ilvl="0" w:tentative="0">
      <w:start w:val="1"/>
      <w:numFmt w:val="bullet"/>
      <w:pStyle w:val="14"/>
      <w:lvlText w:val=""/>
      <w:lvlJc w:val="left"/>
      <w:pPr>
        <w:tabs>
          <w:tab w:val="left" w:pos="420"/>
        </w:tabs>
        <w:ind w:left="420" w:hanging="420"/>
      </w:pPr>
      <w:rPr>
        <w:rFonts w:hint="default" w:ascii="Wingdings" w:hAnsi="Wingdings"/>
        <w:color w:val="auto"/>
      </w:rPr>
    </w:lvl>
  </w:abstractNum>
  <w:abstractNum w:abstractNumId="2">
    <w:nsid w:val="21323467"/>
    <w:multiLevelType w:val="singleLevel"/>
    <w:tmpl w:val="21323467"/>
    <w:lvl w:ilvl="0" w:tentative="0">
      <w:start w:val="1"/>
      <w:numFmt w:val="decimal"/>
      <w:pStyle w:val="45"/>
      <w:lvlText w:val="%1."/>
      <w:lvlJc w:val="left"/>
      <w:pPr>
        <w:tabs>
          <w:tab w:val="left" w:pos="1145"/>
        </w:tabs>
        <w:ind w:left="902" w:hanging="477"/>
      </w:pPr>
      <w:rPr>
        <w:rFonts w:hint="eastAsia"/>
      </w:rPr>
    </w:lvl>
  </w:abstractNum>
  <w:abstractNum w:abstractNumId="3">
    <w:nsid w:val="4EBA7DB2"/>
    <w:multiLevelType w:val="singleLevel"/>
    <w:tmpl w:val="4EBA7DB2"/>
    <w:lvl w:ilvl="0" w:tentative="0">
      <w:start w:val="1"/>
      <w:numFmt w:val="bullet"/>
      <w:pStyle w:val="55"/>
      <w:lvlText w:val=""/>
      <w:lvlJc w:val="left"/>
      <w:pPr>
        <w:tabs>
          <w:tab w:val="left" w:pos="814"/>
        </w:tabs>
        <w:ind w:left="425" w:firstLine="29"/>
      </w:pPr>
      <w:rPr>
        <w:rFonts w:hint="default" w:ascii="Wingdings" w:hAnsi="Wingdings"/>
        <w:b w:val="0"/>
        <w:i w:val="0"/>
        <w:sz w:val="24"/>
      </w:rPr>
    </w:lvl>
  </w:abstractNum>
  <w:abstractNum w:abstractNumId="4">
    <w:nsid w:val="55C77F52"/>
    <w:multiLevelType w:val="multilevel"/>
    <w:tmpl w:val="55C77F52"/>
    <w:lvl w:ilvl="0" w:tentative="0">
      <w:start w:val="1"/>
      <w:numFmt w:val="decimal"/>
      <w:pStyle w:val="2"/>
      <w:lvlText w:val="第%1章"/>
      <w:lvlJc w:val="left"/>
      <w:pPr>
        <w:tabs>
          <w:tab w:val="left" w:pos="1440"/>
        </w:tabs>
        <w:ind w:left="432" w:hanging="432"/>
      </w:pPr>
      <w:rPr>
        <w:rFonts w:hint="eastAsia"/>
      </w:rPr>
    </w:lvl>
    <w:lvl w:ilvl="1" w:tentative="0">
      <w:start w:val="1"/>
      <w:numFmt w:val="decimal"/>
      <w:pStyle w:val="3"/>
      <w:lvlText w:val="%1.%2"/>
      <w:lvlJc w:val="left"/>
      <w:pPr>
        <w:tabs>
          <w:tab w:val="left" w:pos="1144"/>
        </w:tabs>
        <w:ind w:left="1144"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RmYzFlOGM5NDhkYTgzZmY4OTRlMTFkYzc1YTM3NDYifQ=="/>
  </w:docVars>
  <w:rsids>
    <w:rsidRoot w:val="002001FC"/>
    <w:rsid w:val="000041EF"/>
    <w:rsid w:val="00006D80"/>
    <w:rsid w:val="000121A4"/>
    <w:rsid w:val="00025ABF"/>
    <w:rsid w:val="00031094"/>
    <w:rsid w:val="00033A7A"/>
    <w:rsid w:val="000441F5"/>
    <w:rsid w:val="000522B8"/>
    <w:rsid w:val="00052D2A"/>
    <w:rsid w:val="00056E1F"/>
    <w:rsid w:val="000640E7"/>
    <w:rsid w:val="00070C27"/>
    <w:rsid w:val="00074A42"/>
    <w:rsid w:val="00085207"/>
    <w:rsid w:val="000A78C0"/>
    <w:rsid w:val="000C15C1"/>
    <w:rsid w:val="000C20F9"/>
    <w:rsid w:val="000C4A13"/>
    <w:rsid w:val="000D1C1E"/>
    <w:rsid w:val="000D1E93"/>
    <w:rsid w:val="000D5453"/>
    <w:rsid w:val="000F344B"/>
    <w:rsid w:val="00102622"/>
    <w:rsid w:val="001028A9"/>
    <w:rsid w:val="00113219"/>
    <w:rsid w:val="00114AB0"/>
    <w:rsid w:val="00114E91"/>
    <w:rsid w:val="00116897"/>
    <w:rsid w:val="00116F7C"/>
    <w:rsid w:val="00121AD1"/>
    <w:rsid w:val="001277B3"/>
    <w:rsid w:val="00134971"/>
    <w:rsid w:val="0013763B"/>
    <w:rsid w:val="00142C6F"/>
    <w:rsid w:val="00144A54"/>
    <w:rsid w:val="001666B9"/>
    <w:rsid w:val="00171DF0"/>
    <w:rsid w:val="00175162"/>
    <w:rsid w:val="00183CC1"/>
    <w:rsid w:val="001859F2"/>
    <w:rsid w:val="00191484"/>
    <w:rsid w:val="001A10CB"/>
    <w:rsid w:val="001A1A70"/>
    <w:rsid w:val="001A4629"/>
    <w:rsid w:val="001A4774"/>
    <w:rsid w:val="001A70E4"/>
    <w:rsid w:val="001B4AEB"/>
    <w:rsid w:val="001B65EC"/>
    <w:rsid w:val="001C5A39"/>
    <w:rsid w:val="001D114F"/>
    <w:rsid w:val="001D703C"/>
    <w:rsid w:val="001D7F41"/>
    <w:rsid w:val="001E37BA"/>
    <w:rsid w:val="001E4708"/>
    <w:rsid w:val="001E75B2"/>
    <w:rsid w:val="001F74C6"/>
    <w:rsid w:val="002001FC"/>
    <w:rsid w:val="00200342"/>
    <w:rsid w:val="002052D6"/>
    <w:rsid w:val="00212667"/>
    <w:rsid w:val="0021327E"/>
    <w:rsid w:val="002155ED"/>
    <w:rsid w:val="002431BF"/>
    <w:rsid w:val="002433E9"/>
    <w:rsid w:val="0025784C"/>
    <w:rsid w:val="00262C76"/>
    <w:rsid w:val="00281175"/>
    <w:rsid w:val="00283DE0"/>
    <w:rsid w:val="00287547"/>
    <w:rsid w:val="002922FD"/>
    <w:rsid w:val="00295746"/>
    <w:rsid w:val="00296370"/>
    <w:rsid w:val="002A1673"/>
    <w:rsid w:val="002A21B8"/>
    <w:rsid w:val="002A37C5"/>
    <w:rsid w:val="002A45C9"/>
    <w:rsid w:val="002A5C0C"/>
    <w:rsid w:val="002A7E91"/>
    <w:rsid w:val="002A7FB9"/>
    <w:rsid w:val="002D0A07"/>
    <w:rsid w:val="002D21BA"/>
    <w:rsid w:val="002F58D9"/>
    <w:rsid w:val="002F7D47"/>
    <w:rsid w:val="003004AD"/>
    <w:rsid w:val="00300A87"/>
    <w:rsid w:val="00303F9D"/>
    <w:rsid w:val="00307DA6"/>
    <w:rsid w:val="003130F5"/>
    <w:rsid w:val="00322C77"/>
    <w:rsid w:val="00325465"/>
    <w:rsid w:val="00330AC2"/>
    <w:rsid w:val="00336EC8"/>
    <w:rsid w:val="003406FC"/>
    <w:rsid w:val="00346BFD"/>
    <w:rsid w:val="003522DF"/>
    <w:rsid w:val="00363EA5"/>
    <w:rsid w:val="00364B54"/>
    <w:rsid w:val="003710CF"/>
    <w:rsid w:val="00372B1D"/>
    <w:rsid w:val="003746F6"/>
    <w:rsid w:val="0037724A"/>
    <w:rsid w:val="003802AB"/>
    <w:rsid w:val="00386571"/>
    <w:rsid w:val="003931F1"/>
    <w:rsid w:val="003936E6"/>
    <w:rsid w:val="003B22DD"/>
    <w:rsid w:val="003B3193"/>
    <w:rsid w:val="003C1746"/>
    <w:rsid w:val="003D4355"/>
    <w:rsid w:val="003E5569"/>
    <w:rsid w:val="00401015"/>
    <w:rsid w:val="00401B5B"/>
    <w:rsid w:val="00405A92"/>
    <w:rsid w:val="004209E1"/>
    <w:rsid w:val="00423CAD"/>
    <w:rsid w:val="0044207C"/>
    <w:rsid w:val="00450387"/>
    <w:rsid w:val="0045108C"/>
    <w:rsid w:val="004533F7"/>
    <w:rsid w:val="00467F9D"/>
    <w:rsid w:val="00473152"/>
    <w:rsid w:val="004747D1"/>
    <w:rsid w:val="00474938"/>
    <w:rsid w:val="00477578"/>
    <w:rsid w:val="004800B5"/>
    <w:rsid w:val="00491B43"/>
    <w:rsid w:val="00491FEC"/>
    <w:rsid w:val="0049635C"/>
    <w:rsid w:val="004A4807"/>
    <w:rsid w:val="004A4C83"/>
    <w:rsid w:val="004A74B7"/>
    <w:rsid w:val="004B123F"/>
    <w:rsid w:val="004B52DB"/>
    <w:rsid w:val="004B7970"/>
    <w:rsid w:val="004C1258"/>
    <w:rsid w:val="004C2E79"/>
    <w:rsid w:val="004D0C84"/>
    <w:rsid w:val="004E5781"/>
    <w:rsid w:val="004E5DC3"/>
    <w:rsid w:val="004F35E6"/>
    <w:rsid w:val="004F58EC"/>
    <w:rsid w:val="005040D2"/>
    <w:rsid w:val="005073BE"/>
    <w:rsid w:val="0051018B"/>
    <w:rsid w:val="005128BB"/>
    <w:rsid w:val="00513834"/>
    <w:rsid w:val="0051387C"/>
    <w:rsid w:val="0051427B"/>
    <w:rsid w:val="005143FA"/>
    <w:rsid w:val="00530A70"/>
    <w:rsid w:val="005328A9"/>
    <w:rsid w:val="00535767"/>
    <w:rsid w:val="00545BE5"/>
    <w:rsid w:val="0055393B"/>
    <w:rsid w:val="005555E2"/>
    <w:rsid w:val="00565FF5"/>
    <w:rsid w:val="0058191E"/>
    <w:rsid w:val="005859C5"/>
    <w:rsid w:val="00587AF2"/>
    <w:rsid w:val="00593AA2"/>
    <w:rsid w:val="0059506C"/>
    <w:rsid w:val="00595530"/>
    <w:rsid w:val="0059667A"/>
    <w:rsid w:val="005A4632"/>
    <w:rsid w:val="005B2415"/>
    <w:rsid w:val="005D00ED"/>
    <w:rsid w:val="005D403F"/>
    <w:rsid w:val="005E197A"/>
    <w:rsid w:val="005E6FD6"/>
    <w:rsid w:val="005E7EBC"/>
    <w:rsid w:val="005F233B"/>
    <w:rsid w:val="00600480"/>
    <w:rsid w:val="00601F9A"/>
    <w:rsid w:val="00603BB9"/>
    <w:rsid w:val="00605F6B"/>
    <w:rsid w:val="00613A7D"/>
    <w:rsid w:val="00622288"/>
    <w:rsid w:val="00622553"/>
    <w:rsid w:val="00632F94"/>
    <w:rsid w:val="00635F71"/>
    <w:rsid w:val="00640BC8"/>
    <w:rsid w:val="00643C42"/>
    <w:rsid w:val="00646DA5"/>
    <w:rsid w:val="00651FF2"/>
    <w:rsid w:val="00656F5C"/>
    <w:rsid w:val="00674045"/>
    <w:rsid w:val="00675F75"/>
    <w:rsid w:val="006843CB"/>
    <w:rsid w:val="006A485E"/>
    <w:rsid w:val="006A6FF9"/>
    <w:rsid w:val="006B03AE"/>
    <w:rsid w:val="006B03EF"/>
    <w:rsid w:val="006B7201"/>
    <w:rsid w:val="006B7949"/>
    <w:rsid w:val="006C10F1"/>
    <w:rsid w:val="006D6A35"/>
    <w:rsid w:val="006E3071"/>
    <w:rsid w:val="006E3950"/>
    <w:rsid w:val="006E4A2D"/>
    <w:rsid w:val="006F6FBE"/>
    <w:rsid w:val="00701736"/>
    <w:rsid w:val="0071710A"/>
    <w:rsid w:val="00722F34"/>
    <w:rsid w:val="00736B50"/>
    <w:rsid w:val="00736B5F"/>
    <w:rsid w:val="00737090"/>
    <w:rsid w:val="00741049"/>
    <w:rsid w:val="007418A2"/>
    <w:rsid w:val="00743043"/>
    <w:rsid w:val="00755B86"/>
    <w:rsid w:val="00760892"/>
    <w:rsid w:val="00763921"/>
    <w:rsid w:val="00765E6F"/>
    <w:rsid w:val="00772CDA"/>
    <w:rsid w:val="00773B30"/>
    <w:rsid w:val="00776093"/>
    <w:rsid w:val="007802AB"/>
    <w:rsid w:val="0078175D"/>
    <w:rsid w:val="00783A2D"/>
    <w:rsid w:val="00784870"/>
    <w:rsid w:val="00793D85"/>
    <w:rsid w:val="0079445F"/>
    <w:rsid w:val="0079476B"/>
    <w:rsid w:val="007973A9"/>
    <w:rsid w:val="007A10D3"/>
    <w:rsid w:val="007A4992"/>
    <w:rsid w:val="007A6000"/>
    <w:rsid w:val="007A78F4"/>
    <w:rsid w:val="007B00D2"/>
    <w:rsid w:val="007B09C0"/>
    <w:rsid w:val="007B3DA4"/>
    <w:rsid w:val="007B67D6"/>
    <w:rsid w:val="007B7CD5"/>
    <w:rsid w:val="007C03E7"/>
    <w:rsid w:val="007C1856"/>
    <w:rsid w:val="007C1862"/>
    <w:rsid w:val="007C5608"/>
    <w:rsid w:val="007D5324"/>
    <w:rsid w:val="007E2D63"/>
    <w:rsid w:val="007E2ED9"/>
    <w:rsid w:val="007F0B78"/>
    <w:rsid w:val="007F4093"/>
    <w:rsid w:val="00805394"/>
    <w:rsid w:val="008111AE"/>
    <w:rsid w:val="00813F61"/>
    <w:rsid w:val="00835F42"/>
    <w:rsid w:val="00853D0E"/>
    <w:rsid w:val="008546E5"/>
    <w:rsid w:val="00861849"/>
    <w:rsid w:val="0086761D"/>
    <w:rsid w:val="0087511D"/>
    <w:rsid w:val="00880E68"/>
    <w:rsid w:val="00892A6C"/>
    <w:rsid w:val="00894250"/>
    <w:rsid w:val="0089639C"/>
    <w:rsid w:val="008C6930"/>
    <w:rsid w:val="009044BD"/>
    <w:rsid w:val="009070A5"/>
    <w:rsid w:val="00907650"/>
    <w:rsid w:val="009123EC"/>
    <w:rsid w:val="00915B18"/>
    <w:rsid w:val="00921E75"/>
    <w:rsid w:val="00922138"/>
    <w:rsid w:val="00924307"/>
    <w:rsid w:val="00937588"/>
    <w:rsid w:val="00944CC9"/>
    <w:rsid w:val="00957FEF"/>
    <w:rsid w:val="009700B4"/>
    <w:rsid w:val="009766FD"/>
    <w:rsid w:val="0098583E"/>
    <w:rsid w:val="0099000C"/>
    <w:rsid w:val="009938A2"/>
    <w:rsid w:val="00994A53"/>
    <w:rsid w:val="009A2AD0"/>
    <w:rsid w:val="009A2BF0"/>
    <w:rsid w:val="009A6A6E"/>
    <w:rsid w:val="009B2018"/>
    <w:rsid w:val="009B50A5"/>
    <w:rsid w:val="009C21CE"/>
    <w:rsid w:val="009D58A6"/>
    <w:rsid w:val="009D75F5"/>
    <w:rsid w:val="009E65CD"/>
    <w:rsid w:val="009F04D7"/>
    <w:rsid w:val="009F4EA2"/>
    <w:rsid w:val="00A179B3"/>
    <w:rsid w:val="00A45FC8"/>
    <w:rsid w:val="00A47209"/>
    <w:rsid w:val="00A502A2"/>
    <w:rsid w:val="00A56CBF"/>
    <w:rsid w:val="00A612E5"/>
    <w:rsid w:val="00A7578F"/>
    <w:rsid w:val="00A86D27"/>
    <w:rsid w:val="00A87AA9"/>
    <w:rsid w:val="00A90089"/>
    <w:rsid w:val="00A930DC"/>
    <w:rsid w:val="00AA4E67"/>
    <w:rsid w:val="00AA71C3"/>
    <w:rsid w:val="00AA773D"/>
    <w:rsid w:val="00AB0101"/>
    <w:rsid w:val="00AB1143"/>
    <w:rsid w:val="00AB653A"/>
    <w:rsid w:val="00AB7F24"/>
    <w:rsid w:val="00AC0533"/>
    <w:rsid w:val="00AC0DE1"/>
    <w:rsid w:val="00AC1C93"/>
    <w:rsid w:val="00AC48BC"/>
    <w:rsid w:val="00AD42D9"/>
    <w:rsid w:val="00AD6F57"/>
    <w:rsid w:val="00AE4A35"/>
    <w:rsid w:val="00AE4DDB"/>
    <w:rsid w:val="00AF0194"/>
    <w:rsid w:val="00B03B46"/>
    <w:rsid w:val="00B07363"/>
    <w:rsid w:val="00B135C7"/>
    <w:rsid w:val="00B454B2"/>
    <w:rsid w:val="00B45CAD"/>
    <w:rsid w:val="00B50D1A"/>
    <w:rsid w:val="00B51BAE"/>
    <w:rsid w:val="00B63A1C"/>
    <w:rsid w:val="00B642F6"/>
    <w:rsid w:val="00B71628"/>
    <w:rsid w:val="00B722C4"/>
    <w:rsid w:val="00B911E9"/>
    <w:rsid w:val="00B944F5"/>
    <w:rsid w:val="00BA3A4D"/>
    <w:rsid w:val="00BA5533"/>
    <w:rsid w:val="00BA59EB"/>
    <w:rsid w:val="00BB10D8"/>
    <w:rsid w:val="00BB14D6"/>
    <w:rsid w:val="00BB2364"/>
    <w:rsid w:val="00BB3D6C"/>
    <w:rsid w:val="00BC2EF6"/>
    <w:rsid w:val="00BC3B12"/>
    <w:rsid w:val="00BC7DB1"/>
    <w:rsid w:val="00BE5B76"/>
    <w:rsid w:val="00BE6573"/>
    <w:rsid w:val="00C028DB"/>
    <w:rsid w:val="00C137D6"/>
    <w:rsid w:val="00C139D9"/>
    <w:rsid w:val="00C20DAF"/>
    <w:rsid w:val="00C23A5D"/>
    <w:rsid w:val="00C25CA1"/>
    <w:rsid w:val="00C323C4"/>
    <w:rsid w:val="00C3371D"/>
    <w:rsid w:val="00C36621"/>
    <w:rsid w:val="00C372CB"/>
    <w:rsid w:val="00C40358"/>
    <w:rsid w:val="00C4128C"/>
    <w:rsid w:val="00C4162E"/>
    <w:rsid w:val="00C53892"/>
    <w:rsid w:val="00C60985"/>
    <w:rsid w:val="00C6140D"/>
    <w:rsid w:val="00C66D6F"/>
    <w:rsid w:val="00C6797F"/>
    <w:rsid w:val="00C7202F"/>
    <w:rsid w:val="00C748ED"/>
    <w:rsid w:val="00C74BF0"/>
    <w:rsid w:val="00C74C91"/>
    <w:rsid w:val="00C82B47"/>
    <w:rsid w:val="00CB1C83"/>
    <w:rsid w:val="00CB354D"/>
    <w:rsid w:val="00CB3D78"/>
    <w:rsid w:val="00CB7C5E"/>
    <w:rsid w:val="00CC3931"/>
    <w:rsid w:val="00CC5974"/>
    <w:rsid w:val="00CC7B45"/>
    <w:rsid w:val="00CD0B6B"/>
    <w:rsid w:val="00CD0DC2"/>
    <w:rsid w:val="00CE6B3C"/>
    <w:rsid w:val="00CE7824"/>
    <w:rsid w:val="00CF0483"/>
    <w:rsid w:val="00CF0DD3"/>
    <w:rsid w:val="00CF7499"/>
    <w:rsid w:val="00D05B05"/>
    <w:rsid w:val="00D10688"/>
    <w:rsid w:val="00D15F9A"/>
    <w:rsid w:val="00D164FD"/>
    <w:rsid w:val="00D20AF8"/>
    <w:rsid w:val="00D25DB0"/>
    <w:rsid w:val="00D265E7"/>
    <w:rsid w:val="00D26D55"/>
    <w:rsid w:val="00D45056"/>
    <w:rsid w:val="00D574FB"/>
    <w:rsid w:val="00D661C8"/>
    <w:rsid w:val="00D7166A"/>
    <w:rsid w:val="00D75371"/>
    <w:rsid w:val="00D767AA"/>
    <w:rsid w:val="00D81E0A"/>
    <w:rsid w:val="00D878C9"/>
    <w:rsid w:val="00D91612"/>
    <w:rsid w:val="00D95C49"/>
    <w:rsid w:val="00D971D8"/>
    <w:rsid w:val="00DA0A59"/>
    <w:rsid w:val="00DA14FD"/>
    <w:rsid w:val="00DA4E4D"/>
    <w:rsid w:val="00DA53C5"/>
    <w:rsid w:val="00DB27FE"/>
    <w:rsid w:val="00DB2AB4"/>
    <w:rsid w:val="00DB3AD3"/>
    <w:rsid w:val="00DE28F8"/>
    <w:rsid w:val="00DE7322"/>
    <w:rsid w:val="00DF3178"/>
    <w:rsid w:val="00DF424A"/>
    <w:rsid w:val="00E020B6"/>
    <w:rsid w:val="00E1532D"/>
    <w:rsid w:val="00E24CBF"/>
    <w:rsid w:val="00E6248D"/>
    <w:rsid w:val="00E65901"/>
    <w:rsid w:val="00E66EDB"/>
    <w:rsid w:val="00E72C5E"/>
    <w:rsid w:val="00E767C1"/>
    <w:rsid w:val="00E847E0"/>
    <w:rsid w:val="00E86B58"/>
    <w:rsid w:val="00E909E6"/>
    <w:rsid w:val="00E910F1"/>
    <w:rsid w:val="00E919D2"/>
    <w:rsid w:val="00E93E7E"/>
    <w:rsid w:val="00EA5F75"/>
    <w:rsid w:val="00EB734F"/>
    <w:rsid w:val="00EC0AED"/>
    <w:rsid w:val="00EC3B24"/>
    <w:rsid w:val="00ED0594"/>
    <w:rsid w:val="00ED5D69"/>
    <w:rsid w:val="00ED7D0E"/>
    <w:rsid w:val="00F065CC"/>
    <w:rsid w:val="00F07C49"/>
    <w:rsid w:val="00F171F7"/>
    <w:rsid w:val="00F21848"/>
    <w:rsid w:val="00F548DD"/>
    <w:rsid w:val="00F6273B"/>
    <w:rsid w:val="00F6279A"/>
    <w:rsid w:val="00F70628"/>
    <w:rsid w:val="00F864CE"/>
    <w:rsid w:val="00F979A2"/>
    <w:rsid w:val="00FA37E7"/>
    <w:rsid w:val="00FA614F"/>
    <w:rsid w:val="00FC0BD7"/>
    <w:rsid w:val="00FC2C52"/>
    <w:rsid w:val="00FD71A5"/>
    <w:rsid w:val="00FF5953"/>
    <w:rsid w:val="02B53A58"/>
    <w:rsid w:val="03D02F6F"/>
    <w:rsid w:val="040446BB"/>
    <w:rsid w:val="04D247FF"/>
    <w:rsid w:val="06A460CA"/>
    <w:rsid w:val="072F4F4B"/>
    <w:rsid w:val="089C3EF0"/>
    <w:rsid w:val="0A2A20BF"/>
    <w:rsid w:val="0A9A343F"/>
    <w:rsid w:val="0AEE6F14"/>
    <w:rsid w:val="0BC07420"/>
    <w:rsid w:val="0E216503"/>
    <w:rsid w:val="10CA73DA"/>
    <w:rsid w:val="11011608"/>
    <w:rsid w:val="12481006"/>
    <w:rsid w:val="141917A6"/>
    <w:rsid w:val="14E269E1"/>
    <w:rsid w:val="17A76C1D"/>
    <w:rsid w:val="1870541D"/>
    <w:rsid w:val="18EC4A5F"/>
    <w:rsid w:val="1A4E688B"/>
    <w:rsid w:val="1C062C15"/>
    <w:rsid w:val="1D562FD5"/>
    <w:rsid w:val="1F435398"/>
    <w:rsid w:val="202968CB"/>
    <w:rsid w:val="23A35B34"/>
    <w:rsid w:val="259045D5"/>
    <w:rsid w:val="266A5519"/>
    <w:rsid w:val="27AC700D"/>
    <w:rsid w:val="286C3A08"/>
    <w:rsid w:val="28C47EE0"/>
    <w:rsid w:val="28F803F3"/>
    <w:rsid w:val="290A232D"/>
    <w:rsid w:val="2AB2370B"/>
    <w:rsid w:val="2CC719A5"/>
    <w:rsid w:val="2E32434A"/>
    <w:rsid w:val="2EC54CB0"/>
    <w:rsid w:val="306A4DF7"/>
    <w:rsid w:val="31783D4D"/>
    <w:rsid w:val="3219327C"/>
    <w:rsid w:val="33422808"/>
    <w:rsid w:val="3425576B"/>
    <w:rsid w:val="34920EBF"/>
    <w:rsid w:val="360D042A"/>
    <w:rsid w:val="374A6A5A"/>
    <w:rsid w:val="37AF41C0"/>
    <w:rsid w:val="38397128"/>
    <w:rsid w:val="3BED78E2"/>
    <w:rsid w:val="3DA30C11"/>
    <w:rsid w:val="3DB4277F"/>
    <w:rsid w:val="405504E9"/>
    <w:rsid w:val="407342C7"/>
    <w:rsid w:val="42AA5FD8"/>
    <w:rsid w:val="43C27FD1"/>
    <w:rsid w:val="43CE0EDD"/>
    <w:rsid w:val="44413DD0"/>
    <w:rsid w:val="44463DA1"/>
    <w:rsid w:val="468C75FD"/>
    <w:rsid w:val="46DC3B5E"/>
    <w:rsid w:val="4CF9230F"/>
    <w:rsid w:val="4D500131"/>
    <w:rsid w:val="4EEA790F"/>
    <w:rsid w:val="54F41596"/>
    <w:rsid w:val="59BD6CED"/>
    <w:rsid w:val="5A985AD8"/>
    <w:rsid w:val="5C805C3A"/>
    <w:rsid w:val="5CA249EC"/>
    <w:rsid w:val="5D1A0FE3"/>
    <w:rsid w:val="624E425F"/>
    <w:rsid w:val="647E0D15"/>
    <w:rsid w:val="662E10DE"/>
    <w:rsid w:val="67B87985"/>
    <w:rsid w:val="683B4FAF"/>
    <w:rsid w:val="68F32214"/>
    <w:rsid w:val="6A767EB5"/>
    <w:rsid w:val="6BD2403D"/>
    <w:rsid w:val="6CC4275D"/>
    <w:rsid w:val="6DEC1F6B"/>
    <w:rsid w:val="6ED11D53"/>
    <w:rsid w:val="7283301B"/>
    <w:rsid w:val="75971E5D"/>
    <w:rsid w:val="75E32780"/>
    <w:rsid w:val="77706B69"/>
    <w:rsid w:val="77EB5041"/>
    <w:rsid w:val="7A0A3147"/>
    <w:rsid w:val="7CC3060B"/>
    <w:rsid w:val="7E830493"/>
    <w:rsid w:val="7F5C5474"/>
    <w:rsid w:val="7FA43B0C"/>
    <w:rsid w:val="7FD40654"/>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qFormat="1" w:unhideWhenUsed="0" w:uiPriority="0" w:name="toc 4"/>
    <w:lsdException w:unhideWhenUsed="0" w:uiPriority="0" w:name="toc 5"/>
    <w:lsdException w:qFormat="1" w:unhideWhenUsed="0" w:uiPriority="0" w:name="toc 6"/>
    <w:lsdException w:unhideWhenUsed="0" w:uiPriority="0" w:name="toc 7"/>
    <w:lsdException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Arial" w:hAnsi="Arial"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ind w:firstLineChars="0"/>
      <w:outlineLvl w:val="0"/>
    </w:pPr>
    <w:rPr>
      <w:rFonts w:eastAsia="黑体" w:cs="Arial"/>
      <w:b/>
      <w:bCs/>
      <w:kern w:val="44"/>
      <w:sz w:val="44"/>
      <w:szCs w:val="21"/>
    </w:rPr>
  </w:style>
  <w:style w:type="paragraph" w:styleId="3">
    <w:name w:val="heading 2"/>
    <w:basedOn w:val="1"/>
    <w:next w:val="1"/>
    <w:link w:val="36"/>
    <w:qFormat/>
    <w:uiPriority w:val="0"/>
    <w:pPr>
      <w:keepNext/>
      <w:keepLines/>
      <w:numPr>
        <w:ilvl w:val="1"/>
        <w:numId w:val="1"/>
      </w:numPr>
      <w:spacing w:before="240" w:after="240"/>
      <w:ind w:firstLineChars="0"/>
      <w:outlineLvl w:val="1"/>
    </w:pPr>
    <w:rPr>
      <w:rFonts w:eastAsia="黑体"/>
      <w:b/>
      <w:bCs/>
      <w:sz w:val="32"/>
      <w:szCs w:val="32"/>
    </w:rPr>
  </w:style>
  <w:style w:type="paragraph" w:styleId="4">
    <w:name w:val="heading 3"/>
    <w:basedOn w:val="1"/>
    <w:next w:val="1"/>
    <w:link w:val="46"/>
    <w:qFormat/>
    <w:uiPriority w:val="0"/>
    <w:pPr>
      <w:keepNext/>
      <w:keepLines/>
      <w:numPr>
        <w:ilvl w:val="2"/>
        <w:numId w:val="1"/>
      </w:numPr>
      <w:spacing w:before="100" w:beforeAutospacing="1" w:after="100" w:afterAutospacing="1" w:line="240" w:lineRule="auto"/>
      <w:ind w:firstLineChars="0"/>
      <w:jc w:val="left"/>
      <w:outlineLvl w:val="2"/>
    </w:pPr>
    <w:rPr>
      <w:rFonts w:eastAsia="黑体"/>
      <w:b/>
      <w:bCs/>
      <w:sz w:val="30"/>
      <w:szCs w:val="30"/>
    </w:rPr>
  </w:style>
  <w:style w:type="paragraph" w:styleId="5">
    <w:name w:val="heading 4"/>
    <w:basedOn w:val="1"/>
    <w:next w:val="1"/>
    <w:qFormat/>
    <w:uiPriority w:val="0"/>
    <w:pPr>
      <w:keepNext/>
      <w:keepLines/>
      <w:numPr>
        <w:ilvl w:val="3"/>
        <w:numId w:val="1"/>
      </w:numPr>
      <w:spacing w:before="280" w:after="290" w:line="377" w:lineRule="auto"/>
      <w:ind w:firstLineChars="0"/>
      <w:outlineLvl w:val="3"/>
    </w:pPr>
    <w:rPr>
      <w:rFonts w:eastAsia="黑体"/>
      <w:b/>
      <w:bCs/>
      <w:sz w:val="28"/>
      <w:szCs w:val="28"/>
    </w:rPr>
  </w:style>
  <w:style w:type="paragraph" w:styleId="6">
    <w:name w:val="heading 5"/>
    <w:basedOn w:val="1"/>
    <w:next w:val="1"/>
    <w:qFormat/>
    <w:uiPriority w:val="0"/>
    <w:pPr>
      <w:keepNext/>
      <w:keepLines/>
      <w:numPr>
        <w:ilvl w:val="4"/>
        <w:numId w:val="1"/>
      </w:numPr>
      <w:spacing w:before="280" w:after="290" w:line="377" w:lineRule="auto"/>
      <w:ind w:firstLineChars="0"/>
      <w:outlineLvl w:val="4"/>
    </w:pPr>
    <w:rPr>
      <w:b/>
      <w:bCs/>
      <w:sz w:val="28"/>
      <w:szCs w:val="28"/>
    </w:rPr>
  </w:style>
  <w:style w:type="paragraph" w:styleId="7">
    <w:name w:val="heading 6"/>
    <w:basedOn w:val="1"/>
    <w:next w:val="1"/>
    <w:qFormat/>
    <w:uiPriority w:val="0"/>
    <w:pPr>
      <w:keepNext/>
      <w:keepLines/>
      <w:numPr>
        <w:ilvl w:val="5"/>
        <w:numId w:val="1"/>
      </w:numPr>
      <w:spacing w:before="240" w:after="64" w:line="319" w:lineRule="auto"/>
      <w:ind w:firstLineChars="0"/>
      <w:outlineLvl w:val="5"/>
    </w:pPr>
    <w:rPr>
      <w:rFonts w:eastAsia="黑体"/>
      <w:b/>
      <w:bCs/>
    </w:rPr>
  </w:style>
  <w:style w:type="paragraph" w:styleId="8">
    <w:name w:val="heading 7"/>
    <w:basedOn w:val="1"/>
    <w:next w:val="1"/>
    <w:qFormat/>
    <w:uiPriority w:val="0"/>
    <w:pPr>
      <w:keepNext/>
      <w:keepLines/>
      <w:numPr>
        <w:ilvl w:val="6"/>
        <w:numId w:val="1"/>
      </w:numPr>
      <w:spacing w:before="240" w:after="64" w:line="319" w:lineRule="auto"/>
      <w:ind w:firstLineChars="0"/>
      <w:outlineLvl w:val="6"/>
    </w:pPr>
    <w:rPr>
      <w:b/>
      <w:bCs/>
    </w:rPr>
  </w:style>
  <w:style w:type="paragraph" w:styleId="9">
    <w:name w:val="heading 8"/>
    <w:basedOn w:val="1"/>
    <w:next w:val="1"/>
    <w:qFormat/>
    <w:uiPriority w:val="0"/>
    <w:pPr>
      <w:keepNext/>
      <w:keepLines/>
      <w:numPr>
        <w:ilvl w:val="7"/>
        <w:numId w:val="1"/>
      </w:numPr>
      <w:spacing w:before="240" w:after="64" w:line="319" w:lineRule="auto"/>
      <w:ind w:firstLineChars="0"/>
      <w:outlineLvl w:val="7"/>
    </w:pPr>
    <w:rPr>
      <w:rFonts w:eastAsia="黑体"/>
    </w:rPr>
  </w:style>
  <w:style w:type="paragraph" w:styleId="10">
    <w:name w:val="heading 9"/>
    <w:basedOn w:val="1"/>
    <w:next w:val="1"/>
    <w:qFormat/>
    <w:uiPriority w:val="0"/>
    <w:pPr>
      <w:keepNext/>
      <w:keepLines/>
      <w:numPr>
        <w:ilvl w:val="8"/>
        <w:numId w:val="1"/>
      </w:numPr>
      <w:spacing w:before="240" w:after="64" w:line="319" w:lineRule="auto"/>
      <w:ind w:firstLineChars="0"/>
      <w:outlineLvl w:val="8"/>
    </w:pPr>
    <w:rPr>
      <w:rFonts w:eastAsia="黑体"/>
      <w:szCs w:val="21"/>
    </w:rPr>
  </w:style>
  <w:style w:type="character" w:default="1" w:styleId="33">
    <w:name w:val="Default Paragraph Font"/>
    <w:semiHidden/>
    <w:uiPriority w:val="0"/>
  </w:style>
  <w:style w:type="table" w:default="1" w:styleId="31">
    <w:name w:val="Normal Table"/>
    <w:semiHidden/>
    <w:uiPriority w:val="0"/>
    <w:tblPr>
      <w:tblCellMar>
        <w:top w:w="0" w:type="dxa"/>
        <w:left w:w="108" w:type="dxa"/>
        <w:bottom w:w="0" w:type="dxa"/>
        <w:right w:w="108" w:type="dxa"/>
      </w:tblCellMar>
    </w:tblPr>
  </w:style>
  <w:style w:type="paragraph" w:styleId="11">
    <w:name w:val="toc 7"/>
    <w:basedOn w:val="1"/>
    <w:next w:val="1"/>
    <w:semiHidden/>
    <w:uiPriority w:val="0"/>
    <w:pPr>
      <w:spacing w:line="240" w:lineRule="auto"/>
      <w:ind w:left="2520" w:leftChars="1200" w:firstLine="0" w:firstLineChars="0"/>
    </w:pPr>
    <w:rPr>
      <w:rFonts w:ascii="Times New Roman" w:hAnsi="Times New Roman"/>
      <w:sz w:val="21"/>
    </w:rPr>
  </w:style>
  <w:style w:type="paragraph" w:styleId="12">
    <w:name w:val="List Number"/>
    <w:basedOn w:val="1"/>
    <w:uiPriority w:val="0"/>
    <w:pPr>
      <w:numPr>
        <w:ilvl w:val="0"/>
        <w:numId w:val="2"/>
      </w:numPr>
      <w:adjustRightInd w:val="0"/>
    </w:pPr>
    <w:rPr>
      <w:rFonts w:ascii="Times New Roman" w:hAnsi="Times New Roman"/>
      <w:szCs w:val="21"/>
    </w:rPr>
  </w:style>
  <w:style w:type="paragraph" w:styleId="13">
    <w:name w:val="Normal Indent"/>
    <w:basedOn w:val="1"/>
    <w:uiPriority w:val="0"/>
    <w:pPr>
      <w:spacing w:line="240" w:lineRule="auto"/>
      <w:ind w:firstLine="420"/>
    </w:pPr>
    <w:rPr>
      <w:rFonts w:ascii="Times New Roman" w:hAnsi="Times New Roman"/>
      <w:sz w:val="21"/>
      <w:szCs w:val="21"/>
    </w:rPr>
  </w:style>
  <w:style w:type="paragraph" w:styleId="14">
    <w:name w:val="List Bullet"/>
    <w:basedOn w:val="1"/>
    <w:link w:val="48"/>
    <w:uiPriority w:val="0"/>
    <w:pPr>
      <w:numPr>
        <w:ilvl w:val="0"/>
        <w:numId w:val="3"/>
      </w:numPr>
      <w:adjustRightInd w:val="0"/>
      <w:ind w:firstLineChars="0"/>
    </w:pPr>
    <w:rPr>
      <w:rFonts w:ascii="Times New Roman" w:hAnsi="Times New Roman"/>
      <w:szCs w:val="21"/>
    </w:rPr>
  </w:style>
  <w:style w:type="paragraph" w:styleId="15">
    <w:name w:val="Document Map"/>
    <w:basedOn w:val="1"/>
    <w:link w:val="50"/>
    <w:uiPriority w:val="0"/>
    <w:rPr>
      <w:rFonts w:ascii="宋体"/>
      <w:sz w:val="18"/>
      <w:szCs w:val="18"/>
    </w:rPr>
  </w:style>
  <w:style w:type="paragraph" w:styleId="16">
    <w:name w:val="Body Text"/>
    <w:basedOn w:val="1"/>
    <w:link w:val="42"/>
    <w:uiPriority w:val="0"/>
    <w:pPr>
      <w:spacing w:after="120"/>
    </w:pPr>
  </w:style>
  <w:style w:type="paragraph" w:styleId="17">
    <w:name w:val="toc 5"/>
    <w:basedOn w:val="1"/>
    <w:next w:val="1"/>
    <w:semiHidden/>
    <w:uiPriority w:val="0"/>
    <w:pPr>
      <w:spacing w:line="240" w:lineRule="auto"/>
      <w:ind w:left="1680" w:leftChars="800" w:firstLine="0" w:firstLineChars="0"/>
    </w:pPr>
    <w:rPr>
      <w:rFonts w:ascii="Times New Roman" w:hAnsi="Times New Roman"/>
      <w:sz w:val="21"/>
    </w:rPr>
  </w:style>
  <w:style w:type="paragraph" w:styleId="18">
    <w:name w:val="toc 3"/>
    <w:basedOn w:val="1"/>
    <w:next w:val="1"/>
    <w:uiPriority w:val="39"/>
    <w:pPr>
      <w:spacing w:line="240" w:lineRule="auto"/>
      <w:ind w:left="840" w:leftChars="400" w:firstLine="0" w:firstLineChars="0"/>
    </w:pPr>
    <w:rPr>
      <w:rFonts w:ascii="Times New Roman" w:hAnsi="Times New Roman"/>
      <w:sz w:val="21"/>
      <w:szCs w:val="21"/>
    </w:rPr>
  </w:style>
  <w:style w:type="paragraph" w:styleId="19">
    <w:name w:val="toc 8"/>
    <w:basedOn w:val="1"/>
    <w:next w:val="1"/>
    <w:semiHidden/>
    <w:uiPriority w:val="0"/>
    <w:pPr>
      <w:spacing w:line="240" w:lineRule="auto"/>
      <w:ind w:left="2940" w:leftChars="1400" w:firstLine="0" w:firstLineChars="0"/>
    </w:pPr>
    <w:rPr>
      <w:rFonts w:ascii="Times New Roman" w:hAnsi="Times New Roman"/>
      <w:sz w:val="21"/>
    </w:rPr>
  </w:style>
  <w:style w:type="paragraph" w:styleId="20">
    <w:name w:val="Balloon Text"/>
    <w:basedOn w:val="1"/>
    <w:semiHidden/>
    <w:qFormat/>
    <w:uiPriority w:val="0"/>
    <w:pPr>
      <w:spacing w:line="240" w:lineRule="auto"/>
      <w:ind w:firstLine="0" w:firstLineChars="0"/>
    </w:pPr>
    <w:rPr>
      <w:rFonts w:ascii="Times New Roman" w:hAnsi="Times New Roman"/>
      <w:sz w:val="18"/>
      <w:szCs w:val="18"/>
    </w:rPr>
  </w:style>
  <w:style w:type="paragraph" w:styleId="21">
    <w:name w:val="footer"/>
    <w:basedOn w:val="1"/>
    <w:link w:val="40"/>
    <w:qFormat/>
    <w:uiPriority w:val="0"/>
    <w:pPr>
      <w:tabs>
        <w:tab w:val="center" w:pos="4153"/>
        <w:tab w:val="right" w:pos="8306"/>
      </w:tabs>
      <w:snapToGrid w:val="0"/>
      <w:jc w:val="left"/>
    </w:pPr>
    <w:rPr>
      <w:sz w:val="18"/>
      <w:szCs w:val="18"/>
    </w:rPr>
  </w:style>
  <w:style w:type="paragraph" w:styleId="22">
    <w:name w:val="header"/>
    <w:basedOn w:val="1"/>
    <w:link w:val="5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23">
    <w:name w:val="toc 1"/>
    <w:basedOn w:val="1"/>
    <w:next w:val="1"/>
    <w:qFormat/>
    <w:uiPriority w:val="39"/>
    <w:pPr>
      <w:tabs>
        <w:tab w:val="left" w:pos="1260"/>
        <w:tab w:val="right" w:leader="dot" w:pos="9000"/>
      </w:tabs>
      <w:spacing w:line="240" w:lineRule="auto"/>
      <w:ind w:firstLine="0" w:firstLineChars="0"/>
    </w:pPr>
    <w:rPr>
      <w:rFonts w:ascii="Times New Roman" w:hAnsi="Times New Roman"/>
      <w:sz w:val="21"/>
      <w:szCs w:val="21"/>
    </w:rPr>
  </w:style>
  <w:style w:type="paragraph" w:styleId="24">
    <w:name w:val="toc 4"/>
    <w:basedOn w:val="1"/>
    <w:next w:val="1"/>
    <w:semiHidden/>
    <w:qFormat/>
    <w:uiPriority w:val="0"/>
    <w:pPr>
      <w:spacing w:line="240" w:lineRule="auto"/>
      <w:ind w:left="1260" w:leftChars="600" w:firstLine="0" w:firstLineChars="0"/>
    </w:pPr>
    <w:rPr>
      <w:rFonts w:ascii="Times New Roman" w:hAnsi="Times New Roman"/>
      <w:sz w:val="21"/>
      <w:szCs w:val="21"/>
    </w:rPr>
  </w:style>
  <w:style w:type="paragraph" w:styleId="25">
    <w:name w:val="toc 6"/>
    <w:basedOn w:val="1"/>
    <w:next w:val="1"/>
    <w:semiHidden/>
    <w:qFormat/>
    <w:uiPriority w:val="0"/>
    <w:pPr>
      <w:spacing w:line="240" w:lineRule="auto"/>
      <w:ind w:left="2100" w:leftChars="1000" w:firstLine="0" w:firstLineChars="0"/>
    </w:pPr>
    <w:rPr>
      <w:rFonts w:ascii="Times New Roman" w:hAnsi="Times New Roman"/>
      <w:sz w:val="21"/>
    </w:rPr>
  </w:style>
  <w:style w:type="paragraph" w:styleId="26">
    <w:name w:val="toc 2"/>
    <w:basedOn w:val="1"/>
    <w:next w:val="1"/>
    <w:qFormat/>
    <w:uiPriority w:val="39"/>
    <w:pPr>
      <w:spacing w:line="240" w:lineRule="auto"/>
      <w:ind w:left="420" w:leftChars="200" w:firstLine="0" w:firstLineChars="0"/>
    </w:pPr>
    <w:rPr>
      <w:rFonts w:ascii="Times New Roman" w:hAnsi="Times New Roman"/>
      <w:sz w:val="21"/>
      <w:szCs w:val="21"/>
    </w:rPr>
  </w:style>
  <w:style w:type="paragraph" w:styleId="27">
    <w:name w:val="toc 9"/>
    <w:basedOn w:val="1"/>
    <w:next w:val="1"/>
    <w:semiHidden/>
    <w:qFormat/>
    <w:uiPriority w:val="0"/>
    <w:pPr>
      <w:spacing w:line="240" w:lineRule="auto"/>
      <w:ind w:left="3360" w:leftChars="1600" w:firstLine="0" w:firstLineChars="0"/>
    </w:pPr>
    <w:rPr>
      <w:rFonts w:ascii="Times New Roman" w:hAnsi="Times New Roman"/>
      <w:sz w:val="21"/>
    </w:rPr>
  </w:style>
  <w:style w:type="paragraph" w:styleId="28">
    <w:name w:val="Normal (Web)"/>
    <w:basedOn w:val="1"/>
    <w:qFormat/>
    <w:uiPriority w:val="0"/>
    <w:pPr>
      <w:widowControl/>
      <w:spacing w:before="63" w:after="63" w:line="240" w:lineRule="auto"/>
      <w:ind w:left="489" w:right="489" w:firstLine="0" w:firstLineChars="0"/>
      <w:jc w:val="left"/>
    </w:pPr>
    <w:rPr>
      <w:rFonts w:ascii="_x000B__x000C_" w:hAnsi="_x000B__x000C_" w:eastAsia="Arial Unicode MS" w:cs="Arial Unicode MS"/>
      <w:kern w:val="0"/>
      <w:sz w:val="18"/>
      <w:szCs w:val="18"/>
    </w:rPr>
  </w:style>
  <w:style w:type="paragraph" w:styleId="29">
    <w:name w:val="Title"/>
    <w:basedOn w:val="1"/>
    <w:qFormat/>
    <w:uiPriority w:val="0"/>
    <w:pPr>
      <w:spacing w:before="240" w:after="60" w:line="240" w:lineRule="auto"/>
      <w:ind w:firstLine="0" w:firstLineChars="0"/>
      <w:jc w:val="center"/>
      <w:outlineLvl w:val="0"/>
    </w:pPr>
    <w:rPr>
      <w:rFonts w:cs="Arial"/>
      <w:b/>
      <w:bCs/>
      <w:sz w:val="32"/>
      <w:szCs w:val="32"/>
    </w:rPr>
  </w:style>
  <w:style w:type="paragraph" w:styleId="30">
    <w:name w:val="Body Text First Indent"/>
    <w:basedOn w:val="1"/>
    <w:link w:val="43"/>
    <w:qFormat/>
    <w:uiPriority w:val="0"/>
    <w:pPr>
      <w:widowControl/>
      <w:spacing w:before="120" w:after="120" w:line="319" w:lineRule="auto"/>
      <w:ind w:firstLine="420" w:firstLineChars="0"/>
      <w:jc w:val="left"/>
    </w:pPr>
    <w:rPr>
      <w:rFonts w:ascii="Times New Roman" w:hAnsi="Times New Roman"/>
      <w:kern w:val="0"/>
      <w:szCs w:val="20"/>
    </w:rPr>
  </w:style>
  <w:style w:type="table" w:styleId="32">
    <w:name w:val="Table Grid"/>
    <w:basedOn w:val="31"/>
    <w:qFormat/>
    <w:uiPriority w:val="0"/>
    <w:pPr>
      <w:widowControl w:val="0"/>
      <w:spacing w:line="360"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Hyperlink"/>
    <w:qFormat/>
    <w:uiPriority w:val="99"/>
    <w:rPr>
      <w:color w:val="0000FF"/>
      <w:u w:val="single"/>
    </w:rPr>
  </w:style>
  <w:style w:type="character" w:styleId="35">
    <w:name w:val="annotation reference"/>
    <w:semiHidden/>
    <w:qFormat/>
    <w:uiPriority w:val="0"/>
    <w:rPr>
      <w:rFonts w:eastAsia="宋体"/>
      <w:kern w:val="2"/>
      <w:sz w:val="21"/>
      <w:szCs w:val="21"/>
      <w:lang w:val="en-US" w:eastAsia="zh-CN" w:bidi="ar-SA"/>
    </w:rPr>
  </w:style>
  <w:style w:type="character" w:customStyle="1" w:styleId="36">
    <w:name w:val="标题 2 字符"/>
    <w:link w:val="3"/>
    <w:qFormat/>
    <w:uiPriority w:val="0"/>
    <w:rPr>
      <w:rFonts w:ascii="Arial" w:hAnsi="Arial" w:eastAsia="黑体"/>
      <w:b/>
      <w:bCs/>
      <w:kern w:val="2"/>
      <w:sz w:val="32"/>
      <w:szCs w:val="32"/>
      <w:lang w:val="en-US" w:eastAsia="zh-CN" w:bidi="ar-SA"/>
    </w:rPr>
  </w:style>
  <w:style w:type="paragraph" w:customStyle="1" w:styleId="37">
    <w:name w:val="表格正文"/>
    <w:basedOn w:val="1"/>
    <w:qFormat/>
    <w:uiPriority w:val="0"/>
    <w:pPr>
      <w:tabs>
        <w:tab w:val="left" w:pos="1620"/>
      </w:tabs>
      <w:adjustRightInd w:val="0"/>
      <w:snapToGrid w:val="0"/>
      <w:spacing w:before="120" w:after="120" w:line="240" w:lineRule="auto"/>
      <w:ind w:firstLine="0" w:firstLineChars="0"/>
      <w:jc w:val="left"/>
    </w:pPr>
    <w:rPr>
      <w:rFonts w:ascii="宋体"/>
      <w:kern w:val="0"/>
      <w:szCs w:val="20"/>
    </w:rPr>
  </w:style>
  <w:style w:type="paragraph" w:customStyle="1" w:styleId="38">
    <w:name w:val="标准正文"/>
    <w:basedOn w:val="1"/>
    <w:link w:val="52"/>
    <w:qFormat/>
    <w:uiPriority w:val="0"/>
    <w:pPr>
      <w:widowControl/>
      <w:spacing w:before="60" w:after="60"/>
      <w:ind w:firstLine="482" w:firstLineChars="0"/>
    </w:pPr>
    <w:rPr>
      <w:szCs w:val="20"/>
    </w:rPr>
  </w:style>
  <w:style w:type="paragraph" w:customStyle="1" w:styleId="39">
    <w:name w:val=" Char"/>
    <w:basedOn w:val="1"/>
    <w:qFormat/>
    <w:uiPriority w:val="0"/>
    <w:pPr>
      <w:tabs>
        <w:tab w:val="left" w:pos="360"/>
      </w:tabs>
      <w:spacing w:line="240" w:lineRule="auto"/>
      <w:ind w:left="360" w:hanging="360" w:firstLineChars="0"/>
    </w:pPr>
    <w:rPr>
      <w:rFonts w:ascii="Times New Roman" w:hAnsi="Times New Roman"/>
    </w:rPr>
  </w:style>
  <w:style w:type="character" w:customStyle="1" w:styleId="40">
    <w:name w:val="页脚 字符"/>
    <w:link w:val="21"/>
    <w:qFormat/>
    <w:uiPriority w:val="0"/>
    <w:rPr>
      <w:rFonts w:ascii="Arial" w:hAnsi="Arial"/>
      <w:kern w:val="2"/>
      <w:sz w:val="18"/>
      <w:szCs w:val="18"/>
    </w:rPr>
  </w:style>
  <w:style w:type="paragraph" w:customStyle="1" w:styleId="41">
    <w:name w:val="表内容"/>
    <w:qFormat/>
    <w:uiPriority w:val="0"/>
    <w:rPr>
      <w:rFonts w:ascii="宋体" w:hAnsi="Times New Roman" w:eastAsia="宋体" w:cs="Times New Roman"/>
      <w:kern w:val="21"/>
      <w:sz w:val="24"/>
      <w:szCs w:val="24"/>
      <w:lang w:val="en-US" w:eastAsia="zh-CN" w:bidi="ar-SA"/>
    </w:rPr>
  </w:style>
  <w:style w:type="character" w:customStyle="1" w:styleId="42">
    <w:name w:val="正文文本 字符"/>
    <w:link w:val="16"/>
    <w:qFormat/>
    <w:uiPriority w:val="0"/>
    <w:rPr>
      <w:rFonts w:ascii="Arial" w:hAnsi="Arial"/>
      <w:kern w:val="2"/>
      <w:sz w:val="24"/>
      <w:szCs w:val="24"/>
    </w:rPr>
  </w:style>
  <w:style w:type="character" w:customStyle="1" w:styleId="43">
    <w:name w:val="正文首行缩进 字符"/>
    <w:basedOn w:val="42"/>
    <w:link w:val="30"/>
    <w:qFormat/>
    <w:uiPriority w:val="0"/>
  </w:style>
  <w:style w:type="paragraph" w:customStyle="1" w:styleId="44">
    <w:name w:val="表头文字"/>
    <w:basedOn w:val="1"/>
    <w:qFormat/>
    <w:uiPriority w:val="0"/>
    <w:pPr>
      <w:spacing w:line="240" w:lineRule="auto"/>
      <w:ind w:firstLine="0" w:firstLineChars="0"/>
    </w:pPr>
    <w:rPr>
      <w:rFonts w:ascii="Times New Roman" w:hAnsi="Times New Roman"/>
      <w:b/>
      <w:bCs/>
      <w:sz w:val="21"/>
    </w:rPr>
  </w:style>
  <w:style w:type="paragraph" w:customStyle="1" w:styleId="45">
    <w:name w:val="列表数字1"/>
    <w:next w:val="30"/>
    <w:qFormat/>
    <w:uiPriority w:val="0"/>
    <w:pPr>
      <w:numPr>
        <w:ilvl w:val="0"/>
        <w:numId w:val="4"/>
      </w:numPr>
      <w:tabs>
        <w:tab w:val="left" w:pos="900"/>
      </w:tabs>
      <w:spacing w:before="120" w:line="360" w:lineRule="auto"/>
    </w:pPr>
    <w:rPr>
      <w:rFonts w:ascii="Times New Roman" w:hAnsi="Times New Roman" w:eastAsia="宋体" w:cs="Times New Roman"/>
      <w:sz w:val="24"/>
      <w:lang w:val="en-US" w:eastAsia="zh-CN" w:bidi="ar-SA"/>
    </w:rPr>
  </w:style>
  <w:style w:type="character" w:customStyle="1" w:styleId="46">
    <w:name w:val="标题 3 字符"/>
    <w:link w:val="4"/>
    <w:qFormat/>
    <w:uiPriority w:val="0"/>
    <w:rPr>
      <w:rFonts w:ascii="Arial" w:hAnsi="Arial" w:eastAsia="黑体"/>
      <w:b/>
      <w:bCs/>
      <w:kern w:val="2"/>
      <w:sz w:val="30"/>
      <w:szCs w:val="30"/>
      <w:lang w:val="en-US" w:eastAsia="zh-CN" w:bidi="ar-SA"/>
    </w:rPr>
  </w:style>
  <w:style w:type="paragraph" w:customStyle="1" w:styleId="47">
    <w:name w:val="第1层正文"/>
    <w:basedOn w:val="1"/>
    <w:qFormat/>
    <w:uiPriority w:val="0"/>
    <w:pPr>
      <w:tabs>
        <w:tab w:val="left" w:pos="945"/>
      </w:tabs>
      <w:spacing w:before="120" w:after="120" w:line="240" w:lineRule="auto"/>
      <w:ind w:left="945" w:leftChars="450" w:firstLine="0" w:firstLineChars="0"/>
    </w:pPr>
    <w:rPr>
      <w:rFonts w:ascii="Times New Roman" w:hAnsi="Times New Roman"/>
      <w:sz w:val="21"/>
    </w:rPr>
  </w:style>
  <w:style w:type="character" w:customStyle="1" w:styleId="48">
    <w:name w:val="列表项目符号 字符"/>
    <w:link w:val="14"/>
    <w:uiPriority w:val="0"/>
    <w:rPr>
      <w:rFonts w:eastAsia="宋体"/>
      <w:kern w:val="2"/>
      <w:sz w:val="24"/>
      <w:szCs w:val="21"/>
      <w:lang w:val="en-US" w:eastAsia="zh-CN" w:bidi="ar-SA"/>
    </w:rPr>
  </w:style>
  <w:style w:type="paragraph" w:customStyle="1" w:styleId="49">
    <w:name w:val="说明"/>
    <w:basedOn w:val="47"/>
    <w:next w:val="47"/>
    <w:uiPriority w:val="0"/>
    <w:pPr>
      <w:spacing w:before="0"/>
      <w:ind w:left="450"/>
    </w:pPr>
    <w:rPr>
      <w:i/>
      <w:color w:val="000080"/>
    </w:rPr>
  </w:style>
  <w:style w:type="character" w:customStyle="1" w:styleId="50">
    <w:name w:val="文档结构图 字符"/>
    <w:link w:val="15"/>
    <w:uiPriority w:val="0"/>
    <w:rPr>
      <w:rFonts w:ascii="宋体" w:hAnsi="Arial"/>
      <w:kern w:val="2"/>
      <w:sz w:val="18"/>
      <w:szCs w:val="18"/>
    </w:rPr>
  </w:style>
  <w:style w:type="character" w:customStyle="1" w:styleId="51">
    <w:name w:val="页眉 字符"/>
    <w:link w:val="22"/>
    <w:uiPriority w:val="0"/>
    <w:rPr>
      <w:rFonts w:ascii="Arial" w:hAnsi="Arial"/>
      <w:kern w:val="2"/>
      <w:sz w:val="18"/>
      <w:szCs w:val="18"/>
    </w:rPr>
  </w:style>
  <w:style w:type="character" w:customStyle="1" w:styleId="52">
    <w:name w:val="标准正文 Char"/>
    <w:link w:val="38"/>
    <w:qFormat/>
    <w:uiPriority w:val="0"/>
    <w:rPr>
      <w:rFonts w:ascii="Arial" w:hAnsi="Arial"/>
      <w:kern w:val="2"/>
      <w:sz w:val="24"/>
    </w:rPr>
  </w:style>
  <w:style w:type="character" w:customStyle="1" w:styleId="53">
    <w:name w:val="注释"/>
    <w:uiPriority w:val="0"/>
    <w:rPr>
      <w:rFonts w:ascii="新宋体" w:hAnsi="新宋体" w:eastAsia="新宋体"/>
      <w:i/>
      <w:iCs/>
      <w:color w:val="0000FF"/>
      <w:sz w:val="24"/>
      <w:szCs w:val="24"/>
    </w:rPr>
  </w:style>
  <w:style w:type="paragraph" w:customStyle="1" w:styleId="54">
    <w:name w:val="标题 3（自动）"/>
    <w:basedOn w:val="3"/>
    <w:uiPriority w:val="0"/>
    <w:pPr>
      <w:numPr>
        <w:ilvl w:val="0"/>
        <w:numId w:val="0"/>
      </w:numPr>
      <w:tabs>
        <w:tab w:val="clear" w:pos="1144"/>
      </w:tabs>
      <w:spacing w:before="240" w:after="240"/>
      <w:ind w:left="1224" w:hanging="504"/>
    </w:pPr>
    <w:rPr>
      <w:rFonts w:eastAsia="宋体"/>
    </w:rPr>
  </w:style>
  <w:style w:type="paragraph" w:customStyle="1" w:styleId="55">
    <w:name w:val="列表数字1）"/>
    <w:next w:val="30"/>
    <w:qFormat/>
    <w:uiPriority w:val="0"/>
    <w:pPr>
      <w:numPr>
        <w:ilvl w:val="0"/>
        <w:numId w:val="5"/>
      </w:numPr>
      <w:tabs>
        <w:tab w:val="left" w:pos="900"/>
      </w:tabs>
      <w:spacing w:line="360" w:lineRule="auto"/>
    </w:pPr>
    <w:rPr>
      <w:rFonts w:ascii="Times New Roman" w:hAnsi="Times New Roman" w:eastAsia="宋体" w:cs="Times New Roman"/>
      <w:sz w:val="24"/>
      <w:lang w:val="en-US" w:eastAsia="zh-CN" w:bidi="ar-SA"/>
    </w:rPr>
  </w:style>
  <w:style w:type="paragraph" w:customStyle="1" w:styleId="56">
    <w:name w:val="TOC Heading"/>
    <w:basedOn w:val="2"/>
    <w:next w:val="1"/>
    <w:unhideWhenUsed/>
    <w:qFormat/>
    <w:uiPriority w:val="39"/>
    <w:pPr>
      <w:widowControl/>
      <w:numPr>
        <w:ilvl w:val="0"/>
        <w:numId w:val="2"/>
      </w:numPr>
      <w:tabs>
        <w:tab w:val="left" w:pos="432"/>
        <w:tab w:val="clear" w:pos="1440"/>
      </w:tabs>
      <w:spacing w:before="480" w:after="0" w:line="276" w:lineRule="auto"/>
      <w:jc w:val="left"/>
      <w:outlineLvl w:val="9"/>
    </w:pPr>
    <w:rPr>
      <w:rFonts w:ascii="Calibri Light" w:hAnsi="Calibri Light" w:eastAsia="宋体" w:cs="Times New Roman"/>
      <w:b w:val="0"/>
      <w:bCs w:val="0"/>
      <w:color w:val="2E75B5"/>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emf"/><Relationship Id="rId17" Type="http://schemas.openxmlformats.org/officeDocument/2006/relationships/oleObject" Target="embeddings/oleObject1.bin"/><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4.5YH_PMO_开发测试_软件压力测试报告模板(需签字)_20210301_V1.0.doc</Template>
  <Pages>14</Pages>
  <Words>1613</Words>
  <Characters>2271</Characters>
  <Lines>33</Lines>
  <Paragraphs>9</Paragraphs>
  <TotalTime>6</TotalTime>
  <ScaleCrop>false</ScaleCrop>
  <LinksUpToDate>false</LinksUpToDate>
  <CharactersWithSpaces>2326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项目文档</cp:category>
  <dcterms:created xsi:type="dcterms:W3CDTF">2007-12-17T04:43:00Z</dcterms:created>
  <dc:creator>曹树林</dc:creator>
  <cp:keywords>需求说明书</cp:keywords>
  <cp:lastModifiedBy>瞿凯歌</cp:lastModifiedBy>
  <cp:lastPrinted>2007-10-31T17:06:00Z</cp:lastPrinted>
  <dcterms:modified xsi:type="dcterms:W3CDTF">2024-07-02T02:10:39Z</dcterms:modified>
  <dc:subject>用户需求说明书</dc:subject>
  <dc:title>项目名称</dc:title>
  <cp:revision>102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作者">
    <vt:lpwstr>刘晓琴</vt:lpwstr>
  </property>
  <property fmtid="{D5CDD505-2E9C-101B-9397-08002B2CF9AE}" pid="3" name="文档类别">
    <vt:lpwstr>模板</vt:lpwstr>
  </property>
  <property fmtid="{D5CDD505-2E9C-101B-9397-08002B2CF9AE}" pid="4" name="过程类别">
    <vt:lpwstr>工程活动</vt:lpwstr>
  </property>
  <property fmtid="{D5CDD505-2E9C-101B-9397-08002B2CF9AE}" pid="5" name="发布日期">
    <vt:lpwstr>2008-03-24T00:00:00Z</vt:lpwstr>
  </property>
  <property fmtid="{D5CDD505-2E9C-101B-9397-08002B2CF9AE}" pid="6" name="发布版本">
    <vt:lpwstr>2.0</vt:lpwstr>
  </property>
  <property fmtid="{D5CDD505-2E9C-101B-9397-08002B2CF9AE}" pid="7" name="ContentType">
    <vt:lpwstr>文档</vt:lpwstr>
  </property>
  <property fmtid="{D5CDD505-2E9C-101B-9397-08002B2CF9AE}" pid="8" name="所属过程">
    <vt:lpwstr>软件测试</vt:lpwstr>
  </property>
  <property fmtid="{D5CDD505-2E9C-101B-9397-08002B2CF9AE}" pid="9" name="KSOProductBuildVer">
    <vt:lpwstr>2052-12.1.0.16929</vt:lpwstr>
  </property>
  <property fmtid="{D5CDD505-2E9C-101B-9397-08002B2CF9AE}" pid="10" name="ICV">
    <vt:lpwstr>61B89210C79D4A6D989311F6C8D0B084_13</vt:lpwstr>
  </property>
</Properties>
</file>