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需求确认单</w:t>
      </w:r>
    </w:p>
    <w:p>
      <w:pPr>
        <w:wordWrap w:val="0"/>
        <w:bidi w:val="0"/>
        <w:spacing w:line="600" w:lineRule="auto"/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 xml:space="preserve">编号:                                        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日期: 2024年5月7日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5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软件名称</w:t>
            </w:r>
          </w:p>
        </w:tc>
        <w:tc>
          <w:tcPr>
            <w:tcW w:w="5557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文化艺术节员工运动会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软件公司</w:t>
            </w:r>
          </w:p>
        </w:tc>
        <w:tc>
          <w:tcPr>
            <w:tcW w:w="5557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北京无尖科技有限公司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1" w:hRule="atLeast"/>
        </w:trPr>
        <w:tc>
          <w:tcPr>
            <w:tcW w:w="8522" w:type="dxa"/>
            <w:gridSpan w:val="2"/>
          </w:tcPr>
          <w:p>
            <w:pPr>
              <w:bidi w:val="0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需求清单</w:t>
            </w:r>
          </w:p>
          <w:p>
            <w:pPr>
              <w:bidi w:val="0"/>
              <w:ind w:firstLine="560" w:firstLineChars="20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2024年5月7日与东方雨虹需求负责人张汝笈沟通确认关于《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文化艺术节员工运动会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管理系统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》功能需求, 具体需求如下:</w:t>
            </w:r>
          </w:p>
          <w:p>
            <w:pPr>
              <w:numPr>
                <w:ilvl w:val="0"/>
                <w:numId w:val="1"/>
              </w:numPr>
              <w:bidi w:val="0"/>
              <w:ind w:firstLine="560" w:firstLineChars="20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系统基本功能: 代表队信息创建(绑定代表队账号)、比赛项目分类录入、子项目录入、人员录入、人员报名、参数队伍报名、查看报名信息等。</w:t>
            </w:r>
          </w:p>
          <w:p>
            <w:pPr>
              <w:numPr>
                <w:ilvl w:val="0"/>
                <w:numId w:val="1"/>
              </w:numPr>
              <w:bidi w:val="0"/>
              <w:ind w:firstLine="560" w:firstLineChars="20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报名规则限制:  参数人员年龄限制、性别限制、人员数量限制(代表队人员报名项目限制和参赛人员数量限制)。</w:t>
            </w:r>
          </w:p>
          <w:p>
            <w:pPr>
              <w:numPr>
                <w:ilvl w:val="0"/>
                <w:numId w:val="1"/>
              </w:numPr>
              <w:bidi w:val="0"/>
              <w:ind w:firstLine="560" w:firstLineChars="20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对战抽签: 《篮球、足球、羽毛球、乒乓球、拔河》对战类比赛需要根据抽签生成对阵图及每轮次比赛信息。非对战类比赛直接以排名展示,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  <w:vertAlign w:val="baseline"/>
                <w:lang w:val="en-US" w:eastAsia="zh-CN"/>
              </w:rPr>
              <w:t>如田径类需要显示跑道编号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bidi w:val="0"/>
              <w:ind w:firstLine="560" w:firstLineChars="20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项目规则</w:t>
            </w:r>
          </w:p>
          <w:p>
            <w:pPr>
              <w:keepNext w:val="0"/>
              <w:keepLines w:val="0"/>
              <w:widowControl/>
              <w:suppressLineNumbers w:val="0"/>
              <w:ind w:firstLine="560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田径100米: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先预赛，每轮前 2 名进入决赛，后以决赛成绩排名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, 3场预赛选出前6名, 1场决赛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前六名以成绩分赛道: (假设10道) </w:t>
            </w:r>
          </w:p>
          <w:p>
            <w:p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第1,2名 对应 5-6道  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第3,4名对应 4,7道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第5,6名 对应 3,8道</w:t>
            </w:r>
          </w:p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参数人员分组:</w:t>
            </w: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签字:</w:t>
      </w:r>
      <w:r>
        <w:rPr>
          <w:rFonts w:hint="eastAsia"/>
          <w:lang w:val="en-US" w:eastAsia="zh-CN"/>
        </w:rPr>
        <w:t xml:space="preserve">                                                 </w:t>
      </w:r>
      <w:r>
        <w:rPr>
          <w:rFonts w:hint="eastAsia"/>
          <w:b/>
          <w:bCs/>
          <w:lang w:val="en-US" w:eastAsia="zh-CN"/>
        </w:rPr>
        <w:t xml:space="preserve">  日期: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4F052"/>
    <w:multiLevelType w:val="singleLevel"/>
    <w:tmpl w:val="B344F0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mYzFlOGM5NDhkYTgzZmY4OTRlMTFkYzc1YTM3NDYifQ=="/>
  </w:docVars>
  <w:rsids>
    <w:rsidRoot w:val="5FD20454"/>
    <w:rsid w:val="001C60D1"/>
    <w:rsid w:val="035A1816"/>
    <w:rsid w:val="03DA2C38"/>
    <w:rsid w:val="04154139"/>
    <w:rsid w:val="04BF241D"/>
    <w:rsid w:val="05E03BFC"/>
    <w:rsid w:val="08D538D0"/>
    <w:rsid w:val="09D947CF"/>
    <w:rsid w:val="0C8E55B3"/>
    <w:rsid w:val="0DAA783A"/>
    <w:rsid w:val="0F9314B7"/>
    <w:rsid w:val="114E79B2"/>
    <w:rsid w:val="15AE554D"/>
    <w:rsid w:val="15B551AC"/>
    <w:rsid w:val="177D7FED"/>
    <w:rsid w:val="19373188"/>
    <w:rsid w:val="216D611B"/>
    <w:rsid w:val="22CB58FB"/>
    <w:rsid w:val="2585493F"/>
    <w:rsid w:val="2A9067BA"/>
    <w:rsid w:val="2C7445ED"/>
    <w:rsid w:val="30B577D2"/>
    <w:rsid w:val="32270449"/>
    <w:rsid w:val="38972C78"/>
    <w:rsid w:val="38AC2B5E"/>
    <w:rsid w:val="39E344CD"/>
    <w:rsid w:val="3B970FE5"/>
    <w:rsid w:val="3F061946"/>
    <w:rsid w:val="3FAA4467"/>
    <w:rsid w:val="40C541FC"/>
    <w:rsid w:val="43C507E0"/>
    <w:rsid w:val="441018D8"/>
    <w:rsid w:val="46853538"/>
    <w:rsid w:val="4B6452BE"/>
    <w:rsid w:val="57736E3F"/>
    <w:rsid w:val="579C6263"/>
    <w:rsid w:val="5AA90736"/>
    <w:rsid w:val="5ACB1A0A"/>
    <w:rsid w:val="5D3D1041"/>
    <w:rsid w:val="5F9D35C4"/>
    <w:rsid w:val="5FD20454"/>
    <w:rsid w:val="65C5167E"/>
    <w:rsid w:val="689F3DBE"/>
    <w:rsid w:val="6C2A403F"/>
    <w:rsid w:val="6D937FAE"/>
    <w:rsid w:val="73D00382"/>
    <w:rsid w:val="73D52935"/>
    <w:rsid w:val="74901886"/>
    <w:rsid w:val="749C2066"/>
    <w:rsid w:val="77710A2F"/>
    <w:rsid w:val="77E537F1"/>
    <w:rsid w:val="77EA146F"/>
    <w:rsid w:val="78512AA8"/>
    <w:rsid w:val="7BA46FB8"/>
    <w:rsid w:val="7BBA222F"/>
    <w:rsid w:val="7E012171"/>
    <w:rsid w:val="7E90249F"/>
    <w:rsid w:val="7ED5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761</Words>
  <Characters>801</Characters>
  <Lines>0</Lines>
  <Paragraphs>0</Paragraphs>
  <TotalTime>4</TotalTime>
  <ScaleCrop>false</ScaleCrop>
  <LinksUpToDate>false</LinksUpToDate>
  <CharactersWithSpaces>968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2024-05-07T02:18:00Z</dcterms:created>
  <dc:creator>瞿凯歌</dc:creator>
  <cp:lastModifiedBy>瞿凯歌</cp:lastModifiedBy>
  <dcterms:modified xsi:type="dcterms:W3CDTF">2024-06-19T08:06:21Z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8DB5EA5898F74BD58A6EA860AE5698F8_11</vt:lpwstr>
  </property>
</Properties>
</file>