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C2EE" w14:textId="77777777" w:rsidR="00C35877" w:rsidRDefault="00000000">
      <w:pPr>
        <w:spacing w:after="60" w:line="276" w:lineRule="auto"/>
        <w:jc w:val="center"/>
      </w:pPr>
      <w:r>
        <w:rPr>
          <w:b/>
          <w:bCs/>
          <w:sz w:val="24"/>
          <w:szCs w:val="24"/>
        </w:rPr>
        <w:t>Дополнительное соглашение № 01</w:t>
      </w:r>
    </w:p>
    <w:p w14:paraId="6F9DE233" w14:textId="77777777" w:rsidR="00C35877" w:rsidRDefault="00000000">
      <w:pPr>
        <w:spacing w:after="60" w:line="276" w:lineRule="auto"/>
        <w:jc w:val="center"/>
      </w:pPr>
      <w:r>
        <w:rPr>
          <w:b/>
          <w:bCs/>
          <w:sz w:val="24"/>
          <w:szCs w:val="24"/>
        </w:rPr>
        <w:t>к Договору на оказание услуг по перевозке грунта</w:t>
      </w:r>
    </w:p>
    <w:p w14:paraId="16FBB225" w14:textId="77777777" w:rsidR="00C35877" w:rsidRDefault="00000000">
      <w:pPr>
        <w:spacing w:after="240" w:line="276" w:lineRule="auto"/>
        <w:jc w:val="center"/>
      </w:pPr>
      <w:r>
        <w:rPr>
          <w:b/>
          <w:bCs/>
          <w:sz w:val="24"/>
          <w:szCs w:val="24"/>
        </w:rPr>
        <w:t>№ 11/06-01-УОП-2026 от «11» июня 2026 года</w:t>
      </w:r>
    </w:p>
    <w:p w14:paraId="50EDF368" w14:textId="77777777" w:rsidR="00C35877" w:rsidRDefault="00000000">
      <w:pPr>
        <w:spacing w:after="240" w:line="276" w:lineRule="auto"/>
      </w:pPr>
      <w:r>
        <w:rPr>
          <w:sz w:val="24"/>
          <w:szCs w:val="24"/>
        </w:rPr>
        <w:t>«17» июля 2026 г.   г. Актобе</w:t>
      </w:r>
    </w:p>
    <w:p w14:paraId="539FBEF0" w14:textId="77777777" w:rsidR="00C35877" w:rsidRDefault="00000000">
      <w:pPr>
        <w:spacing w:after="160" w:line="276" w:lineRule="auto"/>
      </w:pPr>
      <w:r>
        <w:rPr>
          <w:sz w:val="24"/>
          <w:szCs w:val="24"/>
        </w:rPr>
        <w:t xml:space="preserve">Товарищество с ограниченной ответственностью «West </w:t>
      </w:r>
      <w:proofErr w:type="spellStart"/>
      <w:r>
        <w:rPr>
          <w:sz w:val="24"/>
          <w:szCs w:val="24"/>
        </w:rPr>
        <w:t>Arlan</w:t>
      </w:r>
      <w:proofErr w:type="spellEnd"/>
      <w:r>
        <w:rPr>
          <w:sz w:val="24"/>
          <w:szCs w:val="24"/>
        </w:rP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rPr>
          <w:sz w:val="24"/>
          <w:szCs w:val="24"/>
        </w:rPr>
        <w:t>Садиржановича</w:t>
      </w:r>
      <w:proofErr w:type="spellEnd"/>
      <w:r>
        <w:rPr>
          <w:sz w:val="24"/>
          <w:szCs w:val="24"/>
        </w:rPr>
        <w:t>, действующего на основании Устава, с одной стороны, и</w:t>
      </w:r>
    </w:p>
    <w:p w14:paraId="326CD514" w14:textId="77777777" w:rsidR="00C35877" w:rsidRDefault="00000000">
      <w:pPr>
        <w:spacing w:after="240" w:line="276" w:lineRule="auto"/>
      </w:pPr>
      <w:r>
        <w:rPr>
          <w:sz w:val="24"/>
          <w:szCs w:val="24"/>
        </w:rPr>
        <w:t xml:space="preserve">ИП </w:t>
      </w:r>
      <w:proofErr w:type="spellStart"/>
      <w:r>
        <w:rPr>
          <w:sz w:val="24"/>
          <w:szCs w:val="24"/>
        </w:rPr>
        <w:t>Ерманов</w:t>
      </w:r>
      <w:proofErr w:type="spellEnd"/>
      <w:r>
        <w:rPr>
          <w:sz w:val="24"/>
          <w:szCs w:val="24"/>
        </w:rPr>
        <w:t>, именуемое(</w:t>
      </w:r>
      <w:proofErr w:type="spellStart"/>
      <w:r>
        <w:rPr>
          <w:sz w:val="24"/>
          <w:szCs w:val="24"/>
        </w:rPr>
        <w:t>ый</w:t>
      </w:r>
      <w:proofErr w:type="spellEnd"/>
      <w:r>
        <w:rPr>
          <w:sz w:val="24"/>
          <w:szCs w:val="24"/>
        </w:rPr>
        <w:t xml:space="preserve">) в дальнейшем «Исполнитель», в лице Руководителя </w:t>
      </w:r>
      <w:proofErr w:type="spellStart"/>
      <w:r>
        <w:rPr>
          <w:sz w:val="24"/>
          <w:szCs w:val="24"/>
        </w:rPr>
        <w:t>Ерманова</w:t>
      </w:r>
      <w:proofErr w:type="spellEnd"/>
      <w:r>
        <w:rPr>
          <w:sz w:val="24"/>
          <w:szCs w:val="24"/>
        </w:rPr>
        <w:t xml:space="preserve"> Ержана Муратовича, с другой стороны, совместно именуемые «Стороны», заключили настоящее дополнительное соглашение о нижеследующем:</w:t>
      </w:r>
    </w:p>
    <w:p w14:paraId="14373C95" w14:textId="77777777" w:rsidR="00C35877" w:rsidRDefault="00000000">
      <w:pPr>
        <w:spacing w:after="160" w:line="276" w:lineRule="auto"/>
      </w:pPr>
      <w:r>
        <w:rPr>
          <w:b/>
          <w:bCs/>
          <w:sz w:val="24"/>
          <w:szCs w:val="24"/>
        </w:rPr>
        <w:t>1. Внести изменения в Договор в части:</w:t>
      </w:r>
    </w:p>
    <w:p w14:paraId="261BCB37" w14:textId="77777777" w:rsidR="00C35877" w:rsidRDefault="00000000">
      <w:pPr>
        <w:spacing w:after="120" w:line="276" w:lineRule="auto"/>
      </w:pPr>
      <w:r>
        <w:rPr>
          <w:sz w:val="24"/>
          <w:szCs w:val="24"/>
        </w:rPr>
        <w:t>Пункт 3.1. Стоимость услуг составляет 12 069 (Двенадцать тысяч шестьдесят девять) тенге за один рейс без учёта НДС.</w:t>
      </w:r>
    </w:p>
    <w:p w14:paraId="134FC178" w14:textId="77777777" w:rsidR="00C35877" w:rsidRDefault="00000000">
      <w:pPr>
        <w:spacing w:after="240" w:line="276" w:lineRule="auto"/>
      </w:pPr>
      <w:r>
        <w:rPr>
          <w:sz w:val="24"/>
          <w:szCs w:val="24"/>
        </w:rPr>
        <w:t>Пункт 3.1.2. В случае заправки ГСМ автотранспорта от Заказчика, сумма за один литр ГСМ составляет 291 (Двести девяносто один) тенге без учёта НДС.</w:t>
      </w:r>
    </w:p>
    <w:p w14:paraId="75BDCCD1" w14:textId="77777777" w:rsidR="00C35877" w:rsidRDefault="00000000">
      <w:pPr>
        <w:spacing w:after="160" w:line="276" w:lineRule="auto"/>
      </w:pPr>
      <w:r>
        <w:rPr>
          <w:b/>
          <w:bCs/>
          <w:sz w:val="24"/>
          <w:szCs w:val="24"/>
        </w:rPr>
        <w:t>2. Исключить из Договора в части:</w:t>
      </w:r>
    </w:p>
    <w:p w14:paraId="0D675EEC" w14:textId="77777777" w:rsidR="00C35877" w:rsidRDefault="00000000">
      <w:pPr>
        <w:spacing w:after="120" w:line="276" w:lineRule="auto"/>
      </w:pPr>
      <w:r>
        <w:rPr>
          <w:sz w:val="24"/>
          <w:szCs w:val="24"/>
        </w:rPr>
        <w:t>Пункт 3.1. Стоимость услуг составляет 10 344,83 (Десять тысяч триста сорок четыре) тенге 83 тиынов за один рейс без учета НДС.</w:t>
      </w:r>
    </w:p>
    <w:p w14:paraId="51B133EA" w14:textId="77777777" w:rsidR="00C35877" w:rsidRDefault="00000000">
      <w:pPr>
        <w:spacing w:after="240" w:line="276" w:lineRule="auto"/>
      </w:pPr>
      <w:r>
        <w:rPr>
          <w:sz w:val="24"/>
          <w:szCs w:val="24"/>
        </w:rPr>
        <w:t>Пункт 3.1.2. В случае заправки ГСМ автотранспорта от заказчика, сумма за один литр ГСМ составляет 282 тенге без учета НДС.</w:t>
      </w:r>
    </w:p>
    <w:p w14:paraId="162169FB" w14:textId="77777777" w:rsidR="00C35877" w:rsidRDefault="00000000">
      <w:pPr>
        <w:spacing w:after="240" w:line="276" w:lineRule="auto"/>
      </w:pPr>
      <w:r>
        <w:rPr>
          <w:i/>
          <w:iCs/>
        </w:rPr>
        <w:t>Примечание для заполняющего: пункт 3.1.1 (ставка за час, 10 344,83 тенге без НДС) настоящим соглашением не затрагивается и остаётся действующим без изменений.</w:t>
      </w:r>
    </w:p>
    <w:p w14:paraId="1AEB9116" w14:textId="77777777" w:rsidR="00C35877" w:rsidRDefault="00000000">
      <w:pPr>
        <w:spacing w:after="160" w:line="276" w:lineRule="auto"/>
      </w:pPr>
      <w:r>
        <w:rPr>
          <w:sz w:val="24"/>
          <w:szCs w:val="24"/>
        </w:rPr>
        <w:t>3. Настоящее дополнительное соглашение вступает в силу с момента его подписания обеими Сторонами, является неотъемлемой частью Договора на оказание услуг по перевозке грунта № 11/06-01-УОП-2026 от «11» июня 2026 года.</w:t>
      </w:r>
    </w:p>
    <w:p w14:paraId="5A29B6BB" w14:textId="77777777" w:rsidR="00C35877" w:rsidRDefault="00000000">
      <w:pPr>
        <w:spacing w:after="160" w:line="276" w:lineRule="auto"/>
      </w:pPr>
      <w:r>
        <w:rPr>
          <w:sz w:val="24"/>
          <w:szCs w:val="24"/>
        </w:rPr>
        <w:t>4. Во всём остальном, что не затронуто настоящим соглашением, Стороны руководствуются Договором.</w:t>
      </w:r>
    </w:p>
    <w:p w14:paraId="0D54178D" w14:textId="77777777" w:rsidR="00C35877" w:rsidRDefault="00000000">
      <w:pPr>
        <w:spacing w:after="240" w:line="276" w:lineRule="auto"/>
        <w:rPr>
          <w:sz w:val="24"/>
          <w:szCs w:val="24"/>
        </w:rPr>
      </w:pPr>
      <w:r>
        <w:rPr>
          <w:sz w:val="24"/>
          <w:szCs w:val="24"/>
        </w:rPr>
        <w:t>5. Настоящее дополнительное соглашение составлено в 2 (двух) оригинальных экземплярах, по одному для каждой из Сторон, имеющих равную юридическую силу.</w:t>
      </w:r>
    </w:p>
    <w:p w14:paraId="3AD96176" w14:textId="77777777" w:rsidR="00C137AB" w:rsidRDefault="00C137AB">
      <w:pPr>
        <w:spacing w:after="240" w:line="276" w:lineRule="auto"/>
        <w:rPr>
          <w:sz w:val="24"/>
          <w:szCs w:val="24"/>
        </w:rPr>
      </w:pPr>
    </w:p>
    <w:p w14:paraId="0F20D243" w14:textId="77777777" w:rsidR="00C137AB" w:rsidRDefault="00C137AB">
      <w:pPr>
        <w:spacing w:after="240" w:line="276" w:lineRule="auto"/>
        <w:rPr>
          <w:sz w:val="24"/>
          <w:szCs w:val="24"/>
        </w:rPr>
      </w:pPr>
    </w:p>
    <w:p w14:paraId="1F84A97C" w14:textId="77777777" w:rsidR="00C137AB" w:rsidRDefault="00C137AB">
      <w:pPr>
        <w:spacing w:after="240" w:line="276" w:lineRule="auto"/>
        <w:rPr>
          <w:sz w:val="24"/>
          <w:szCs w:val="24"/>
        </w:rPr>
      </w:pPr>
    </w:p>
    <w:p w14:paraId="620774BF" w14:textId="77777777" w:rsidR="00C137AB" w:rsidRDefault="00C137AB">
      <w:pPr>
        <w:spacing w:after="240" w:line="276" w:lineRule="auto"/>
        <w:rPr>
          <w:sz w:val="24"/>
          <w:szCs w:val="24"/>
        </w:rPr>
      </w:pPr>
    </w:p>
    <w:p w14:paraId="26A2FFD9" w14:textId="77777777" w:rsidR="00C137AB" w:rsidRDefault="00C137AB">
      <w:pPr>
        <w:spacing w:after="240" w:line="276" w:lineRule="auto"/>
      </w:pPr>
    </w:p>
    <w:p w14:paraId="6E183A1C" w14:textId="77777777" w:rsidR="00C35877" w:rsidRDefault="00000000">
      <w:pPr>
        <w:spacing w:after="160" w:line="276" w:lineRule="auto"/>
      </w:pPr>
      <w:r>
        <w:rPr>
          <w:b/>
          <w:bCs/>
          <w:sz w:val="24"/>
          <w:szCs w:val="24"/>
        </w:rPr>
        <w:lastRenderedPageBreak/>
        <w:t>6. РЕКВИЗИТЫ И ПОДПИСИ СТОРОН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C35877" w14:paraId="4808C8F6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A45B9" w14:textId="77777777" w:rsidR="00C35877" w:rsidRPr="00C137AB" w:rsidRDefault="00000000">
            <w:pPr>
              <w:rPr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  <w:r w:rsidRPr="00C137AB">
              <w:rPr>
                <w:b/>
                <w:bCs/>
                <w:sz w:val="24"/>
                <w:szCs w:val="24"/>
                <w:lang w:val="en-US"/>
              </w:rPr>
              <w:t>:</w:t>
            </w:r>
          </w:p>
          <w:p w14:paraId="17D1A64C" w14:textId="77777777" w:rsidR="00C35877" w:rsidRPr="00C137AB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ТОО</w:t>
            </w:r>
            <w:r w:rsidRPr="00C137AB">
              <w:rPr>
                <w:sz w:val="24"/>
                <w:szCs w:val="24"/>
                <w:lang w:val="en-US"/>
              </w:rPr>
              <w:t xml:space="preserve"> «West Arlan Group»</w:t>
            </w:r>
          </w:p>
          <w:p w14:paraId="60E56E26" w14:textId="77777777" w:rsidR="00C35877" w:rsidRDefault="00000000">
            <w:r>
              <w:rPr>
                <w:sz w:val="24"/>
                <w:szCs w:val="24"/>
              </w:rPr>
              <w:t>БИН: 100340009758</w:t>
            </w:r>
          </w:p>
          <w:p w14:paraId="5CBF9F04" w14:textId="77777777" w:rsidR="00C35877" w:rsidRDefault="00000000">
            <w:r>
              <w:rPr>
                <w:sz w:val="24"/>
                <w:szCs w:val="24"/>
              </w:rPr>
              <w:t>РК, Актюбинская обл., г. Актобе,</w:t>
            </w:r>
          </w:p>
          <w:p w14:paraId="3E4435EB" w14:textId="77777777" w:rsidR="00C35877" w:rsidRDefault="00000000">
            <w:r>
              <w:rPr>
                <w:sz w:val="24"/>
                <w:szCs w:val="24"/>
              </w:rPr>
              <w:t xml:space="preserve">ул. </w:t>
            </w:r>
            <w:proofErr w:type="spellStart"/>
            <w:r>
              <w:rPr>
                <w:sz w:val="24"/>
                <w:szCs w:val="24"/>
              </w:rPr>
              <w:t>Казангапа</w:t>
            </w:r>
            <w:proofErr w:type="spellEnd"/>
            <w:r>
              <w:rPr>
                <w:sz w:val="24"/>
                <w:szCs w:val="24"/>
              </w:rPr>
              <w:t>, д. 57В, офис 34</w:t>
            </w:r>
          </w:p>
          <w:p w14:paraId="59D54D90" w14:textId="77777777" w:rsidR="00C35877" w:rsidRDefault="00000000">
            <w:r>
              <w:rPr>
                <w:sz w:val="24"/>
                <w:szCs w:val="24"/>
              </w:rPr>
              <w:t>Банк: АО «Банк Центр Кредит»</w:t>
            </w:r>
          </w:p>
          <w:p w14:paraId="670D7B4E" w14:textId="77777777" w:rsidR="00C35877" w:rsidRDefault="00000000">
            <w:r>
              <w:rPr>
                <w:sz w:val="24"/>
                <w:szCs w:val="24"/>
              </w:rPr>
              <w:t>БИК: KCJBKZKX</w:t>
            </w:r>
          </w:p>
          <w:p w14:paraId="0B40520E" w14:textId="77777777" w:rsidR="00C35877" w:rsidRDefault="00000000">
            <w:r>
              <w:rPr>
                <w:sz w:val="24"/>
                <w:szCs w:val="24"/>
              </w:rPr>
              <w:t>ИИК: KZ298562203116437574</w:t>
            </w:r>
          </w:p>
          <w:p w14:paraId="3D989A15" w14:textId="77777777" w:rsidR="00C35877" w:rsidRDefault="00000000">
            <w:r>
              <w:rPr>
                <w:sz w:val="24"/>
                <w:szCs w:val="24"/>
              </w:rPr>
              <w:t>Тел.: +7 (777) 66-999-89</w:t>
            </w:r>
          </w:p>
          <w:p w14:paraId="225BFDE8" w14:textId="77777777" w:rsidR="00C35877" w:rsidRDefault="00C35877"/>
          <w:p w14:paraId="3E2884CC" w14:textId="77777777" w:rsidR="00C35877" w:rsidRDefault="00000000">
            <w:r>
              <w:rPr>
                <w:sz w:val="24"/>
                <w:szCs w:val="24"/>
              </w:rPr>
              <w:t>Генеральный директор</w:t>
            </w:r>
          </w:p>
          <w:p w14:paraId="337B65F2" w14:textId="77777777" w:rsidR="00C35877" w:rsidRDefault="00C35877"/>
          <w:p w14:paraId="2002B49B" w14:textId="77777777" w:rsidR="00C35877" w:rsidRDefault="00000000">
            <w:r>
              <w:rPr>
                <w:sz w:val="24"/>
                <w:szCs w:val="24"/>
              </w:rPr>
              <w:t>_____________ / Аронов А.С. /</w:t>
            </w:r>
          </w:p>
          <w:p w14:paraId="22D760EC" w14:textId="77777777" w:rsidR="00C35877" w:rsidRDefault="00000000"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E0391" w14:textId="77777777" w:rsidR="00C35877" w:rsidRDefault="00000000">
            <w:r>
              <w:rPr>
                <w:b/>
                <w:bCs/>
                <w:sz w:val="24"/>
                <w:szCs w:val="24"/>
              </w:rPr>
              <w:t>ИСПОЛНИТЕЛЬ:</w:t>
            </w:r>
          </w:p>
          <w:p w14:paraId="1DCBB69B" w14:textId="77777777" w:rsidR="00C35877" w:rsidRDefault="00000000">
            <w:r>
              <w:rPr>
                <w:sz w:val="24"/>
                <w:szCs w:val="24"/>
              </w:rPr>
              <w:t xml:space="preserve">ИП </w:t>
            </w:r>
            <w:proofErr w:type="spellStart"/>
            <w:r>
              <w:rPr>
                <w:sz w:val="24"/>
                <w:szCs w:val="24"/>
              </w:rPr>
              <w:t>Ерманов</w:t>
            </w:r>
            <w:proofErr w:type="spellEnd"/>
          </w:p>
          <w:p w14:paraId="2B29257D" w14:textId="77777777" w:rsidR="00C35877" w:rsidRDefault="00000000">
            <w:r>
              <w:rPr>
                <w:sz w:val="24"/>
                <w:szCs w:val="24"/>
              </w:rPr>
              <w:t>Республика Казахстан, город Актобе,</w:t>
            </w:r>
          </w:p>
          <w:p w14:paraId="648FE355" w14:textId="77777777" w:rsidR="00C35877" w:rsidRDefault="00000000">
            <w:r>
              <w:rPr>
                <w:sz w:val="24"/>
                <w:szCs w:val="24"/>
              </w:rPr>
              <w:t>ул. Чернышевского, 91</w:t>
            </w:r>
          </w:p>
          <w:p w14:paraId="7F11132F" w14:textId="77777777" w:rsidR="00C35877" w:rsidRDefault="00000000">
            <w:r>
              <w:rPr>
                <w:sz w:val="24"/>
                <w:szCs w:val="24"/>
              </w:rPr>
              <w:t>ИИН 900730351289</w:t>
            </w:r>
          </w:p>
          <w:p w14:paraId="4D19F413" w14:textId="77777777" w:rsidR="00C35877" w:rsidRDefault="00000000">
            <w:r>
              <w:rPr>
                <w:sz w:val="24"/>
                <w:szCs w:val="24"/>
              </w:rPr>
              <w:t>ИИК KZ818562204155589199</w:t>
            </w:r>
          </w:p>
          <w:p w14:paraId="77B55C6F" w14:textId="77777777" w:rsidR="00C35877" w:rsidRDefault="00000000">
            <w:r>
              <w:rPr>
                <w:sz w:val="24"/>
                <w:szCs w:val="24"/>
              </w:rPr>
              <w:t>АО «Банк ЦентрКредит»</w:t>
            </w:r>
          </w:p>
          <w:p w14:paraId="03A7FEDF" w14:textId="77777777" w:rsidR="00C35877" w:rsidRDefault="00000000">
            <w:r>
              <w:rPr>
                <w:sz w:val="24"/>
                <w:szCs w:val="24"/>
              </w:rPr>
              <w:t xml:space="preserve">БИК KCJBKZKX, </w:t>
            </w:r>
            <w:proofErr w:type="spellStart"/>
            <w:r>
              <w:rPr>
                <w:sz w:val="24"/>
                <w:szCs w:val="24"/>
              </w:rPr>
              <w:t>КБе</w:t>
            </w:r>
            <w:proofErr w:type="spellEnd"/>
            <w:r>
              <w:rPr>
                <w:sz w:val="24"/>
                <w:szCs w:val="24"/>
              </w:rPr>
              <w:t xml:space="preserve"> 19</w:t>
            </w:r>
          </w:p>
          <w:p w14:paraId="5EE95DE4" w14:textId="77777777" w:rsidR="00C35877" w:rsidRDefault="00C35877"/>
          <w:p w14:paraId="39C3EC77" w14:textId="77777777" w:rsidR="00C35877" w:rsidRDefault="00000000">
            <w:r>
              <w:rPr>
                <w:sz w:val="24"/>
                <w:szCs w:val="24"/>
              </w:rPr>
              <w:t>Руководитель</w:t>
            </w:r>
          </w:p>
          <w:p w14:paraId="2C5355A4" w14:textId="77777777" w:rsidR="00C35877" w:rsidRDefault="00C35877"/>
          <w:p w14:paraId="14094833" w14:textId="77777777" w:rsidR="00C35877" w:rsidRDefault="00000000">
            <w:r>
              <w:rPr>
                <w:sz w:val="24"/>
                <w:szCs w:val="24"/>
              </w:rPr>
              <w:t xml:space="preserve">_____________ / </w:t>
            </w:r>
            <w:proofErr w:type="spellStart"/>
            <w:r>
              <w:rPr>
                <w:sz w:val="24"/>
                <w:szCs w:val="24"/>
              </w:rPr>
              <w:t>Ерманов</w:t>
            </w:r>
            <w:proofErr w:type="spellEnd"/>
            <w:r>
              <w:rPr>
                <w:sz w:val="24"/>
                <w:szCs w:val="24"/>
              </w:rPr>
              <w:t xml:space="preserve"> Е.М. /</w:t>
            </w:r>
          </w:p>
          <w:p w14:paraId="43239B47" w14:textId="77777777" w:rsidR="00C35877" w:rsidRDefault="00000000">
            <w:r>
              <w:rPr>
                <w:sz w:val="24"/>
                <w:szCs w:val="24"/>
              </w:rPr>
              <w:t>М.П.</w:t>
            </w:r>
          </w:p>
        </w:tc>
      </w:tr>
    </w:tbl>
    <w:p w14:paraId="14125ADD" w14:textId="77777777" w:rsidR="00200C27" w:rsidRDefault="00200C27"/>
    <w:sectPr w:rsidR="00200C2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5711A"/>
    <w:multiLevelType w:val="hybridMultilevel"/>
    <w:tmpl w:val="755CC020"/>
    <w:lvl w:ilvl="0" w:tplc="1C625E14">
      <w:start w:val="1"/>
      <w:numFmt w:val="bullet"/>
      <w:lvlText w:val="●"/>
      <w:lvlJc w:val="left"/>
      <w:pPr>
        <w:ind w:left="720" w:hanging="360"/>
      </w:pPr>
    </w:lvl>
    <w:lvl w:ilvl="1" w:tplc="9A460E70">
      <w:start w:val="1"/>
      <w:numFmt w:val="bullet"/>
      <w:lvlText w:val="○"/>
      <w:lvlJc w:val="left"/>
      <w:pPr>
        <w:ind w:left="1440" w:hanging="360"/>
      </w:pPr>
    </w:lvl>
    <w:lvl w:ilvl="2" w:tplc="47B2FE82">
      <w:start w:val="1"/>
      <w:numFmt w:val="bullet"/>
      <w:lvlText w:val="■"/>
      <w:lvlJc w:val="left"/>
      <w:pPr>
        <w:ind w:left="2160" w:hanging="360"/>
      </w:pPr>
    </w:lvl>
    <w:lvl w:ilvl="3" w:tplc="4AA4D7F2">
      <w:start w:val="1"/>
      <w:numFmt w:val="bullet"/>
      <w:lvlText w:val="●"/>
      <w:lvlJc w:val="left"/>
      <w:pPr>
        <w:ind w:left="2880" w:hanging="360"/>
      </w:pPr>
    </w:lvl>
    <w:lvl w:ilvl="4" w:tplc="F342D466">
      <w:start w:val="1"/>
      <w:numFmt w:val="bullet"/>
      <w:lvlText w:val="○"/>
      <w:lvlJc w:val="left"/>
      <w:pPr>
        <w:ind w:left="3600" w:hanging="360"/>
      </w:pPr>
    </w:lvl>
    <w:lvl w:ilvl="5" w:tplc="F35CC6CC">
      <w:start w:val="1"/>
      <w:numFmt w:val="bullet"/>
      <w:lvlText w:val="■"/>
      <w:lvlJc w:val="left"/>
      <w:pPr>
        <w:ind w:left="4320" w:hanging="360"/>
      </w:pPr>
    </w:lvl>
    <w:lvl w:ilvl="6" w:tplc="27F0A9D4">
      <w:start w:val="1"/>
      <w:numFmt w:val="bullet"/>
      <w:lvlText w:val="●"/>
      <w:lvlJc w:val="left"/>
      <w:pPr>
        <w:ind w:left="5040" w:hanging="360"/>
      </w:pPr>
    </w:lvl>
    <w:lvl w:ilvl="7" w:tplc="D07A8146">
      <w:start w:val="1"/>
      <w:numFmt w:val="bullet"/>
      <w:lvlText w:val="●"/>
      <w:lvlJc w:val="left"/>
      <w:pPr>
        <w:ind w:left="5760" w:hanging="360"/>
      </w:pPr>
    </w:lvl>
    <w:lvl w:ilvl="8" w:tplc="B8006D70">
      <w:start w:val="1"/>
      <w:numFmt w:val="bullet"/>
      <w:lvlText w:val="●"/>
      <w:lvlJc w:val="left"/>
      <w:pPr>
        <w:ind w:left="6480" w:hanging="360"/>
      </w:pPr>
    </w:lvl>
  </w:abstractNum>
  <w:num w:numId="1" w16cid:durableId="219369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877"/>
    <w:rsid w:val="00200C27"/>
    <w:rsid w:val="007B779F"/>
    <w:rsid w:val="00C137AB"/>
    <w:rsid w:val="00C3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19090"/>
  <w15:docId w15:val="{86B4AB72-2FC3-4B3D-A83B-AD48E2F6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Lovely Jna</cp:lastModifiedBy>
  <cp:revision>2</cp:revision>
  <dcterms:created xsi:type="dcterms:W3CDTF">2026-07-16T18:24:00Z</dcterms:created>
  <dcterms:modified xsi:type="dcterms:W3CDTF">2026-07-17T04:36:00Z</dcterms:modified>
</cp:coreProperties>
</file>