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B105" w14:textId="6DCEE926" w:rsidR="006B2DB1" w:rsidRPr="0073370F" w:rsidRDefault="001B2D97">
      <w:pPr>
        <w:rPr>
          <w:b/>
          <w:lang w:val="en-US"/>
        </w:rPr>
      </w:pPr>
      <w:r w:rsidRPr="0073370F">
        <w:rPr>
          <w:b/>
          <w:lang w:val="en-US"/>
        </w:rPr>
        <w:t>Accountancy</w:t>
      </w:r>
    </w:p>
    <w:p w14:paraId="11292B52" w14:textId="77777777" w:rsidR="00FF155A" w:rsidRDefault="00FF155A" w:rsidP="001B2D97">
      <w:pPr>
        <w:rPr>
          <w:rFonts w:ascii="Calibri" w:eastAsia="Times New Roman" w:hAnsi="Calibri" w:cs="Times New Roman"/>
          <w:color w:val="000000"/>
          <w:lang w:val="en-GB" w:eastAsia="de-DE"/>
        </w:rPr>
      </w:pPr>
    </w:p>
    <w:p w14:paraId="053F9630" w14:textId="1CCD75B4" w:rsidR="001B2D97" w:rsidRDefault="001B2D97" w:rsidP="001B2D9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Deloitte (was in management!)</w:t>
      </w:r>
    </w:p>
    <w:p w14:paraId="73716396" w14:textId="77777777" w:rsidR="001B2D97" w:rsidRPr="008957CD" w:rsidRDefault="001B2D97" w:rsidP="001B2D97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  <w:r>
        <w:rPr>
          <w:lang w:val="en-GB"/>
        </w:rPr>
        <w:t xml:space="preserve"> for CIS</w:t>
      </w:r>
    </w:p>
    <w:p w14:paraId="60065B84" w14:textId="77777777" w:rsidR="001B2D97" w:rsidRPr="008957CD" w:rsidRDefault="001B2D97" w:rsidP="001B2D97">
      <w:pPr>
        <w:rPr>
          <w:lang w:val="en-GB"/>
        </w:rPr>
      </w:pPr>
      <w:r>
        <w:rPr>
          <w:lang w:val="en-GB"/>
        </w:rPr>
        <w:t>4 – Regional coordinator for the region within CIS</w:t>
      </w:r>
    </w:p>
    <w:p w14:paraId="6EF1B1B0" w14:textId="77777777" w:rsidR="001B2D97" w:rsidRPr="008957CD" w:rsidRDefault="001B2D97" w:rsidP="001B2D97">
      <w:pPr>
        <w:rPr>
          <w:lang w:val="en-GB"/>
        </w:rPr>
      </w:pPr>
      <w:r>
        <w:rPr>
          <w:lang w:val="en-GB"/>
        </w:rPr>
        <w:t>3 – more than 1 office</w:t>
      </w:r>
    </w:p>
    <w:p w14:paraId="493AABDE" w14:textId="77777777" w:rsidR="001B2D97" w:rsidRDefault="001B2D97" w:rsidP="001B2D97">
      <w:pPr>
        <w:rPr>
          <w:lang w:val="en-GB"/>
        </w:rPr>
      </w:pPr>
      <w:r>
        <w:rPr>
          <w:lang w:val="en-GB"/>
        </w:rPr>
        <w:t>2 – 1 office</w:t>
      </w:r>
    </w:p>
    <w:p w14:paraId="6AE03219" w14:textId="77777777" w:rsidR="001B2D97" w:rsidRDefault="001B2D97" w:rsidP="001B2D97">
      <w:pPr>
        <w:rPr>
          <w:lang w:val="en-GB"/>
        </w:rPr>
      </w:pPr>
      <w:r>
        <w:rPr>
          <w:lang w:val="en-GB"/>
        </w:rPr>
        <w:t>1 – X</w:t>
      </w:r>
    </w:p>
    <w:p w14:paraId="35D34660" w14:textId="7452B898" w:rsidR="001B2D97" w:rsidRDefault="001B2D97">
      <w:pPr>
        <w:rPr>
          <w:lang w:val="en-US"/>
        </w:rPr>
      </w:pPr>
    </w:p>
    <w:p w14:paraId="7109F6AD" w14:textId="7C307806" w:rsidR="0073370F" w:rsidRDefault="0073370F" w:rsidP="0073370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PwC (was in management!)</w:t>
      </w:r>
    </w:p>
    <w:p w14:paraId="26492F67" w14:textId="77777777" w:rsidR="0073370F" w:rsidRPr="008957CD" w:rsidRDefault="0073370F" w:rsidP="0073370F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60AC5344" w14:textId="7FC4FE33" w:rsidR="0073370F" w:rsidRPr="008957CD" w:rsidRDefault="0073370F" w:rsidP="0073370F">
      <w:pPr>
        <w:rPr>
          <w:lang w:val="en-GB"/>
        </w:rPr>
      </w:pPr>
      <w:r>
        <w:rPr>
          <w:lang w:val="en-GB"/>
        </w:rPr>
        <w:t xml:space="preserve">4 – </w:t>
      </w:r>
      <w:r w:rsidR="00546EE0">
        <w:rPr>
          <w:lang w:val="en-GB"/>
        </w:rPr>
        <w:t>Country HQ</w:t>
      </w:r>
    </w:p>
    <w:p w14:paraId="4E03312B" w14:textId="77777777" w:rsidR="0073370F" w:rsidRPr="008957CD" w:rsidRDefault="0073370F" w:rsidP="0073370F">
      <w:pPr>
        <w:rPr>
          <w:lang w:val="en-GB"/>
        </w:rPr>
      </w:pPr>
      <w:r>
        <w:rPr>
          <w:lang w:val="en-GB"/>
        </w:rPr>
        <w:t>3 – more than 1 office or office with more than 1 country contact</w:t>
      </w:r>
    </w:p>
    <w:p w14:paraId="6B8213D0" w14:textId="77777777" w:rsidR="0073370F" w:rsidRDefault="0073370F" w:rsidP="0073370F">
      <w:pPr>
        <w:rPr>
          <w:lang w:val="en-GB"/>
        </w:rPr>
      </w:pPr>
      <w:r>
        <w:rPr>
          <w:lang w:val="en-GB"/>
        </w:rPr>
        <w:t>2 – 1 office</w:t>
      </w:r>
    </w:p>
    <w:p w14:paraId="783F008E" w14:textId="77777777" w:rsidR="0073370F" w:rsidRDefault="0073370F" w:rsidP="0073370F">
      <w:pPr>
        <w:rPr>
          <w:lang w:val="en-GB"/>
        </w:rPr>
      </w:pPr>
      <w:r>
        <w:rPr>
          <w:lang w:val="en-GB"/>
        </w:rPr>
        <w:t>1 – 1 contact from regional website or suspended office</w:t>
      </w:r>
    </w:p>
    <w:p w14:paraId="2480820D" w14:textId="6A797816" w:rsidR="0073370F" w:rsidRDefault="0073370F">
      <w:pPr>
        <w:rPr>
          <w:lang w:val="en-GB"/>
        </w:rPr>
      </w:pPr>
    </w:p>
    <w:p w14:paraId="48EF790A" w14:textId="77777777" w:rsidR="002F38B8" w:rsidRDefault="002F38B8" w:rsidP="002F38B8">
      <w:pPr>
        <w:rPr>
          <w:lang w:val="en-GB"/>
        </w:rPr>
      </w:pPr>
      <w:r>
        <w:rPr>
          <w:lang w:val="en-GB"/>
        </w:rPr>
        <w:t>E&amp;Y</w:t>
      </w:r>
    </w:p>
    <w:p w14:paraId="26033F1D" w14:textId="77777777" w:rsidR="002F38B8" w:rsidRPr="008957CD" w:rsidRDefault="002F38B8" w:rsidP="002F38B8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65990424" w14:textId="77777777" w:rsidR="002F38B8" w:rsidRPr="008957CD" w:rsidRDefault="002F38B8" w:rsidP="002F38B8">
      <w:pPr>
        <w:rPr>
          <w:lang w:val="en-GB"/>
        </w:rPr>
      </w:pPr>
      <w:r w:rsidRPr="008957CD">
        <w:rPr>
          <w:lang w:val="en-GB"/>
        </w:rPr>
        <w:t>4 – X</w:t>
      </w:r>
    </w:p>
    <w:p w14:paraId="3A40B34B" w14:textId="77777777" w:rsidR="002F38B8" w:rsidRPr="008957CD" w:rsidRDefault="002F38B8" w:rsidP="002F38B8">
      <w:pPr>
        <w:rPr>
          <w:lang w:val="en-GB"/>
        </w:rPr>
      </w:pPr>
      <w:r w:rsidRPr="008957CD">
        <w:rPr>
          <w:lang w:val="en-GB"/>
        </w:rPr>
        <w:t>3 – more than 1 office or country contact</w:t>
      </w:r>
    </w:p>
    <w:p w14:paraId="5F2B1265" w14:textId="77777777" w:rsidR="002F38B8" w:rsidRDefault="002F38B8" w:rsidP="002F38B8">
      <w:pPr>
        <w:rPr>
          <w:lang w:val="en-GB"/>
        </w:rPr>
      </w:pPr>
      <w:r>
        <w:rPr>
          <w:lang w:val="en-GB"/>
        </w:rPr>
        <w:t>2 – any other office</w:t>
      </w:r>
    </w:p>
    <w:p w14:paraId="126D97D8" w14:textId="77777777" w:rsidR="002F38B8" w:rsidRDefault="002F38B8" w:rsidP="002F38B8">
      <w:pPr>
        <w:rPr>
          <w:lang w:val="en-GB"/>
        </w:rPr>
      </w:pPr>
      <w:r>
        <w:rPr>
          <w:lang w:val="en-GB"/>
        </w:rPr>
        <w:t>1 – X</w:t>
      </w:r>
    </w:p>
    <w:p w14:paraId="5100D236" w14:textId="526A0931" w:rsidR="0073370F" w:rsidRDefault="0073370F">
      <w:pPr>
        <w:rPr>
          <w:lang w:val="en-US"/>
        </w:rPr>
      </w:pPr>
    </w:p>
    <w:p w14:paraId="4D220B94" w14:textId="77777777" w:rsidR="002F38B8" w:rsidRDefault="002F38B8" w:rsidP="002F38B8">
      <w:pPr>
        <w:rPr>
          <w:lang w:val="en-GB"/>
        </w:rPr>
      </w:pPr>
      <w:r>
        <w:rPr>
          <w:lang w:val="en-GB"/>
        </w:rPr>
        <w:t>KPMG</w:t>
      </w:r>
    </w:p>
    <w:p w14:paraId="2E231BA9" w14:textId="77777777" w:rsidR="002F38B8" w:rsidRPr="008957CD" w:rsidRDefault="002F38B8" w:rsidP="002F38B8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13E8F5A5" w14:textId="77777777" w:rsidR="002F38B8" w:rsidRPr="008957CD" w:rsidRDefault="002F38B8" w:rsidP="002F38B8">
      <w:pPr>
        <w:rPr>
          <w:lang w:val="en-GB"/>
        </w:rPr>
      </w:pPr>
      <w:r>
        <w:rPr>
          <w:lang w:val="en-GB"/>
        </w:rPr>
        <w:t>4 – X</w:t>
      </w:r>
    </w:p>
    <w:p w14:paraId="6B2466D9" w14:textId="77777777" w:rsidR="002F38B8" w:rsidRPr="008957CD" w:rsidRDefault="002F38B8" w:rsidP="002F38B8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office or regional center or office with named partner</w:t>
      </w:r>
    </w:p>
    <w:p w14:paraId="6E8A7D9A" w14:textId="77777777" w:rsidR="002F38B8" w:rsidRDefault="002F38B8" w:rsidP="002F38B8">
      <w:pPr>
        <w:rPr>
          <w:lang w:val="en-GB"/>
        </w:rPr>
      </w:pPr>
      <w:r>
        <w:rPr>
          <w:lang w:val="en-GB"/>
        </w:rPr>
        <w:t>2 – any other office</w:t>
      </w:r>
    </w:p>
    <w:p w14:paraId="52017701" w14:textId="77777777" w:rsidR="002F38B8" w:rsidRDefault="002F38B8" w:rsidP="002F38B8">
      <w:pPr>
        <w:rPr>
          <w:lang w:val="en-GB"/>
        </w:rPr>
      </w:pPr>
      <w:r>
        <w:rPr>
          <w:lang w:val="en-GB"/>
        </w:rPr>
        <w:t>1 – X</w:t>
      </w:r>
    </w:p>
    <w:p w14:paraId="3C2FF037" w14:textId="1D3F3729" w:rsidR="0034030F" w:rsidRDefault="0034030F">
      <w:pPr>
        <w:rPr>
          <w:lang w:val="en-US"/>
        </w:rPr>
      </w:pPr>
    </w:p>
    <w:p w14:paraId="27FE1E8A" w14:textId="77777777" w:rsidR="00570C25" w:rsidRDefault="00570C25" w:rsidP="00570C25">
      <w:pPr>
        <w:rPr>
          <w:lang w:val="en-GB"/>
        </w:rPr>
      </w:pPr>
      <w:r>
        <w:rPr>
          <w:lang w:val="en-GB"/>
        </w:rPr>
        <w:t>BDO</w:t>
      </w:r>
    </w:p>
    <w:p w14:paraId="5AE657B8" w14:textId="77777777" w:rsidR="00570C25" w:rsidRPr="008957CD" w:rsidRDefault="00570C25" w:rsidP="00570C25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51C0018A" w14:textId="77777777" w:rsidR="00570C25" w:rsidRPr="008957CD" w:rsidRDefault="00570C25" w:rsidP="00570C25">
      <w:pPr>
        <w:rPr>
          <w:lang w:val="en-GB"/>
        </w:rPr>
      </w:pPr>
      <w:r w:rsidRPr="008957CD">
        <w:rPr>
          <w:lang w:val="en-GB"/>
        </w:rPr>
        <w:lastRenderedPageBreak/>
        <w:t>4 – X</w:t>
      </w:r>
    </w:p>
    <w:p w14:paraId="4E07E0DA" w14:textId="77777777" w:rsidR="00570C25" w:rsidRPr="008957CD" w:rsidRDefault="00570C25" w:rsidP="00570C25">
      <w:pPr>
        <w:rPr>
          <w:lang w:val="en-GB"/>
        </w:rPr>
      </w:pPr>
      <w:r w:rsidRPr="008957CD">
        <w:rPr>
          <w:lang w:val="en-GB"/>
        </w:rPr>
        <w:t>3 – more than 1 office or country contact</w:t>
      </w:r>
    </w:p>
    <w:p w14:paraId="1F49DD3E" w14:textId="77777777" w:rsidR="00570C25" w:rsidRDefault="00570C25" w:rsidP="00570C25">
      <w:pPr>
        <w:rPr>
          <w:lang w:val="en-GB"/>
        </w:rPr>
      </w:pPr>
      <w:r>
        <w:rPr>
          <w:lang w:val="en-GB"/>
        </w:rPr>
        <w:t>2 – any other office</w:t>
      </w:r>
    </w:p>
    <w:p w14:paraId="6FB96964" w14:textId="77777777" w:rsidR="00570C25" w:rsidRDefault="00570C25" w:rsidP="00570C25">
      <w:pPr>
        <w:rPr>
          <w:lang w:val="en-GB"/>
        </w:rPr>
      </w:pPr>
      <w:r>
        <w:rPr>
          <w:lang w:val="en-GB"/>
        </w:rPr>
        <w:t>1 – X</w:t>
      </w:r>
    </w:p>
    <w:p w14:paraId="1D33D28C" w14:textId="370D0150" w:rsidR="002F38B8" w:rsidRDefault="002F38B8">
      <w:pPr>
        <w:rPr>
          <w:lang w:val="en-US"/>
        </w:rPr>
      </w:pPr>
    </w:p>
    <w:p w14:paraId="5E2010A7" w14:textId="77777777" w:rsidR="00AC366F" w:rsidRDefault="00AC366F" w:rsidP="00AC366F">
      <w:pPr>
        <w:rPr>
          <w:lang w:val="en-GB"/>
        </w:rPr>
      </w:pPr>
      <w:r>
        <w:rPr>
          <w:lang w:val="en-GB"/>
        </w:rPr>
        <w:t>RSM</w:t>
      </w:r>
    </w:p>
    <w:p w14:paraId="4F28781E" w14:textId="77777777" w:rsidR="00AC366F" w:rsidRPr="008957CD" w:rsidRDefault="00AC366F" w:rsidP="00AC366F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5E94ED97" w14:textId="77777777" w:rsidR="00AC366F" w:rsidRPr="008957CD" w:rsidRDefault="00AC366F" w:rsidP="00AC366F">
      <w:pPr>
        <w:rPr>
          <w:lang w:val="en-GB"/>
        </w:rPr>
      </w:pPr>
      <w:r w:rsidRPr="008957CD">
        <w:rPr>
          <w:lang w:val="en-GB"/>
        </w:rPr>
        <w:t>4 – X</w:t>
      </w:r>
    </w:p>
    <w:p w14:paraId="126B99C4" w14:textId="77777777" w:rsidR="00AC366F" w:rsidRPr="008957CD" w:rsidRDefault="00AC366F" w:rsidP="00AC366F">
      <w:pPr>
        <w:rPr>
          <w:lang w:val="en-GB"/>
        </w:rPr>
      </w:pPr>
      <w:r w:rsidRPr="008957CD">
        <w:rPr>
          <w:lang w:val="en-GB"/>
        </w:rPr>
        <w:t>3 – more than 1 office or country contact</w:t>
      </w:r>
    </w:p>
    <w:p w14:paraId="44F6BADC" w14:textId="77777777" w:rsidR="00AC366F" w:rsidRDefault="00AC366F" w:rsidP="00AC366F">
      <w:pPr>
        <w:rPr>
          <w:lang w:val="en-GB"/>
        </w:rPr>
      </w:pPr>
      <w:r>
        <w:rPr>
          <w:lang w:val="en-GB"/>
        </w:rPr>
        <w:t>2 – any other office</w:t>
      </w:r>
    </w:p>
    <w:p w14:paraId="486B6EC6" w14:textId="77777777" w:rsidR="00AC366F" w:rsidRDefault="00AC366F" w:rsidP="00AC366F">
      <w:pPr>
        <w:rPr>
          <w:lang w:val="en-GB"/>
        </w:rPr>
      </w:pPr>
      <w:r>
        <w:rPr>
          <w:lang w:val="en-GB"/>
        </w:rPr>
        <w:t>1 – X</w:t>
      </w:r>
    </w:p>
    <w:p w14:paraId="08F827C4" w14:textId="777703C2" w:rsidR="00570C25" w:rsidRDefault="00570C25">
      <w:pPr>
        <w:rPr>
          <w:lang w:val="en-US"/>
        </w:rPr>
      </w:pPr>
    </w:p>
    <w:p w14:paraId="151D3BFF" w14:textId="77777777" w:rsidR="0041284E" w:rsidRDefault="0041284E" w:rsidP="0041284E">
      <w:pPr>
        <w:rPr>
          <w:lang w:val="en-GB"/>
        </w:rPr>
      </w:pPr>
      <w:r>
        <w:rPr>
          <w:lang w:val="en-GB"/>
        </w:rPr>
        <w:t>Grant Thornton</w:t>
      </w:r>
    </w:p>
    <w:p w14:paraId="1D935538" w14:textId="77777777" w:rsidR="0041284E" w:rsidRPr="008957CD" w:rsidRDefault="0041284E" w:rsidP="0041284E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383905EF" w14:textId="543DCB79" w:rsidR="0041284E" w:rsidRPr="00D6661B" w:rsidRDefault="0041284E" w:rsidP="0041284E">
      <w:pPr>
        <w:rPr>
          <w:lang w:val="en-US"/>
        </w:rPr>
      </w:pPr>
      <w:r>
        <w:rPr>
          <w:lang w:val="en-GB"/>
        </w:rPr>
        <w:t>4 – more than 3 offices</w:t>
      </w:r>
      <w:r w:rsidR="00D6661B" w:rsidRPr="00D6661B">
        <w:rPr>
          <w:lang w:val="en-US"/>
        </w:rPr>
        <w:t xml:space="preserve"> </w:t>
      </w:r>
      <w:r w:rsidR="00D6661B">
        <w:rPr>
          <w:lang w:val="en-US"/>
        </w:rPr>
        <w:t>or subregional HQ</w:t>
      </w:r>
    </w:p>
    <w:p w14:paraId="7EA56B53" w14:textId="77777777" w:rsidR="0041284E" w:rsidRPr="008957CD" w:rsidRDefault="0041284E" w:rsidP="0041284E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office</w:t>
      </w:r>
    </w:p>
    <w:p w14:paraId="2B1356A0" w14:textId="77777777" w:rsidR="0041284E" w:rsidRDefault="0041284E" w:rsidP="0041284E">
      <w:pPr>
        <w:rPr>
          <w:lang w:val="en-GB"/>
        </w:rPr>
      </w:pPr>
      <w:r>
        <w:rPr>
          <w:lang w:val="en-GB"/>
        </w:rPr>
        <w:t>2 – any other office</w:t>
      </w:r>
    </w:p>
    <w:p w14:paraId="1FEEFB30" w14:textId="77777777" w:rsidR="0041284E" w:rsidRDefault="0041284E" w:rsidP="0041284E">
      <w:pPr>
        <w:rPr>
          <w:lang w:val="en-GB"/>
        </w:rPr>
      </w:pPr>
      <w:r>
        <w:rPr>
          <w:lang w:val="en-GB"/>
        </w:rPr>
        <w:t>1 – X</w:t>
      </w:r>
    </w:p>
    <w:p w14:paraId="2BD80E1B" w14:textId="37442827" w:rsidR="0041284E" w:rsidRDefault="0041284E">
      <w:pPr>
        <w:rPr>
          <w:lang w:val="en-US"/>
        </w:rPr>
      </w:pPr>
    </w:p>
    <w:p w14:paraId="44F61468" w14:textId="77777777" w:rsidR="00117B3C" w:rsidRPr="00380CC4" w:rsidRDefault="00117B3C" w:rsidP="00117B3C">
      <w:pPr>
        <w:rPr>
          <w:lang w:val="en-US"/>
        </w:rPr>
      </w:pPr>
      <w:r w:rsidRPr="00380CC4">
        <w:rPr>
          <w:lang w:val="en-GB"/>
        </w:rPr>
        <w:t>Crowe Horwath</w:t>
      </w:r>
      <w:r w:rsidRPr="008957CD">
        <w:rPr>
          <w:lang w:val="en-GB"/>
        </w:rPr>
        <w:t xml:space="preserve"> </w:t>
      </w:r>
    </w:p>
    <w:p w14:paraId="2F79BFD6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6CC1375A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4 –</w:t>
      </w:r>
      <w:r>
        <w:rPr>
          <w:lang w:val="en-GB"/>
        </w:rPr>
        <w:t xml:space="preserve"> 3 and more offices</w:t>
      </w:r>
    </w:p>
    <w:p w14:paraId="4B7563E4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office or named partner</w:t>
      </w:r>
    </w:p>
    <w:p w14:paraId="718606C1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3DBE0DA7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X</w:t>
      </w:r>
    </w:p>
    <w:p w14:paraId="4CC537AF" w14:textId="3F1E9D1B" w:rsidR="00117B3C" w:rsidRDefault="00117B3C">
      <w:pPr>
        <w:rPr>
          <w:lang w:val="en-US"/>
        </w:rPr>
      </w:pPr>
    </w:p>
    <w:p w14:paraId="1F6C157B" w14:textId="77777777" w:rsidR="00117B3C" w:rsidRPr="00BB3686" w:rsidRDefault="00117B3C" w:rsidP="00117B3C">
      <w:pPr>
        <w:rPr>
          <w:lang w:val="en-GB"/>
        </w:rPr>
      </w:pPr>
      <w:r w:rsidRPr="00B72E3F">
        <w:rPr>
          <w:lang w:val="en-GB"/>
        </w:rPr>
        <w:t>Baker Tilly</w:t>
      </w:r>
    </w:p>
    <w:p w14:paraId="1080CFFA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38B75774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4 – X</w:t>
      </w:r>
    </w:p>
    <w:p w14:paraId="6CA2C85E" w14:textId="6A1DEADE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than1 office or</w:t>
      </w:r>
      <w:r w:rsidRPr="008957CD">
        <w:rPr>
          <w:lang w:val="en-GB"/>
        </w:rPr>
        <w:t xml:space="preserve"> country contact</w:t>
      </w:r>
      <w:r w:rsidR="00B72E3F">
        <w:rPr>
          <w:lang w:val="en-GB"/>
        </w:rPr>
        <w:t xml:space="preserve"> (with further office network inside the country)</w:t>
      </w:r>
    </w:p>
    <w:p w14:paraId="3BEDA613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2708FE58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X</w:t>
      </w:r>
    </w:p>
    <w:p w14:paraId="147DDBB2" w14:textId="1F124ED6" w:rsidR="00117B3C" w:rsidRDefault="00117B3C">
      <w:pPr>
        <w:rPr>
          <w:lang w:val="en-US"/>
        </w:rPr>
      </w:pPr>
    </w:p>
    <w:p w14:paraId="7F24F23C" w14:textId="77777777" w:rsidR="00117B3C" w:rsidRDefault="00117B3C" w:rsidP="00117B3C">
      <w:pPr>
        <w:rPr>
          <w:lang w:val="en-GB"/>
        </w:rPr>
      </w:pPr>
      <w:r w:rsidRPr="00BB2A27">
        <w:rPr>
          <w:lang w:val="en-GB"/>
        </w:rPr>
        <w:t>Nexia</w:t>
      </w:r>
    </w:p>
    <w:p w14:paraId="476DD292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5B33FEBC" w14:textId="77777777" w:rsidR="00117B3C" w:rsidRPr="008957CD" w:rsidRDefault="00117B3C" w:rsidP="00117B3C">
      <w:pPr>
        <w:rPr>
          <w:lang w:val="en-GB"/>
        </w:rPr>
      </w:pPr>
      <w:r>
        <w:rPr>
          <w:lang w:val="en-GB"/>
        </w:rPr>
        <w:t>4 – more than 1 partner office of different partner firms</w:t>
      </w:r>
    </w:p>
    <w:p w14:paraId="74C04803" w14:textId="77777777" w:rsidR="00117B3C" w:rsidRDefault="00117B3C" w:rsidP="00117B3C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partner office for the same partner or offices of two partners, if one of them is reference office</w:t>
      </w:r>
    </w:p>
    <w:p w14:paraId="0F979381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45026B71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office with reference to somewhere</w:t>
      </w:r>
    </w:p>
    <w:p w14:paraId="1C672B8E" w14:textId="08E0B502" w:rsidR="00117B3C" w:rsidRDefault="00117B3C">
      <w:pPr>
        <w:rPr>
          <w:lang w:val="en-GB"/>
        </w:rPr>
      </w:pPr>
    </w:p>
    <w:p w14:paraId="32C1D170" w14:textId="77777777" w:rsidR="00117B3C" w:rsidRDefault="00117B3C" w:rsidP="00117B3C">
      <w:pPr>
        <w:rPr>
          <w:lang w:val="en-GB"/>
        </w:rPr>
      </w:pPr>
      <w:r w:rsidRPr="00C229AA">
        <w:rPr>
          <w:lang w:val="en-GB"/>
        </w:rPr>
        <w:t>Moore Stephens</w:t>
      </w:r>
    </w:p>
    <w:p w14:paraId="508C7633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379F6B6E" w14:textId="77777777" w:rsidR="00117B3C" w:rsidRPr="008957CD" w:rsidRDefault="00117B3C" w:rsidP="00117B3C">
      <w:pPr>
        <w:rPr>
          <w:lang w:val="en-GB"/>
        </w:rPr>
      </w:pPr>
      <w:r>
        <w:rPr>
          <w:lang w:val="en-GB"/>
        </w:rPr>
        <w:t>4 – more than 3 offices</w:t>
      </w:r>
    </w:p>
    <w:p w14:paraId="79E919D3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office</w:t>
      </w:r>
    </w:p>
    <w:p w14:paraId="7E909CB3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0CD87258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X</w:t>
      </w:r>
    </w:p>
    <w:p w14:paraId="2F8CB0DF" w14:textId="66A7626C" w:rsidR="00117B3C" w:rsidRDefault="00117B3C">
      <w:pPr>
        <w:rPr>
          <w:lang w:val="en-GB"/>
        </w:rPr>
      </w:pPr>
    </w:p>
    <w:p w14:paraId="06D80084" w14:textId="77777777" w:rsidR="00117B3C" w:rsidRDefault="00117B3C" w:rsidP="00117B3C">
      <w:pPr>
        <w:rPr>
          <w:lang w:val="en-GB"/>
        </w:rPr>
      </w:pPr>
      <w:r>
        <w:rPr>
          <w:lang w:val="en-GB"/>
        </w:rPr>
        <w:t>Kreston International</w:t>
      </w:r>
    </w:p>
    <w:p w14:paraId="27987A88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1FA17E30" w14:textId="77777777" w:rsidR="00117B3C" w:rsidRPr="008957CD" w:rsidRDefault="00117B3C" w:rsidP="00117B3C">
      <w:pPr>
        <w:rPr>
          <w:lang w:val="en-GB"/>
        </w:rPr>
      </w:pPr>
      <w:r>
        <w:rPr>
          <w:lang w:val="en-GB"/>
        </w:rPr>
        <w:t>4 – more than 1 office</w:t>
      </w:r>
    </w:p>
    <w:p w14:paraId="1172B58E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 xml:space="preserve">3 – </w:t>
      </w:r>
      <w:r>
        <w:rPr>
          <w:lang w:val="en-GB"/>
        </w:rPr>
        <w:t>office with more than 1 contact</w:t>
      </w:r>
    </w:p>
    <w:p w14:paraId="78ABD250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72B03D12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X</w:t>
      </w:r>
    </w:p>
    <w:p w14:paraId="3E77BBE0" w14:textId="6E23DF09" w:rsidR="00117B3C" w:rsidRDefault="00117B3C">
      <w:pPr>
        <w:rPr>
          <w:lang w:val="en-GB"/>
        </w:rPr>
      </w:pPr>
    </w:p>
    <w:p w14:paraId="71305414" w14:textId="063A0618" w:rsidR="00117B3C" w:rsidRDefault="00117B3C">
      <w:pPr>
        <w:rPr>
          <w:lang w:val="en-US"/>
        </w:rPr>
      </w:pPr>
      <w:r w:rsidRPr="00607679">
        <w:rPr>
          <w:lang w:val="en-US"/>
        </w:rPr>
        <w:t xml:space="preserve">HLB </w:t>
      </w:r>
    </w:p>
    <w:p w14:paraId="6BC71ECC" w14:textId="77777777" w:rsidR="00607679" w:rsidRPr="008957CD" w:rsidRDefault="00607679" w:rsidP="00607679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50F5679A" w14:textId="77777777" w:rsidR="00607679" w:rsidRPr="008957CD" w:rsidRDefault="00607679" w:rsidP="00607679">
      <w:pPr>
        <w:rPr>
          <w:lang w:val="en-GB"/>
        </w:rPr>
      </w:pPr>
      <w:r>
        <w:rPr>
          <w:lang w:val="en-GB"/>
        </w:rPr>
        <w:t>4 – more than 1 office</w:t>
      </w:r>
    </w:p>
    <w:p w14:paraId="71946392" w14:textId="77777777" w:rsidR="00607679" w:rsidRPr="008957CD" w:rsidRDefault="00607679" w:rsidP="00607679">
      <w:pPr>
        <w:rPr>
          <w:lang w:val="en-GB"/>
        </w:rPr>
      </w:pPr>
      <w:r w:rsidRPr="008957CD">
        <w:rPr>
          <w:lang w:val="en-GB"/>
        </w:rPr>
        <w:t xml:space="preserve">3 – </w:t>
      </w:r>
      <w:r>
        <w:rPr>
          <w:lang w:val="en-GB"/>
        </w:rPr>
        <w:t>office with more than 1 contact</w:t>
      </w:r>
    </w:p>
    <w:p w14:paraId="64BCD611" w14:textId="77777777" w:rsidR="00607679" w:rsidRDefault="00607679" w:rsidP="00607679">
      <w:pPr>
        <w:rPr>
          <w:lang w:val="en-GB"/>
        </w:rPr>
      </w:pPr>
      <w:r>
        <w:rPr>
          <w:lang w:val="en-GB"/>
        </w:rPr>
        <w:t>2 – any other office</w:t>
      </w:r>
    </w:p>
    <w:p w14:paraId="19907602" w14:textId="3B6D3819" w:rsidR="00117B3C" w:rsidRDefault="00607679" w:rsidP="00607679">
      <w:pPr>
        <w:rPr>
          <w:lang w:val="en-US"/>
        </w:rPr>
      </w:pPr>
      <w:r>
        <w:rPr>
          <w:lang w:val="en-GB"/>
        </w:rPr>
        <w:t>1 – X</w:t>
      </w:r>
    </w:p>
    <w:p w14:paraId="31A81AFB" w14:textId="77777777" w:rsidR="0058734C" w:rsidRDefault="0058734C">
      <w:pPr>
        <w:rPr>
          <w:lang w:val="en-US"/>
        </w:rPr>
      </w:pPr>
    </w:p>
    <w:p w14:paraId="4E37EED4" w14:textId="77777777" w:rsidR="00117B3C" w:rsidRDefault="00117B3C" w:rsidP="00117B3C">
      <w:pPr>
        <w:rPr>
          <w:lang w:val="en-GB"/>
        </w:rPr>
      </w:pPr>
      <w:r w:rsidRPr="00405365">
        <w:rPr>
          <w:lang w:val="en-GB"/>
        </w:rPr>
        <w:t>PKF</w:t>
      </w:r>
    </w:p>
    <w:p w14:paraId="52D21980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61291F36" w14:textId="77777777" w:rsidR="00117B3C" w:rsidRPr="008957CD" w:rsidRDefault="00117B3C" w:rsidP="00117B3C">
      <w:pPr>
        <w:rPr>
          <w:lang w:val="en-GB"/>
        </w:rPr>
      </w:pPr>
      <w:r>
        <w:rPr>
          <w:lang w:val="en-GB"/>
        </w:rPr>
        <w:t>4 – X</w:t>
      </w:r>
    </w:p>
    <w:p w14:paraId="019F410C" w14:textId="77777777" w:rsidR="00117B3C" w:rsidRPr="008957CD" w:rsidRDefault="00117B3C" w:rsidP="00117B3C">
      <w:pPr>
        <w:rPr>
          <w:lang w:val="en-GB"/>
        </w:rPr>
      </w:pPr>
      <w:r w:rsidRPr="008957CD">
        <w:rPr>
          <w:lang w:val="en-GB"/>
        </w:rPr>
        <w:lastRenderedPageBreak/>
        <w:t xml:space="preserve">3 – more </w:t>
      </w:r>
      <w:r>
        <w:rPr>
          <w:lang w:val="en-GB"/>
        </w:rPr>
        <w:t>than 1 office</w:t>
      </w:r>
    </w:p>
    <w:p w14:paraId="558F2873" w14:textId="77777777" w:rsidR="00117B3C" w:rsidRDefault="00117B3C" w:rsidP="00117B3C">
      <w:pPr>
        <w:rPr>
          <w:lang w:val="en-GB"/>
        </w:rPr>
      </w:pPr>
      <w:r>
        <w:rPr>
          <w:lang w:val="en-GB"/>
        </w:rPr>
        <w:t>2 – any other office</w:t>
      </w:r>
    </w:p>
    <w:p w14:paraId="700F9B5E" w14:textId="77777777" w:rsidR="00117B3C" w:rsidRDefault="00117B3C" w:rsidP="00117B3C">
      <w:pPr>
        <w:rPr>
          <w:lang w:val="en-GB"/>
        </w:rPr>
      </w:pPr>
      <w:r>
        <w:rPr>
          <w:lang w:val="en-GB"/>
        </w:rPr>
        <w:t>1 – X</w:t>
      </w:r>
    </w:p>
    <w:p w14:paraId="21DF30FA" w14:textId="21C8576B" w:rsidR="00117B3C" w:rsidRDefault="00117B3C">
      <w:pPr>
        <w:rPr>
          <w:lang w:val="en-US"/>
        </w:rPr>
      </w:pPr>
    </w:p>
    <w:p w14:paraId="1DCE5780" w14:textId="13F4E15E" w:rsidR="00117B3C" w:rsidRDefault="00117B3C">
      <w:pPr>
        <w:rPr>
          <w:lang w:val="en-US"/>
        </w:rPr>
      </w:pPr>
      <w:r w:rsidRPr="009B4782">
        <w:rPr>
          <w:lang w:val="en-US"/>
        </w:rPr>
        <w:t>UHY</w:t>
      </w:r>
    </w:p>
    <w:p w14:paraId="7F04BAED" w14:textId="77777777" w:rsidR="007A5B62" w:rsidRPr="008957CD" w:rsidRDefault="007A5B62" w:rsidP="007A5B62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73841672" w14:textId="675834BE" w:rsidR="007A5B62" w:rsidRPr="008957CD" w:rsidRDefault="007A5B62" w:rsidP="007A5B62">
      <w:pPr>
        <w:rPr>
          <w:lang w:val="en-GB"/>
        </w:rPr>
      </w:pPr>
      <w:r>
        <w:rPr>
          <w:lang w:val="en-GB"/>
        </w:rPr>
        <w:t xml:space="preserve">4 – </w:t>
      </w:r>
      <w:r w:rsidR="00524393" w:rsidRPr="008957CD">
        <w:rPr>
          <w:lang w:val="en-GB"/>
        </w:rPr>
        <w:t xml:space="preserve">more </w:t>
      </w:r>
      <w:r w:rsidR="00524393">
        <w:rPr>
          <w:lang w:val="en-GB"/>
        </w:rPr>
        <w:t xml:space="preserve">than 1 office and </w:t>
      </w:r>
      <w:r w:rsidR="00524393" w:rsidRPr="009B4782">
        <w:rPr>
          <w:lang w:val="en-GB"/>
        </w:rPr>
        <w:t>Leading country office (with the network sprawl within the country)</w:t>
      </w:r>
    </w:p>
    <w:p w14:paraId="2D5E1976" w14:textId="5E28AB12" w:rsidR="007A5B62" w:rsidRPr="008957CD" w:rsidRDefault="007A5B62" w:rsidP="007A5B62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>than 1 office</w:t>
      </w:r>
      <w:r w:rsidR="00524393">
        <w:rPr>
          <w:lang w:val="en-GB"/>
        </w:rPr>
        <w:t xml:space="preserve"> or </w:t>
      </w:r>
      <w:r w:rsidR="00524393" w:rsidRPr="009B4782">
        <w:rPr>
          <w:lang w:val="en-GB"/>
        </w:rPr>
        <w:t>Leading country office (with the network sprawl within the country)</w:t>
      </w:r>
    </w:p>
    <w:p w14:paraId="0E039C10" w14:textId="77777777" w:rsidR="007A5B62" w:rsidRDefault="007A5B62" w:rsidP="007A5B62">
      <w:pPr>
        <w:rPr>
          <w:lang w:val="en-GB"/>
        </w:rPr>
      </w:pPr>
      <w:r>
        <w:rPr>
          <w:lang w:val="en-GB"/>
        </w:rPr>
        <w:t>2 – any other office</w:t>
      </w:r>
    </w:p>
    <w:p w14:paraId="3B86BD46" w14:textId="77777777" w:rsidR="007A5B62" w:rsidRDefault="007A5B62" w:rsidP="007A5B62">
      <w:pPr>
        <w:rPr>
          <w:lang w:val="en-GB"/>
        </w:rPr>
      </w:pPr>
      <w:r>
        <w:rPr>
          <w:lang w:val="en-GB"/>
        </w:rPr>
        <w:t>1 – X</w:t>
      </w:r>
    </w:p>
    <w:p w14:paraId="3E076005" w14:textId="77777777" w:rsidR="0095556D" w:rsidRDefault="0095556D">
      <w:pPr>
        <w:rPr>
          <w:lang w:val="en-US"/>
        </w:rPr>
      </w:pPr>
    </w:p>
    <w:p w14:paraId="564CED1C" w14:textId="6F93C9F5" w:rsidR="00117B3C" w:rsidRPr="00BB34B1" w:rsidRDefault="00117B3C">
      <w:pPr>
        <w:rPr>
          <w:lang w:val="en-US"/>
        </w:rPr>
      </w:pPr>
      <w:r w:rsidRPr="00BB34B1">
        <w:rPr>
          <w:lang w:val="en-US"/>
        </w:rPr>
        <w:t>MGI Worldwide</w:t>
      </w:r>
    </w:p>
    <w:p w14:paraId="50944771" w14:textId="77777777" w:rsidR="00524393" w:rsidRPr="008957CD" w:rsidRDefault="00524393" w:rsidP="00524393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6385A9C4" w14:textId="77777777" w:rsidR="00524393" w:rsidRPr="008957CD" w:rsidRDefault="00524393" w:rsidP="00524393">
      <w:pPr>
        <w:rPr>
          <w:lang w:val="en-GB"/>
        </w:rPr>
      </w:pPr>
      <w:r>
        <w:rPr>
          <w:lang w:val="en-GB"/>
        </w:rPr>
        <w:t xml:space="preserve">4 – </w:t>
      </w:r>
      <w:r w:rsidRPr="008957CD">
        <w:rPr>
          <w:lang w:val="en-GB"/>
        </w:rPr>
        <w:t xml:space="preserve">more </w:t>
      </w:r>
      <w:r>
        <w:rPr>
          <w:lang w:val="en-GB"/>
        </w:rPr>
        <w:t xml:space="preserve">than 1 office and </w:t>
      </w:r>
      <w:r w:rsidRPr="009B4782">
        <w:rPr>
          <w:lang w:val="en-GB"/>
        </w:rPr>
        <w:t>Leading country office (with the network sprawl within the country)</w:t>
      </w:r>
    </w:p>
    <w:p w14:paraId="19CEBDBD" w14:textId="77777777" w:rsidR="00524393" w:rsidRPr="008957CD" w:rsidRDefault="00524393" w:rsidP="00524393">
      <w:pPr>
        <w:rPr>
          <w:lang w:val="en-GB"/>
        </w:rPr>
      </w:pPr>
      <w:r w:rsidRPr="008957CD">
        <w:rPr>
          <w:lang w:val="en-GB"/>
        </w:rPr>
        <w:t xml:space="preserve">3 – more </w:t>
      </w:r>
      <w:r>
        <w:rPr>
          <w:lang w:val="en-GB"/>
        </w:rPr>
        <w:t xml:space="preserve">than 1 office or </w:t>
      </w:r>
      <w:r w:rsidRPr="009B4782">
        <w:rPr>
          <w:lang w:val="en-GB"/>
        </w:rPr>
        <w:t>Leading country office (with the network sprawl within the country)</w:t>
      </w:r>
    </w:p>
    <w:p w14:paraId="2B51C6F7" w14:textId="77777777" w:rsidR="00524393" w:rsidRDefault="00524393" w:rsidP="00524393">
      <w:pPr>
        <w:rPr>
          <w:lang w:val="en-GB"/>
        </w:rPr>
      </w:pPr>
      <w:r>
        <w:rPr>
          <w:lang w:val="en-GB"/>
        </w:rPr>
        <w:t>2 – any other office</w:t>
      </w:r>
    </w:p>
    <w:p w14:paraId="7B4ABA42" w14:textId="77777777" w:rsidR="00524393" w:rsidRDefault="00524393" w:rsidP="00524393">
      <w:pPr>
        <w:rPr>
          <w:lang w:val="en-GB"/>
        </w:rPr>
      </w:pPr>
      <w:r>
        <w:rPr>
          <w:lang w:val="en-GB"/>
        </w:rPr>
        <w:t>1 – X</w:t>
      </w:r>
    </w:p>
    <w:p w14:paraId="5C28937A" w14:textId="1BAEA2F0" w:rsidR="00FF155A" w:rsidRDefault="00FF155A">
      <w:pPr>
        <w:rPr>
          <w:lang w:val="en-US"/>
        </w:rPr>
      </w:pPr>
    </w:p>
    <w:p w14:paraId="15AD8F15" w14:textId="30D36FC9" w:rsidR="00FF155A" w:rsidRDefault="00FF155A">
      <w:pPr>
        <w:rPr>
          <w:b/>
          <w:lang w:val="en-US"/>
        </w:rPr>
      </w:pPr>
      <w:r>
        <w:rPr>
          <w:b/>
          <w:lang w:val="en-US"/>
        </w:rPr>
        <w:t>Advertising</w:t>
      </w:r>
    </w:p>
    <w:p w14:paraId="3A745154" w14:textId="1B60DF28" w:rsidR="00FF155A" w:rsidRDefault="00FF155A">
      <w:pPr>
        <w:rPr>
          <w:lang w:val="en-US"/>
        </w:rPr>
      </w:pPr>
    </w:p>
    <w:p w14:paraId="6E5DBAA0" w14:textId="221C737D" w:rsidR="00FF155A" w:rsidRPr="00BE74C9" w:rsidRDefault="00293EB2">
      <w:pPr>
        <w:rPr>
          <w:lang w:val="en-US"/>
        </w:rPr>
      </w:pPr>
      <w:r w:rsidRPr="00BE74C9">
        <w:rPr>
          <w:lang w:val="en-US"/>
        </w:rPr>
        <w:t>WPP</w:t>
      </w:r>
    </w:p>
    <w:p w14:paraId="043A5007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5 - regional HQ or more than 20 affilates</w:t>
      </w:r>
    </w:p>
    <w:p w14:paraId="4C1CCD05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4- 1 office of group or 10+ offices of affilates</w:t>
      </w:r>
    </w:p>
    <w:p w14:paraId="07F226AA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3 – 5+ offices of affilates</w:t>
      </w:r>
    </w:p>
    <w:p w14:paraId="6FC2062C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2 - 1 -4 offices of affilates</w:t>
      </w:r>
    </w:p>
    <w:p w14:paraId="0173AB97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1 - X</w:t>
      </w:r>
    </w:p>
    <w:p w14:paraId="38874C24" w14:textId="3980D0BA" w:rsidR="00293EB2" w:rsidRPr="00BE74C9" w:rsidRDefault="00293EB2">
      <w:pPr>
        <w:rPr>
          <w:lang w:val="en-US"/>
        </w:rPr>
      </w:pPr>
    </w:p>
    <w:p w14:paraId="1DD44CA2" w14:textId="40092B5F" w:rsidR="00293EB2" w:rsidRPr="00BE74C9" w:rsidRDefault="00293EB2">
      <w:pPr>
        <w:rPr>
          <w:lang w:val="en-US"/>
        </w:rPr>
      </w:pPr>
      <w:r w:rsidRPr="00BE74C9">
        <w:rPr>
          <w:lang w:val="en-US"/>
        </w:rPr>
        <w:t>Omnicom Group</w:t>
      </w:r>
    </w:p>
    <w:p w14:paraId="62EDDB1F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5 - regional HQ or more than 10 affilates</w:t>
      </w:r>
    </w:p>
    <w:p w14:paraId="59FC2B19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4- 1 office of group or 5+ offices of affilates or 7+ offices of affilates and affilates of affilates</w:t>
      </w:r>
    </w:p>
    <w:p w14:paraId="3A0E3B12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3 - 2+ office of affilates</w:t>
      </w:r>
    </w:p>
    <w:p w14:paraId="4EFCE4F9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2 - 1 office of affilates or 2+ offices of affilates of affilates</w:t>
      </w:r>
    </w:p>
    <w:p w14:paraId="56E91094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>1 - at least 1 office of affilates of affilates</w:t>
      </w:r>
    </w:p>
    <w:p w14:paraId="3AD1A94A" w14:textId="18584431" w:rsidR="00293EB2" w:rsidRPr="00BE74C9" w:rsidRDefault="00293EB2">
      <w:pPr>
        <w:rPr>
          <w:lang w:val="en-GB"/>
        </w:rPr>
      </w:pPr>
    </w:p>
    <w:p w14:paraId="0D3CCA25" w14:textId="5561C4E8" w:rsidR="00293EB2" w:rsidRPr="00BE74C9" w:rsidRDefault="00293EB2">
      <w:pPr>
        <w:rPr>
          <w:lang w:val="en-US"/>
        </w:rPr>
      </w:pPr>
      <w:r w:rsidRPr="00BE74C9">
        <w:rPr>
          <w:lang w:val="en-US"/>
        </w:rPr>
        <w:t>Publicis Groupe</w:t>
      </w:r>
    </w:p>
    <w:p w14:paraId="7474C35A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5 - regional HQ or more than 10 affilates</w:t>
      </w:r>
    </w:p>
    <w:p w14:paraId="3E774EE1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4- 1 office of group or 5+ offices of affilates or 7+ offices of affilates and affilates of affilates</w:t>
      </w:r>
    </w:p>
    <w:p w14:paraId="0219D8E5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3 - 2+ office of affilates</w:t>
      </w:r>
    </w:p>
    <w:p w14:paraId="34A283C9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2 - 1 office of affilates or 2+ offices of affilates of affilates</w:t>
      </w:r>
    </w:p>
    <w:p w14:paraId="59A69182" w14:textId="77777777" w:rsidR="00A91750" w:rsidRPr="00BE74C9" w:rsidRDefault="00A91750" w:rsidP="00A917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1 - at least 1 office of affilates of affilates</w:t>
      </w:r>
    </w:p>
    <w:p w14:paraId="22CBE6F4" w14:textId="0367DCFC" w:rsidR="00293EB2" w:rsidRPr="00BE74C9" w:rsidRDefault="00293EB2">
      <w:pPr>
        <w:rPr>
          <w:lang w:val="en-GB"/>
        </w:rPr>
      </w:pPr>
    </w:p>
    <w:p w14:paraId="429567D1" w14:textId="331A4829" w:rsidR="00293EB2" w:rsidRPr="00BE74C9" w:rsidRDefault="00293EB2">
      <w:pPr>
        <w:rPr>
          <w:lang w:val="en-US"/>
        </w:rPr>
      </w:pPr>
      <w:r w:rsidRPr="00BE74C9">
        <w:rPr>
          <w:lang w:val="en-US"/>
        </w:rPr>
        <w:t>Dentsu</w:t>
      </w:r>
    </w:p>
    <w:p w14:paraId="35B09468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523A2A54" w14:textId="30DCBFD3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 xml:space="preserve">4 – </w:t>
      </w:r>
      <w:r w:rsidR="00D46E8A">
        <w:rPr>
          <w:lang w:val="en-GB"/>
        </w:rPr>
        <w:t>5+ offices of the affilates</w:t>
      </w:r>
    </w:p>
    <w:p w14:paraId="1C76BC79" w14:textId="42C1AE81" w:rsidR="00A91750" w:rsidRPr="004D368A" w:rsidRDefault="00A91750" w:rsidP="00A91750">
      <w:pPr>
        <w:rPr>
          <w:lang w:val="en-US"/>
        </w:rPr>
      </w:pPr>
      <w:r w:rsidRPr="00BE74C9">
        <w:rPr>
          <w:lang w:val="en-GB"/>
        </w:rPr>
        <w:t>3 – more than 1</w:t>
      </w:r>
      <w:r w:rsidR="004D368A">
        <w:rPr>
          <w:lang w:val="en-GB"/>
        </w:rPr>
        <w:t>-4</w:t>
      </w:r>
      <w:r w:rsidRPr="00BE74C9">
        <w:rPr>
          <w:lang w:val="en-GB"/>
        </w:rPr>
        <w:t xml:space="preserve"> office of affilates</w:t>
      </w:r>
    </w:p>
    <w:p w14:paraId="12292D46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2 – 1 office of affilates</w:t>
      </w:r>
    </w:p>
    <w:p w14:paraId="50BA9C90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124F0D56" w14:textId="7DBF57CF" w:rsidR="00293EB2" w:rsidRPr="00BE74C9" w:rsidRDefault="00293EB2">
      <w:pPr>
        <w:rPr>
          <w:lang w:val="en-US"/>
        </w:rPr>
      </w:pPr>
    </w:p>
    <w:p w14:paraId="3098898D" w14:textId="3ED0BCBA" w:rsidR="00293EB2" w:rsidRPr="00BE74C9" w:rsidRDefault="00293EB2">
      <w:pPr>
        <w:rPr>
          <w:lang w:val="en-US"/>
        </w:rPr>
      </w:pPr>
      <w:r w:rsidRPr="00BE74C9">
        <w:rPr>
          <w:lang w:val="en-US"/>
        </w:rPr>
        <w:t>Interpublic Group</w:t>
      </w:r>
    </w:p>
    <w:p w14:paraId="42012CE1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8 and more offices</w:t>
      </w:r>
    </w:p>
    <w:p w14:paraId="42239D8A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 xml:space="preserve">4 – 5-7 offices </w:t>
      </w:r>
    </w:p>
    <w:p w14:paraId="6B5F7CE4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3 – 3-4 offices</w:t>
      </w:r>
    </w:p>
    <w:p w14:paraId="494714CA" w14:textId="77777777" w:rsidR="00A91750" w:rsidRPr="00887F64" w:rsidRDefault="00A91750" w:rsidP="00A91750">
      <w:pPr>
        <w:rPr>
          <w:lang w:val="en-US"/>
        </w:rPr>
      </w:pPr>
      <w:r w:rsidRPr="00BE74C9">
        <w:rPr>
          <w:lang w:val="en-GB"/>
        </w:rPr>
        <w:t>2 – 1-2 offices</w:t>
      </w:r>
    </w:p>
    <w:p w14:paraId="46F55AD4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1EB01ACF" w14:textId="77777777" w:rsidR="00A91750" w:rsidRPr="00BE74C9" w:rsidRDefault="00A91750">
      <w:pPr>
        <w:rPr>
          <w:lang w:val="en-US"/>
        </w:rPr>
      </w:pPr>
    </w:p>
    <w:p w14:paraId="1C8453B7" w14:textId="519A348F" w:rsidR="00293EB2" w:rsidRPr="00BE74C9" w:rsidRDefault="00293EB2">
      <w:pPr>
        <w:rPr>
          <w:lang w:val="en-US"/>
        </w:rPr>
      </w:pPr>
      <w:r w:rsidRPr="00BE74C9">
        <w:rPr>
          <w:lang w:val="en-US"/>
        </w:rPr>
        <w:t>Hakuhodo DY Holdings</w:t>
      </w:r>
    </w:p>
    <w:p w14:paraId="5A8F187C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3EAB30DA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4 – X</w:t>
      </w:r>
    </w:p>
    <w:p w14:paraId="487DF2F0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3 – more than 1 office</w:t>
      </w:r>
    </w:p>
    <w:p w14:paraId="22DDAF91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2 – 1 office</w:t>
      </w:r>
    </w:p>
    <w:p w14:paraId="2DA50101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1C7935E0" w14:textId="77777777" w:rsidR="00A91750" w:rsidRPr="00BE74C9" w:rsidRDefault="00A91750">
      <w:pPr>
        <w:rPr>
          <w:lang w:val="en-US"/>
        </w:rPr>
      </w:pPr>
    </w:p>
    <w:p w14:paraId="1BBB44C9" w14:textId="34369303" w:rsidR="00293EB2" w:rsidRPr="00BE74C9" w:rsidRDefault="00293EB2">
      <w:pPr>
        <w:rPr>
          <w:lang w:val="en-US"/>
        </w:rPr>
      </w:pPr>
      <w:r w:rsidRPr="00BE74C9">
        <w:rPr>
          <w:lang w:val="en-US"/>
        </w:rPr>
        <w:t>Experian</w:t>
      </w:r>
    </w:p>
    <w:p w14:paraId="68F954BE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4034F4C2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lastRenderedPageBreak/>
        <w:t>4 – X</w:t>
      </w:r>
    </w:p>
    <w:p w14:paraId="4A9E9A5B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3 – more than 1 office</w:t>
      </w:r>
    </w:p>
    <w:p w14:paraId="419473C5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2 – 1 office</w:t>
      </w:r>
    </w:p>
    <w:p w14:paraId="772A16D1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2CB2ABD7" w14:textId="5D771119" w:rsidR="00293EB2" w:rsidRPr="00BE74C9" w:rsidRDefault="00293EB2">
      <w:pPr>
        <w:rPr>
          <w:lang w:val="en-US"/>
        </w:rPr>
      </w:pPr>
    </w:p>
    <w:p w14:paraId="7C620861" w14:textId="6B010DAA" w:rsidR="00293EB2" w:rsidRPr="00BE74C9" w:rsidRDefault="00293EB2">
      <w:pPr>
        <w:rPr>
          <w:lang w:val="en-US"/>
        </w:rPr>
      </w:pPr>
      <w:r w:rsidRPr="00B42D89">
        <w:rPr>
          <w:lang w:val="en-US"/>
        </w:rPr>
        <w:t>Bluefocus Communication Group</w:t>
      </w:r>
    </w:p>
    <w:p w14:paraId="008237C0" w14:textId="77777777" w:rsidR="00B42D89" w:rsidRPr="00BE74C9" w:rsidRDefault="00B42D89" w:rsidP="00B42D8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5 - regional HQ or more than 10 affilates</w:t>
      </w:r>
    </w:p>
    <w:p w14:paraId="1EA163F8" w14:textId="77777777" w:rsidR="00B42D89" w:rsidRPr="00BE74C9" w:rsidRDefault="00B42D89" w:rsidP="00B42D8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4- 1 office of group or 5+ offices of affilates or 7+ offices of affilates and affilates of affilates</w:t>
      </w:r>
    </w:p>
    <w:p w14:paraId="3084E2CF" w14:textId="77777777" w:rsidR="00B42D89" w:rsidRPr="00BE74C9" w:rsidRDefault="00B42D89" w:rsidP="00B42D8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3 - 2+ office of affilates</w:t>
      </w:r>
    </w:p>
    <w:p w14:paraId="74FDE9A3" w14:textId="77777777" w:rsidR="00B42D89" w:rsidRPr="00BE74C9" w:rsidRDefault="00B42D89" w:rsidP="00B42D8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2 - 1 office of affilates or 2+ offices of affilates of affilates</w:t>
      </w:r>
    </w:p>
    <w:p w14:paraId="2A47D5FD" w14:textId="77777777" w:rsidR="00415872" w:rsidRPr="00BE74C9" w:rsidRDefault="00415872">
      <w:pPr>
        <w:rPr>
          <w:lang w:val="en-US"/>
        </w:rPr>
      </w:pPr>
    </w:p>
    <w:p w14:paraId="4A87585E" w14:textId="2FA25519" w:rsidR="00293EB2" w:rsidRPr="00BE74C9" w:rsidRDefault="00293EB2">
      <w:pPr>
        <w:rPr>
          <w:lang w:val="en-US"/>
        </w:rPr>
      </w:pPr>
      <w:r w:rsidRPr="00BE74C9">
        <w:rPr>
          <w:lang w:val="en-US"/>
        </w:rPr>
        <w:t>Havas</w:t>
      </w:r>
    </w:p>
    <w:p w14:paraId="77EB3937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8 and more offices</w:t>
      </w:r>
    </w:p>
    <w:p w14:paraId="15FEDB82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 xml:space="preserve">4 – 5-7 offices </w:t>
      </w:r>
    </w:p>
    <w:p w14:paraId="6D37CCAF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3 – 2-4 offices</w:t>
      </w:r>
    </w:p>
    <w:p w14:paraId="10B45A33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2 – 1 office</w:t>
      </w:r>
    </w:p>
    <w:p w14:paraId="71F51D7B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01A75F2D" w14:textId="0CFAF294" w:rsidR="00293EB2" w:rsidRPr="00BE74C9" w:rsidRDefault="00293EB2">
      <w:pPr>
        <w:rPr>
          <w:lang w:val="en-US"/>
        </w:rPr>
      </w:pPr>
    </w:p>
    <w:p w14:paraId="37CC8734" w14:textId="7A3CA142" w:rsidR="00293EB2" w:rsidRPr="00BE74C9" w:rsidRDefault="00293EB2">
      <w:pPr>
        <w:rPr>
          <w:lang w:val="en-US"/>
        </w:rPr>
      </w:pPr>
      <w:r w:rsidRPr="0023406A">
        <w:rPr>
          <w:lang w:val="en-US"/>
        </w:rPr>
        <w:t>Cheil Worldwide</w:t>
      </w:r>
    </w:p>
    <w:p w14:paraId="5DD6B240" w14:textId="77777777" w:rsidR="0023406A" w:rsidRPr="00BE74C9" w:rsidRDefault="0023406A" w:rsidP="0023406A">
      <w:pPr>
        <w:rPr>
          <w:lang w:val="en-GB"/>
        </w:rPr>
      </w:pPr>
      <w:r w:rsidRPr="00BE74C9">
        <w:rPr>
          <w:lang w:val="en-GB"/>
        </w:rPr>
        <w:t>5 – 8 and more offices</w:t>
      </w:r>
    </w:p>
    <w:p w14:paraId="10811AA5" w14:textId="77777777" w:rsidR="0023406A" w:rsidRPr="00BE74C9" w:rsidRDefault="0023406A" w:rsidP="0023406A">
      <w:pPr>
        <w:rPr>
          <w:lang w:val="en-GB"/>
        </w:rPr>
      </w:pPr>
      <w:r w:rsidRPr="00BE74C9">
        <w:rPr>
          <w:lang w:val="en-GB"/>
        </w:rPr>
        <w:t xml:space="preserve">4 – 5-7 offices </w:t>
      </w:r>
    </w:p>
    <w:p w14:paraId="43E7D3CE" w14:textId="77777777" w:rsidR="0023406A" w:rsidRPr="00BE74C9" w:rsidRDefault="0023406A" w:rsidP="0023406A">
      <w:pPr>
        <w:rPr>
          <w:lang w:val="en-GB"/>
        </w:rPr>
      </w:pPr>
      <w:r w:rsidRPr="00BE74C9">
        <w:rPr>
          <w:lang w:val="en-GB"/>
        </w:rPr>
        <w:t>3 – 2-4 offices</w:t>
      </w:r>
    </w:p>
    <w:p w14:paraId="2FB55197" w14:textId="77777777" w:rsidR="0023406A" w:rsidRPr="00BE74C9" w:rsidRDefault="0023406A" w:rsidP="0023406A">
      <w:pPr>
        <w:rPr>
          <w:lang w:val="en-GB"/>
        </w:rPr>
      </w:pPr>
      <w:r w:rsidRPr="00BE74C9">
        <w:rPr>
          <w:lang w:val="en-GB"/>
        </w:rPr>
        <w:t>2 – 1 office</w:t>
      </w:r>
    </w:p>
    <w:p w14:paraId="5A07D9D5" w14:textId="77777777" w:rsidR="0023406A" w:rsidRPr="00BE74C9" w:rsidRDefault="0023406A" w:rsidP="0023406A">
      <w:pPr>
        <w:rPr>
          <w:lang w:val="en-GB"/>
        </w:rPr>
      </w:pPr>
      <w:r w:rsidRPr="00BE74C9">
        <w:rPr>
          <w:lang w:val="en-GB"/>
        </w:rPr>
        <w:t>1 – X</w:t>
      </w:r>
    </w:p>
    <w:p w14:paraId="2811748B" w14:textId="40B0B989" w:rsidR="00293EB2" w:rsidRPr="00BE74C9" w:rsidRDefault="00293EB2">
      <w:pPr>
        <w:rPr>
          <w:lang w:val="en-US"/>
        </w:rPr>
      </w:pPr>
    </w:p>
    <w:p w14:paraId="56CA89B8" w14:textId="4E04075F" w:rsidR="00293EB2" w:rsidRPr="00BE74C9" w:rsidRDefault="00293EB2">
      <w:pPr>
        <w:rPr>
          <w:lang w:val="en-US"/>
        </w:rPr>
      </w:pPr>
      <w:r w:rsidRPr="00BE74C9">
        <w:rPr>
          <w:lang w:val="en-US"/>
        </w:rPr>
        <w:t>Edelman</w:t>
      </w:r>
    </w:p>
    <w:p w14:paraId="1DDED1CE" w14:textId="1B52D737" w:rsidR="00055FE9" w:rsidRPr="00BE74C9" w:rsidRDefault="00055FE9" w:rsidP="00055FE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5 - regional HQ or more than </w:t>
      </w:r>
      <w:r>
        <w:rPr>
          <w:rFonts w:ascii="Calibri" w:eastAsia="Times New Roman" w:hAnsi="Calibri" w:cs="Times New Roman"/>
          <w:color w:val="000000"/>
          <w:lang w:val="en-GB" w:eastAsia="de-DE"/>
        </w:rPr>
        <w:t>10</w:t>
      </w: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 affilates</w:t>
      </w:r>
    </w:p>
    <w:p w14:paraId="082380AA" w14:textId="61DA0A0B" w:rsidR="00055FE9" w:rsidRPr="00BE74C9" w:rsidRDefault="00055FE9" w:rsidP="00055FE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4- 1 office of group or </w:t>
      </w:r>
      <w:r>
        <w:rPr>
          <w:rFonts w:ascii="Calibri" w:eastAsia="Times New Roman" w:hAnsi="Calibri" w:cs="Times New Roman"/>
          <w:color w:val="000000"/>
          <w:lang w:val="en-GB" w:eastAsia="de-DE"/>
        </w:rPr>
        <w:t>6</w:t>
      </w: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+ offices of affilates</w:t>
      </w:r>
    </w:p>
    <w:p w14:paraId="550BAF68" w14:textId="144E4399" w:rsidR="00055FE9" w:rsidRPr="00BE74C9" w:rsidRDefault="00055FE9" w:rsidP="00055FE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3 – </w:t>
      </w:r>
      <w:r>
        <w:rPr>
          <w:rFonts w:ascii="Calibri" w:eastAsia="Times New Roman" w:hAnsi="Calibri" w:cs="Times New Roman"/>
          <w:color w:val="000000"/>
          <w:lang w:val="en-GB" w:eastAsia="de-DE"/>
        </w:rPr>
        <w:t>3-5</w:t>
      </w: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 offices of affilates</w:t>
      </w:r>
    </w:p>
    <w:p w14:paraId="3C5504B8" w14:textId="10A241D9" w:rsidR="00055FE9" w:rsidRPr="00BE74C9" w:rsidRDefault="00055FE9" w:rsidP="00055FE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>2 - 1 -</w:t>
      </w:r>
      <w:r>
        <w:rPr>
          <w:rFonts w:ascii="Calibri" w:eastAsia="Times New Roman" w:hAnsi="Calibri" w:cs="Times New Roman"/>
          <w:color w:val="000000"/>
          <w:lang w:val="en-GB" w:eastAsia="de-DE"/>
        </w:rPr>
        <w:t>2</w:t>
      </w: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 offices of affilates</w:t>
      </w:r>
    </w:p>
    <w:p w14:paraId="52D6FF85" w14:textId="383D7796" w:rsidR="00293EB2" w:rsidRDefault="00055FE9" w:rsidP="00055FE9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1 </w:t>
      </w:r>
      <w:r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BE74C9">
        <w:rPr>
          <w:rFonts w:ascii="Calibri" w:eastAsia="Times New Roman" w:hAnsi="Calibri" w:cs="Times New Roman"/>
          <w:color w:val="000000"/>
          <w:lang w:val="en-GB" w:eastAsia="de-DE"/>
        </w:rPr>
        <w:t xml:space="preserve"> X</w:t>
      </w:r>
    </w:p>
    <w:p w14:paraId="67484662" w14:textId="77777777" w:rsidR="00055FE9" w:rsidRPr="00BE74C9" w:rsidRDefault="00055FE9" w:rsidP="00055FE9">
      <w:pPr>
        <w:rPr>
          <w:lang w:val="en-US"/>
        </w:rPr>
      </w:pPr>
    </w:p>
    <w:p w14:paraId="58807D6E" w14:textId="6620C953" w:rsidR="00293EB2" w:rsidRPr="00BE74C9" w:rsidRDefault="00293EB2">
      <w:pPr>
        <w:rPr>
          <w:lang w:val="en-US"/>
        </w:rPr>
      </w:pPr>
      <w:r w:rsidRPr="00BE74C9">
        <w:rPr>
          <w:lang w:val="en-US"/>
        </w:rPr>
        <w:lastRenderedPageBreak/>
        <w:t>mc Group</w:t>
      </w:r>
    </w:p>
    <w:p w14:paraId="41CEF0C7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3AF7C880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4 – X</w:t>
      </w:r>
    </w:p>
    <w:p w14:paraId="4ED3B7E8" w14:textId="4DFA37DE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3 – more than 1 office</w:t>
      </w:r>
      <w:r w:rsidR="00165C4B">
        <w:rPr>
          <w:lang w:val="en-GB"/>
        </w:rPr>
        <w:t xml:space="preserve"> or 1 office with more than 50 members of the staff</w:t>
      </w:r>
    </w:p>
    <w:p w14:paraId="2B431E38" w14:textId="737C15EC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2 – 1 office</w:t>
      </w:r>
      <w:r w:rsidR="00165C4B">
        <w:rPr>
          <w:lang w:val="en-GB"/>
        </w:rPr>
        <w:t>, less than 50 members of the staff</w:t>
      </w:r>
    </w:p>
    <w:p w14:paraId="48EB0324" w14:textId="77777777" w:rsidR="00A91750" w:rsidRPr="00BE74C9" w:rsidRDefault="00A91750" w:rsidP="00A91750">
      <w:pPr>
        <w:rPr>
          <w:lang w:val="en-GB"/>
        </w:rPr>
      </w:pPr>
      <w:r w:rsidRPr="00BE74C9">
        <w:rPr>
          <w:lang w:val="en-GB"/>
        </w:rPr>
        <w:t>1 – X</w:t>
      </w:r>
    </w:p>
    <w:p w14:paraId="12D86E2A" w14:textId="6C69CC7E" w:rsidR="00293EB2" w:rsidRDefault="00293EB2">
      <w:pPr>
        <w:rPr>
          <w:lang w:val="en-US"/>
        </w:rPr>
      </w:pPr>
    </w:p>
    <w:p w14:paraId="31D6F61C" w14:textId="08DDEEEE" w:rsidR="00887F64" w:rsidRDefault="00887F64">
      <w:pPr>
        <w:rPr>
          <w:lang w:val="en-US"/>
        </w:rPr>
      </w:pPr>
      <w:r>
        <w:rPr>
          <w:lang w:val="en-US"/>
        </w:rPr>
        <w:t>Chime Communication</w:t>
      </w:r>
    </w:p>
    <w:p w14:paraId="2375D746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7AD05891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4 – X</w:t>
      </w:r>
    </w:p>
    <w:p w14:paraId="25E29F19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3 – more than 1 office</w:t>
      </w:r>
    </w:p>
    <w:p w14:paraId="01FE55A2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2 – 1 office</w:t>
      </w:r>
    </w:p>
    <w:p w14:paraId="1527C946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1 – X</w:t>
      </w:r>
    </w:p>
    <w:p w14:paraId="4523DDFA" w14:textId="3261365C" w:rsidR="00887F64" w:rsidRDefault="00887F64">
      <w:pPr>
        <w:rPr>
          <w:lang w:val="en-US"/>
        </w:rPr>
      </w:pPr>
    </w:p>
    <w:p w14:paraId="566F2D2E" w14:textId="7B9251B8" w:rsidR="00887F64" w:rsidRDefault="00887F64">
      <w:pPr>
        <w:rPr>
          <w:lang w:val="en-US"/>
        </w:rPr>
      </w:pPr>
      <w:r>
        <w:rPr>
          <w:lang w:val="en-US"/>
        </w:rPr>
        <w:t>Serviceplan</w:t>
      </w:r>
    </w:p>
    <w:p w14:paraId="4A36D4BD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5 – regional HQ</w:t>
      </w:r>
    </w:p>
    <w:p w14:paraId="348C38D1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4 – X</w:t>
      </w:r>
    </w:p>
    <w:p w14:paraId="026C81D2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3 – more than 1 office</w:t>
      </w:r>
    </w:p>
    <w:p w14:paraId="17BD0B3D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2 – 1 office</w:t>
      </w:r>
    </w:p>
    <w:p w14:paraId="4A64F49C" w14:textId="77777777" w:rsidR="00887F64" w:rsidRPr="00BE74C9" w:rsidRDefault="00887F64" w:rsidP="00887F64">
      <w:pPr>
        <w:rPr>
          <w:lang w:val="en-GB"/>
        </w:rPr>
      </w:pPr>
      <w:r w:rsidRPr="00BE74C9">
        <w:rPr>
          <w:lang w:val="en-GB"/>
        </w:rPr>
        <w:t>1 – X</w:t>
      </w:r>
    </w:p>
    <w:p w14:paraId="55CDD962" w14:textId="77777777" w:rsidR="00887F64" w:rsidRPr="00BE74C9" w:rsidRDefault="00887F64">
      <w:pPr>
        <w:rPr>
          <w:lang w:val="en-US"/>
        </w:rPr>
      </w:pPr>
    </w:p>
    <w:p w14:paraId="07E5F6BF" w14:textId="7B0F5FFC" w:rsidR="00BE74C9" w:rsidRDefault="00BE74C9">
      <w:pPr>
        <w:rPr>
          <w:b/>
          <w:lang w:val="en-US"/>
        </w:rPr>
      </w:pPr>
      <w:r>
        <w:rPr>
          <w:b/>
          <w:lang w:val="en-US"/>
        </w:rPr>
        <w:t>Banking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191D78" w:rsidRPr="00012B99" w14:paraId="69EE3B4B" w14:textId="77777777" w:rsidTr="006B2DB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AD8819" w14:textId="77777777" w:rsidR="00191D78" w:rsidRPr="00012B99" w:rsidRDefault="00191D78" w:rsidP="006B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4AE0A1" w14:textId="77777777" w:rsidR="00191D78" w:rsidRPr="00012B99" w:rsidRDefault="00191D78" w:rsidP="006B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984726" w14:textId="77777777" w:rsidR="00191D78" w:rsidRPr="00012B99" w:rsidRDefault="00191D78" w:rsidP="006B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91D78" w:rsidRPr="00012B99" w14:paraId="0DB67AD1" w14:textId="77777777" w:rsidTr="006B2DB1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14:paraId="736598D0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12B99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A46B56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91D78" w:rsidRPr="00012B99" w14:paraId="5160A702" w14:textId="77777777" w:rsidTr="006B2DB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925CB9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12B99">
              <w:rPr>
                <w:rFonts w:ascii="Calibri" w:eastAsia="Times New Roman" w:hAnsi="Calibri" w:cs="Times New Roman"/>
                <w:color w:val="000000"/>
                <w:lang w:eastAsia="de-DE"/>
              </w:rPr>
              <w:t>4 - X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FBF2E9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A295FC" w14:textId="77777777" w:rsidR="00191D78" w:rsidRPr="00012B99" w:rsidRDefault="00191D78" w:rsidP="006B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91D78" w:rsidRPr="00012B99" w14:paraId="0C658C46" w14:textId="77777777" w:rsidTr="006B2DB1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14:paraId="03F3D5FE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12B99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6511B8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91D78" w:rsidRPr="00012B99" w14:paraId="73059884" w14:textId="77777777" w:rsidTr="006B2DB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C31766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12B99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655FDA" w14:textId="77777777" w:rsidR="00191D78" w:rsidRPr="00012B99" w:rsidRDefault="00191D78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1ADFBA" w14:textId="77777777" w:rsidR="00191D78" w:rsidRPr="00012B99" w:rsidRDefault="00191D78" w:rsidP="006B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0676B294" w14:textId="77777777" w:rsidR="00191D78" w:rsidRDefault="00191D78">
      <w:pPr>
        <w:rPr>
          <w:lang w:val="en-US"/>
        </w:rPr>
      </w:pPr>
    </w:p>
    <w:p w14:paraId="537C4DAA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ICBC</w:t>
      </w:r>
    </w:p>
    <w:p w14:paraId="62BC5237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191D78">
        <w:rPr>
          <w:rFonts w:ascii="Calibri" w:eastAsia="Times New Roman" w:hAnsi="Calibri" w:cs="Times New Roman"/>
          <w:color w:val="000000"/>
          <w:lang w:val="en-US" w:eastAsia="de-DE"/>
        </w:rPr>
        <w:t>5 - Regional HQ</w:t>
      </w:r>
    </w:p>
    <w:p w14:paraId="6DAAF18D" w14:textId="77777777" w:rsidR="00191D78" w:rsidRPr="00191D78" w:rsidRDefault="00191D78" w:rsidP="00191D78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191D78">
        <w:rPr>
          <w:rFonts w:ascii="Calibri" w:eastAsia="Times New Roman" w:hAnsi="Calibri" w:cs="Times New Roman"/>
          <w:color w:val="000000"/>
          <w:lang w:val="en-US" w:eastAsia="de-DE"/>
        </w:rPr>
        <w:t>4 – X</w:t>
      </w:r>
    </w:p>
    <w:p w14:paraId="5201ABCD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 or country leading office</w:t>
      </w:r>
    </w:p>
    <w:p w14:paraId="2528C1CC" w14:textId="77777777" w:rsidR="00191D78" w:rsidRPr="00FD446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FD4468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279F7F49" w14:textId="77777777" w:rsidR="00191D78" w:rsidRPr="00FD446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FD4468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432BB985" w14:textId="55DE8AAE" w:rsidR="00191D78" w:rsidRDefault="00191D78">
      <w:pPr>
        <w:rPr>
          <w:lang w:val="en-US"/>
        </w:rPr>
      </w:pPr>
    </w:p>
    <w:p w14:paraId="62E69EEF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Agricultural bank of China</w:t>
      </w:r>
    </w:p>
    <w:p w14:paraId="446C1562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017D3349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3B253376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</w:p>
    <w:p w14:paraId="1D341BB3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73175B32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557B0635" w14:textId="62127DB4" w:rsidR="00191D78" w:rsidRDefault="00191D78">
      <w:pPr>
        <w:rPr>
          <w:lang w:val="en-US"/>
        </w:rPr>
      </w:pPr>
    </w:p>
    <w:p w14:paraId="7C05AA57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Bank of America</w:t>
      </w:r>
    </w:p>
    <w:p w14:paraId="0064D853" w14:textId="77777777" w:rsidR="00191D78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37CBA06D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19D638E3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</w:p>
    <w:p w14:paraId="4A5122AC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25AC01E5" w14:textId="77777777" w:rsidR="00191D78" w:rsidRPr="004C295D" w:rsidRDefault="00191D78" w:rsidP="00191D7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7A6D5BFF" w14:textId="52D166C3" w:rsidR="00191D78" w:rsidRDefault="00191D78">
      <w:pPr>
        <w:rPr>
          <w:lang w:val="en-US"/>
        </w:rPr>
      </w:pPr>
    </w:p>
    <w:p w14:paraId="1C1CFE9B" w14:textId="77777777" w:rsidR="00295550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Bank of China</w:t>
      </w:r>
    </w:p>
    <w:p w14:paraId="1F604F83" w14:textId="77777777" w:rsidR="00295550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4CD707D7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7054A63C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</w:p>
    <w:p w14:paraId="7A7A318C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3CCBBB79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61BAC444" w14:textId="6EE3F549" w:rsidR="00295550" w:rsidRDefault="00295550">
      <w:pPr>
        <w:rPr>
          <w:lang w:val="en-US"/>
        </w:rPr>
      </w:pPr>
    </w:p>
    <w:p w14:paraId="1AAD0AEE" w14:textId="77777777" w:rsidR="00295550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HSBC</w:t>
      </w:r>
    </w:p>
    <w:p w14:paraId="7B891E0E" w14:textId="77777777" w:rsidR="00295550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5652F7DF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47FBF85C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/country contact</w:t>
      </w:r>
    </w:p>
    <w:p w14:paraId="2873ACCD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78B903F8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3A45D3AD" w14:textId="40AEA7C2" w:rsidR="00295550" w:rsidRPr="0076099D" w:rsidRDefault="00295550">
      <w:pPr>
        <w:rPr>
          <w:lang w:val="en-GB"/>
        </w:rPr>
      </w:pPr>
    </w:p>
    <w:p w14:paraId="0A6CC4C7" w14:textId="7596726C" w:rsidR="00295550" w:rsidRDefault="00295550">
      <w:pPr>
        <w:rPr>
          <w:lang w:val="en-US"/>
        </w:rPr>
      </w:pPr>
      <w:r w:rsidRPr="0076099D">
        <w:rPr>
          <w:lang w:val="en-US"/>
        </w:rPr>
        <w:t xml:space="preserve">BNP Paribas </w:t>
      </w:r>
    </w:p>
    <w:p w14:paraId="145FAC61" w14:textId="193F3767" w:rsidR="0076099D" w:rsidRDefault="0076099D" w:rsidP="0076099D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5 </w:t>
      </w:r>
      <w:r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Re</w:t>
      </w:r>
      <w:r>
        <w:rPr>
          <w:rFonts w:ascii="Calibri" w:eastAsia="Times New Roman" w:hAnsi="Calibri" w:cs="Times New Roman"/>
          <w:color w:val="000000"/>
          <w:lang w:val="en-GB" w:eastAsia="de-DE"/>
        </w:rPr>
        <w:t>gional HQ</w:t>
      </w:r>
    </w:p>
    <w:p w14:paraId="3564B950" w14:textId="23F6A5E0" w:rsidR="0076099D" w:rsidRPr="004C295D" w:rsidRDefault="0076099D" w:rsidP="0076099D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4 – 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more than 3 offices or </w:t>
      </w:r>
    </w:p>
    <w:p w14:paraId="7426151D" w14:textId="225D7452" w:rsidR="0076099D" w:rsidRPr="004C295D" w:rsidRDefault="0076099D" w:rsidP="0076099D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 xml:space="preserve">3 - </w:t>
      </w:r>
      <w:r>
        <w:rPr>
          <w:rFonts w:ascii="Calibri" w:eastAsia="Times New Roman" w:hAnsi="Calibri" w:cs="Times New Roman"/>
          <w:color w:val="000000"/>
          <w:lang w:val="en-GB" w:eastAsia="de-DE"/>
        </w:rPr>
        <w:t>2-3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s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/country contact</w:t>
      </w:r>
    </w:p>
    <w:p w14:paraId="7404FEAE" w14:textId="77777777" w:rsidR="0076099D" w:rsidRPr="004C295D" w:rsidRDefault="0076099D" w:rsidP="0076099D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7EAB50DE" w14:textId="77777777" w:rsidR="0076099D" w:rsidRPr="004C295D" w:rsidRDefault="0076099D" w:rsidP="0076099D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0FFA1C24" w14:textId="372DC8CC" w:rsidR="00295550" w:rsidRDefault="00295550">
      <w:pPr>
        <w:rPr>
          <w:lang w:val="en-US"/>
        </w:rPr>
      </w:pPr>
    </w:p>
    <w:p w14:paraId="727D14C5" w14:textId="3A687855" w:rsidR="00295550" w:rsidRDefault="00295550">
      <w:pPr>
        <w:rPr>
          <w:lang w:val="en-US"/>
        </w:rPr>
      </w:pPr>
      <w:r w:rsidRPr="00295550">
        <w:rPr>
          <w:lang w:val="en-US"/>
        </w:rPr>
        <w:t>Mitsubishi UFJ Financial</w:t>
      </w:r>
    </w:p>
    <w:p w14:paraId="54DD328A" w14:textId="77777777" w:rsidR="00295550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44E8B3EC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2E4B2BC5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or </w:t>
      </w:r>
      <w:r>
        <w:rPr>
          <w:rFonts w:ascii="Calibri" w:eastAsia="Times New Roman" w:hAnsi="Calibri" w:cs="Times New Roman"/>
          <w:color w:val="000000"/>
          <w:lang w:val="en-GB" w:eastAsia="de-DE"/>
        </w:rPr>
        <w:t>representative office</w:t>
      </w:r>
    </w:p>
    <w:p w14:paraId="14DADF8A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sub-branch</w:t>
      </w:r>
    </w:p>
    <w:p w14:paraId="2BBE62BD" w14:textId="77777777" w:rsidR="00295550" w:rsidRPr="004C295D" w:rsidRDefault="00295550" w:rsidP="0029555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5250FDBB" w14:textId="0822C747" w:rsidR="006065DC" w:rsidRDefault="006065DC">
      <w:pPr>
        <w:rPr>
          <w:lang w:val="en-US"/>
        </w:rPr>
      </w:pPr>
    </w:p>
    <w:p w14:paraId="3943A830" w14:textId="670B81CB" w:rsidR="006065DC" w:rsidRDefault="006065DC">
      <w:pPr>
        <w:rPr>
          <w:lang w:val="en-US"/>
        </w:rPr>
      </w:pPr>
      <w:r>
        <w:rPr>
          <w:lang w:val="en-US"/>
        </w:rPr>
        <w:t>Sberbank</w:t>
      </w:r>
    </w:p>
    <w:p w14:paraId="54C7002E" w14:textId="77777777" w:rsidR="006065DC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Headquaters of the group</w:t>
      </w:r>
    </w:p>
    <w:p w14:paraId="715EC2E5" w14:textId="756C37B0" w:rsidR="006065DC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 Headquaters of affilated banks or more than 1</w:t>
      </w:r>
      <w:r w:rsidR="00D208D4" w:rsidRPr="00D208D4">
        <w:rPr>
          <w:rFonts w:ascii="Calibri" w:eastAsia="Times New Roman" w:hAnsi="Calibri" w:cs="Times New Roman"/>
          <w:color w:val="000000"/>
          <w:lang w:val="en-US" w:eastAsia="de-DE"/>
        </w:rPr>
        <w:t>3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corporate offices for russian cities.</w:t>
      </w:r>
    </w:p>
    <w:p w14:paraId="635B5709" w14:textId="25905350" w:rsidR="00D572CA" w:rsidRPr="00D572CA" w:rsidRDefault="006065DC" w:rsidP="00D572CA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3 – 8-10 corporate offices </w:t>
      </w:r>
      <w:r w:rsidRPr="003A2D7A">
        <w:rPr>
          <w:rFonts w:ascii="Calibri" w:eastAsia="Times New Roman" w:hAnsi="Calibri" w:cs="Times New Roman"/>
          <w:i/>
          <w:color w:val="000000"/>
          <w:lang w:val="en-GB" w:eastAsia="de-DE"/>
        </w:rPr>
        <w:t>for russian cities</w:t>
      </w:r>
      <w:r w:rsidR="00D572CA">
        <w:rPr>
          <w:rFonts w:ascii="Calibri" w:eastAsia="Times New Roman" w:hAnsi="Calibri" w:cs="Times New Roman"/>
          <w:i/>
          <w:color w:val="000000"/>
          <w:lang w:val="en-GB" w:eastAsia="de-DE"/>
        </w:rPr>
        <w:t xml:space="preserve"> </w:t>
      </w:r>
      <w:r w:rsidR="00D572CA">
        <w:rPr>
          <w:rFonts w:ascii="Calibri" w:eastAsia="Times New Roman" w:hAnsi="Calibri" w:cs="Times New Roman"/>
          <w:color w:val="000000"/>
          <w:lang w:val="en-GB" w:eastAsia="de-DE"/>
        </w:rPr>
        <w:t xml:space="preserve">or </w:t>
      </w:r>
      <w:r w:rsidR="00617B92" w:rsidRPr="00617B92">
        <w:rPr>
          <w:rFonts w:ascii="Calibri" w:eastAsia="Times New Roman" w:hAnsi="Calibri" w:cs="Times New Roman"/>
          <w:color w:val="000000"/>
          <w:highlight w:val="yellow"/>
          <w:lang w:val="en-US" w:eastAsia="de-DE"/>
        </w:rPr>
        <w:t>6</w:t>
      </w:r>
      <w:r w:rsidR="00D572CA" w:rsidRPr="00D572CA">
        <w:rPr>
          <w:rFonts w:ascii="Calibri" w:eastAsia="Times New Roman" w:hAnsi="Calibri" w:cs="Times New Roman"/>
          <w:color w:val="000000"/>
          <w:highlight w:val="yellow"/>
          <w:lang w:val="en-GB" w:eastAsia="de-DE"/>
        </w:rPr>
        <w:t>-</w:t>
      </w:r>
      <w:r w:rsidR="00617B92">
        <w:rPr>
          <w:rFonts w:ascii="Calibri" w:eastAsia="Times New Roman" w:hAnsi="Calibri" w:cs="Times New Roman"/>
          <w:color w:val="000000"/>
          <w:highlight w:val="yellow"/>
          <w:lang w:val="en-US" w:eastAsia="de-DE"/>
        </w:rPr>
        <w:t>10</w:t>
      </w:r>
      <w:r w:rsidR="00D572CA" w:rsidRPr="00D572CA">
        <w:rPr>
          <w:rFonts w:ascii="Calibri" w:eastAsia="Times New Roman" w:hAnsi="Calibri" w:cs="Times New Roman"/>
          <w:color w:val="000000"/>
          <w:highlight w:val="yellow"/>
          <w:lang w:val="en-GB" w:eastAsia="de-DE"/>
        </w:rPr>
        <w:t xml:space="preserve"> offices offices for the other FSU countries</w:t>
      </w:r>
    </w:p>
    <w:p w14:paraId="340D403E" w14:textId="5B5948F2" w:rsidR="006065DC" w:rsidRPr="00D572CA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2 – 6-7 corporate offices </w:t>
      </w:r>
      <w:r w:rsidRPr="003A2D7A">
        <w:rPr>
          <w:rFonts w:ascii="Calibri" w:eastAsia="Times New Roman" w:hAnsi="Calibri" w:cs="Times New Roman"/>
          <w:i/>
          <w:color w:val="000000"/>
          <w:lang w:val="en-GB" w:eastAsia="de-DE"/>
        </w:rPr>
        <w:t>for russian cities</w:t>
      </w:r>
      <w:r w:rsidR="00D572CA">
        <w:rPr>
          <w:rFonts w:ascii="Calibri" w:eastAsia="Times New Roman" w:hAnsi="Calibri" w:cs="Times New Roman"/>
          <w:i/>
          <w:color w:val="000000"/>
          <w:lang w:val="en-GB" w:eastAsia="de-DE"/>
        </w:rPr>
        <w:t xml:space="preserve">  or </w:t>
      </w:r>
      <w:r w:rsidR="006B7824" w:rsidRPr="006B7824">
        <w:rPr>
          <w:rFonts w:ascii="Calibri" w:eastAsia="Times New Roman" w:hAnsi="Calibri" w:cs="Times New Roman"/>
          <w:color w:val="000000"/>
          <w:highlight w:val="yellow"/>
          <w:lang w:val="en-US" w:eastAsia="de-DE"/>
        </w:rPr>
        <w:t>3</w:t>
      </w:r>
      <w:r w:rsidR="00D572CA" w:rsidRPr="00D572CA">
        <w:rPr>
          <w:rFonts w:ascii="Calibri" w:eastAsia="Times New Roman" w:hAnsi="Calibri" w:cs="Times New Roman"/>
          <w:color w:val="000000"/>
          <w:highlight w:val="yellow"/>
          <w:lang w:val="en-GB" w:eastAsia="de-DE"/>
        </w:rPr>
        <w:t>-</w:t>
      </w:r>
      <w:r w:rsidR="006B7824" w:rsidRPr="006B7824">
        <w:rPr>
          <w:rFonts w:ascii="Calibri" w:eastAsia="Times New Roman" w:hAnsi="Calibri" w:cs="Times New Roman"/>
          <w:color w:val="000000"/>
          <w:highlight w:val="yellow"/>
          <w:lang w:val="en-US" w:eastAsia="de-DE"/>
        </w:rPr>
        <w:t>5</w:t>
      </w:r>
      <w:r w:rsidR="00D572CA" w:rsidRPr="00D572CA">
        <w:rPr>
          <w:rFonts w:ascii="Calibri" w:eastAsia="Times New Roman" w:hAnsi="Calibri" w:cs="Times New Roman"/>
          <w:color w:val="000000"/>
          <w:highlight w:val="yellow"/>
          <w:lang w:val="en-GB" w:eastAsia="de-DE"/>
        </w:rPr>
        <w:t xml:space="preserve"> corporate offices for the other FSU countries</w:t>
      </w:r>
    </w:p>
    <w:p w14:paraId="7B66481C" w14:textId="77777777" w:rsidR="006065DC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5 corporate offices for russian cities or more than 2 corporate offices or more than 10 general offices or at least 1 private bank office for other FSU countries.</w:t>
      </w:r>
    </w:p>
    <w:p w14:paraId="3F7F3983" w14:textId="05B96E5B" w:rsidR="006065DC" w:rsidRPr="003453FC" w:rsidRDefault="00FE4A65">
      <w:pPr>
        <w:rPr>
          <w:lang w:val="en-US"/>
        </w:rPr>
      </w:pPr>
      <w:r>
        <w:rPr>
          <w:lang w:val="en-GB"/>
        </w:rPr>
        <w:t xml:space="preserve">If there is no data, consider </w:t>
      </w:r>
      <w:r w:rsidR="00570300">
        <w:rPr>
          <w:lang w:val="en-GB"/>
        </w:rPr>
        <w:t>30</w:t>
      </w:r>
      <w:r>
        <w:rPr>
          <w:lang w:val="en-GB"/>
        </w:rPr>
        <w:t>% of offices as corporate</w:t>
      </w:r>
      <w:r w:rsidR="00570300">
        <w:rPr>
          <w:lang w:val="en-GB"/>
        </w:rPr>
        <w:t>.</w:t>
      </w:r>
    </w:p>
    <w:p w14:paraId="504DCD88" w14:textId="53D2B0B9" w:rsidR="006065DC" w:rsidRDefault="006065DC">
      <w:pPr>
        <w:rPr>
          <w:lang w:val="en-GB"/>
        </w:rPr>
      </w:pPr>
    </w:p>
    <w:p w14:paraId="54D28CA3" w14:textId="3500268D" w:rsidR="006065DC" w:rsidRDefault="006065DC">
      <w:pPr>
        <w:rPr>
          <w:lang w:val="en-GB"/>
        </w:rPr>
      </w:pPr>
      <w:r w:rsidRPr="006065DC">
        <w:rPr>
          <w:lang w:val="en-GB"/>
        </w:rPr>
        <w:t>ING Gro</w:t>
      </w:r>
      <w:r w:rsidR="0028243C">
        <w:rPr>
          <w:lang w:val="en-GB"/>
        </w:rPr>
        <w:t>u</w:t>
      </w:r>
      <w:r w:rsidRPr="006065DC">
        <w:rPr>
          <w:lang w:val="en-GB"/>
        </w:rPr>
        <w:t>p</w:t>
      </w:r>
    </w:p>
    <w:p w14:paraId="42C7F771" w14:textId="77777777" w:rsidR="006065DC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0C6C8F82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3BCA1F74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or </w:t>
      </w:r>
      <w:r>
        <w:rPr>
          <w:rFonts w:ascii="Calibri" w:eastAsia="Times New Roman" w:hAnsi="Calibri" w:cs="Times New Roman"/>
          <w:color w:val="000000"/>
          <w:lang w:val="en-GB" w:eastAsia="de-DE"/>
        </w:rPr>
        <w:t>representative office</w:t>
      </w:r>
    </w:p>
    <w:p w14:paraId="54258BF1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operational office</w:t>
      </w:r>
    </w:p>
    <w:p w14:paraId="3F767E7B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4DC58B23" w14:textId="61D3B2BB" w:rsidR="006065DC" w:rsidRDefault="006065DC">
      <w:pPr>
        <w:rPr>
          <w:lang w:val="en-GB"/>
        </w:rPr>
      </w:pPr>
    </w:p>
    <w:p w14:paraId="3F81D74A" w14:textId="46263E96" w:rsidR="006065DC" w:rsidRDefault="006065DC">
      <w:pPr>
        <w:rPr>
          <w:lang w:val="en-GB"/>
        </w:rPr>
      </w:pPr>
      <w:r w:rsidRPr="006065DC">
        <w:rPr>
          <w:lang w:val="en-GB"/>
        </w:rPr>
        <w:t>Sumitomo Mitsui Financial Group</w:t>
      </w:r>
    </w:p>
    <w:p w14:paraId="0E65A64E" w14:textId="77777777" w:rsidR="006065DC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6CA9AF90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44C10E1D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/country contact</w:t>
      </w:r>
    </w:p>
    <w:p w14:paraId="3D475078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73E6CE94" w14:textId="77777777" w:rsidR="006065DC" w:rsidRPr="004C295D" w:rsidRDefault="006065DC" w:rsidP="006065D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443BD77C" w14:textId="6FBA1F4F" w:rsidR="006065DC" w:rsidRDefault="006065DC">
      <w:pPr>
        <w:rPr>
          <w:lang w:val="en-GB"/>
        </w:rPr>
      </w:pPr>
    </w:p>
    <w:p w14:paraId="52501B2D" w14:textId="784B37AC" w:rsidR="00E0603C" w:rsidRPr="006F5733" w:rsidRDefault="006F5733">
      <w:pPr>
        <w:rPr>
          <w:lang w:val="en-US"/>
        </w:rPr>
      </w:pPr>
      <w:r>
        <w:rPr>
          <w:lang w:val="en-US"/>
        </w:rPr>
        <w:t>Intesa Sanpaolo</w:t>
      </w:r>
    </w:p>
    <w:p w14:paraId="44E81008" w14:textId="1FEE2A79" w:rsidR="00E0603C" w:rsidRDefault="00E0603C" w:rsidP="00E0603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  <w:r w:rsidR="00F520AE">
        <w:rPr>
          <w:rFonts w:ascii="Calibri" w:eastAsia="Times New Roman" w:hAnsi="Calibri" w:cs="Times New Roman"/>
          <w:color w:val="000000"/>
          <w:lang w:val="en-GB" w:eastAsia="de-DE"/>
        </w:rPr>
        <w:t xml:space="preserve"> or representative office</w:t>
      </w:r>
    </w:p>
    <w:p w14:paraId="15BBEA16" w14:textId="08A10E89" w:rsidR="00E0603C" w:rsidRPr="00CB3941" w:rsidRDefault="00E0603C" w:rsidP="00E0603C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 w:rsidR="006F5733">
        <w:rPr>
          <w:rFonts w:ascii="Calibri" w:eastAsia="Times New Roman" w:hAnsi="Calibri" w:cs="Times New Roman"/>
          <w:color w:val="000000"/>
          <w:lang w:val="en-GB" w:eastAsia="de-DE"/>
        </w:rPr>
        <w:t xml:space="preserve"> country leading office</w:t>
      </w:r>
    </w:p>
    <w:p w14:paraId="65100609" w14:textId="7755952D" w:rsidR="00E0603C" w:rsidRPr="004C295D" w:rsidRDefault="00E0603C" w:rsidP="00E0603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3 </w:t>
      </w:r>
      <w:r w:rsidR="007673DC"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7673DC">
        <w:rPr>
          <w:rFonts w:ascii="Calibri" w:eastAsia="Times New Roman" w:hAnsi="Calibri" w:cs="Times New Roman"/>
          <w:color w:val="000000"/>
          <w:lang w:val="en-GB" w:eastAsia="de-DE"/>
        </w:rPr>
        <w:t>2 offices and at least 1 for corporate clients</w:t>
      </w:r>
    </w:p>
    <w:p w14:paraId="32C48261" w14:textId="53292BA0" w:rsidR="00E0603C" w:rsidRPr="004C295D" w:rsidRDefault="00E0603C" w:rsidP="00E0603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2 </w:t>
      </w:r>
      <w:r w:rsidR="006F5733"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6F5733">
        <w:rPr>
          <w:rFonts w:ascii="Calibri" w:eastAsia="Times New Roman" w:hAnsi="Calibri" w:cs="Times New Roman"/>
          <w:color w:val="000000"/>
          <w:lang w:val="en-GB" w:eastAsia="de-DE"/>
        </w:rPr>
        <w:t xml:space="preserve">2 offices for business or 1 for </w:t>
      </w:r>
      <w:r w:rsidR="007673DC">
        <w:rPr>
          <w:rFonts w:ascii="Calibri" w:eastAsia="Times New Roman" w:hAnsi="Calibri" w:cs="Times New Roman"/>
          <w:color w:val="000000"/>
          <w:lang w:val="en-GB" w:eastAsia="de-DE"/>
        </w:rPr>
        <w:t>corporate clients</w:t>
      </w:r>
    </w:p>
    <w:p w14:paraId="37CA876D" w14:textId="48CBDFCF" w:rsidR="00E0603C" w:rsidRPr="004C295D" w:rsidRDefault="00E0603C" w:rsidP="00E0603C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1 – </w:t>
      </w:r>
      <w:r w:rsidR="006F5733">
        <w:rPr>
          <w:rFonts w:ascii="Calibri" w:eastAsia="Times New Roman" w:hAnsi="Calibri" w:cs="Times New Roman"/>
          <w:color w:val="000000"/>
          <w:lang w:val="en-GB" w:eastAsia="de-DE"/>
        </w:rPr>
        <w:t>1 office for business</w:t>
      </w:r>
    </w:p>
    <w:p w14:paraId="16787E97" w14:textId="77777777" w:rsidR="003453FC" w:rsidRPr="003453FC" w:rsidRDefault="003453FC" w:rsidP="003453FC">
      <w:pPr>
        <w:rPr>
          <w:lang w:val="en-US"/>
        </w:rPr>
      </w:pPr>
      <w:r>
        <w:rPr>
          <w:lang w:val="en-GB"/>
        </w:rPr>
        <w:t>If there is no data, consider 30% of offices as corporate.</w:t>
      </w:r>
    </w:p>
    <w:p w14:paraId="50022403" w14:textId="080BB394" w:rsidR="00E0603C" w:rsidRDefault="00E0603C">
      <w:pPr>
        <w:rPr>
          <w:lang w:val="en-US"/>
        </w:rPr>
      </w:pPr>
    </w:p>
    <w:p w14:paraId="2B83B124" w14:textId="5F3E39F0" w:rsidR="00E0603C" w:rsidRDefault="00315393">
      <w:pPr>
        <w:rPr>
          <w:lang w:val="en-US"/>
        </w:rPr>
      </w:pPr>
      <w:r>
        <w:rPr>
          <w:lang w:val="en-US"/>
        </w:rPr>
        <w:t>UniCredit</w:t>
      </w:r>
    </w:p>
    <w:p w14:paraId="6973A252" w14:textId="44AEB969" w:rsidR="00FC46B5" w:rsidRDefault="00FC46B5" w:rsidP="00FC46B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191D78">
        <w:rPr>
          <w:rFonts w:ascii="Calibri" w:eastAsia="Times New Roman" w:hAnsi="Calibri" w:cs="Times New Roman"/>
          <w:color w:val="000000"/>
          <w:lang w:val="en-US" w:eastAsia="de-DE"/>
        </w:rPr>
        <w:t xml:space="preserve">5 </w:t>
      </w:r>
      <w:r>
        <w:rPr>
          <w:rFonts w:ascii="Calibri" w:eastAsia="Times New Roman" w:hAnsi="Calibri" w:cs="Times New Roman"/>
          <w:color w:val="000000"/>
          <w:lang w:val="en-US" w:eastAsia="de-DE"/>
        </w:rPr>
        <w:t>–</w:t>
      </w:r>
      <w:r w:rsidRPr="00191D78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de-DE"/>
        </w:rPr>
        <w:t>more than 1 group company H</w:t>
      </w:r>
      <w:r w:rsidR="00A22A01">
        <w:rPr>
          <w:rFonts w:ascii="Calibri" w:eastAsia="Times New Roman" w:hAnsi="Calibri" w:cs="Times New Roman"/>
          <w:color w:val="000000"/>
          <w:lang w:val="en-US" w:eastAsia="de-DE"/>
        </w:rPr>
        <w:t>Q</w:t>
      </w:r>
    </w:p>
    <w:p w14:paraId="14271815" w14:textId="7AC9B7E8" w:rsidR="00FC46B5" w:rsidRPr="00191D78" w:rsidRDefault="00FC46B5" w:rsidP="00FC46B5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191D78">
        <w:rPr>
          <w:rFonts w:ascii="Calibri" w:eastAsia="Times New Roman" w:hAnsi="Calibri" w:cs="Times New Roman"/>
          <w:color w:val="000000"/>
          <w:lang w:val="en-US" w:eastAsia="de-DE"/>
        </w:rPr>
        <w:t xml:space="preserve">4 – </w:t>
      </w:r>
      <w:r>
        <w:rPr>
          <w:rFonts w:ascii="Calibri" w:eastAsia="Times New Roman" w:hAnsi="Calibri" w:cs="Times New Roman"/>
          <w:color w:val="000000"/>
          <w:lang w:val="en-US" w:eastAsia="de-DE"/>
        </w:rPr>
        <w:t>1 group company HQ</w:t>
      </w:r>
      <w:r w:rsidR="00504EB1">
        <w:rPr>
          <w:rFonts w:ascii="Calibri" w:eastAsia="Times New Roman" w:hAnsi="Calibri" w:cs="Times New Roman"/>
          <w:color w:val="000000"/>
          <w:lang w:val="en-US" w:eastAsia="de-DE"/>
        </w:rPr>
        <w:t xml:space="preserve"> with office network</w:t>
      </w:r>
    </w:p>
    <w:p w14:paraId="3AD38D82" w14:textId="760AF917" w:rsidR="00FC46B5" w:rsidRPr="004C295D" w:rsidRDefault="00FC46B5" w:rsidP="00FC46B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3 </w:t>
      </w:r>
      <w:r w:rsidR="00504EB1"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504EB1">
        <w:rPr>
          <w:rFonts w:ascii="Calibri" w:eastAsia="Times New Roman" w:hAnsi="Calibri" w:cs="Times New Roman"/>
          <w:color w:val="000000"/>
          <w:lang w:val="en-GB" w:eastAsia="de-DE"/>
        </w:rPr>
        <w:t xml:space="preserve">at least one office for each of at least 2 different group companies or more than 3 offices of the same companies </w:t>
      </w:r>
      <w:r w:rsidR="00D154A7">
        <w:rPr>
          <w:rFonts w:ascii="Calibri" w:eastAsia="Times New Roman" w:hAnsi="Calibri" w:cs="Times New Roman"/>
          <w:color w:val="000000"/>
          <w:lang w:val="en-US" w:eastAsia="de-DE"/>
        </w:rPr>
        <w:t>or country leading office without the sprawl network</w:t>
      </w:r>
    </w:p>
    <w:p w14:paraId="60E890B0" w14:textId="2FF5715E" w:rsidR="00FC46B5" w:rsidRPr="00D154A7" w:rsidRDefault="00FC46B5" w:rsidP="00FC46B5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FD4468">
        <w:rPr>
          <w:rFonts w:ascii="Calibri" w:eastAsia="Times New Roman" w:hAnsi="Calibri" w:cs="Times New Roman"/>
          <w:color w:val="000000"/>
          <w:lang w:val="en-GB" w:eastAsia="de-DE"/>
        </w:rPr>
        <w:t xml:space="preserve">2 </w:t>
      </w:r>
      <w:r w:rsidR="00961422"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="00504EB1">
        <w:rPr>
          <w:rFonts w:ascii="Calibri" w:eastAsia="Times New Roman" w:hAnsi="Calibri" w:cs="Times New Roman"/>
          <w:color w:val="000000"/>
          <w:lang w:val="en-GB" w:eastAsia="de-DE"/>
        </w:rPr>
        <w:t xml:space="preserve">1-3 </w:t>
      </w:r>
      <w:r w:rsidR="00961422">
        <w:rPr>
          <w:rFonts w:ascii="Calibri" w:eastAsia="Times New Roman" w:hAnsi="Calibri" w:cs="Times New Roman"/>
          <w:color w:val="000000"/>
          <w:lang w:val="en-GB" w:eastAsia="de-DE"/>
        </w:rPr>
        <w:t>office</w:t>
      </w:r>
      <w:r w:rsidR="00504EB1">
        <w:rPr>
          <w:rFonts w:ascii="Calibri" w:eastAsia="Times New Roman" w:hAnsi="Calibri" w:cs="Times New Roman"/>
          <w:color w:val="000000"/>
          <w:lang w:val="en-GB" w:eastAsia="de-DE"/>
        </w:rPr>
        <w:t>s</w:t>
      </w:r>
      <w:r w:rsidR="00961422">
        <w:rPr>
          <w:rFonts w:ascii="Calibri" w:eastAsia="Times New Roman" w:hAnsi="Calibri" w:cs="Times New Roman"/>
          <w:color w:val="000000"/>
          <w:lang w:val="en-GB" w:eastAsia="de-DE"/>
        </w:rPr>
        <w:t xml:space="preserve"> of the same </w:t>
      </w:r>
      <w:r w:rsidR="00504EB1">
        <w:rPr>
          <w:rFonts w:ascii="Calibri" w:eastAsia="Times New Roman" w:hAnsi="Calibri" w:cs="Times New Roman"/>
          <w:color w:val="000000"/>
          <w:lang w:val="en-GB" w:eastAsia="de-DE"/>
        </w:rPr>
        <w:t>company</w:t>
      </w:r>
      <w:r w:rsidR="00D154A7" w:rsidRPr="00D154A7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</w:p>
    <w:p w14:paraId="55038F52" w14:textId="2D2BD524" w:rsidR="00FC46B5" w:rsidRPr="00FD4468" w:rsidRDefault="00FC46B5" w:rsidP="00FC46B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FD4468">
        <w:rPr>
          <w:rFonts w:ascii="Calibri" w:eastAsia="Times New Roman" w:hAnsi="Calibri" w:cs="Times New Roman"/>
          <w:color w:val="000000"/>
          <w:lang w:val="en-GB" w:eastAsia="de-DE"/>
        </w:rPr>
        <w:t xml:space="preserve">1 – </w:t>
      </w:r>
      <w:r w:rsidR="00961422">
        <w:rPr>
          <w:rFonts w:ascii="Calibri" w:eastAsia="Times New Roman" w:hAnsi="Calibri" w:cs="Times New Roman"/>
          <w:color w:val="000000"/>
          <w:lang w:val="en-GB" w:eastAsia="de-DE"/>
        </w:rPr>
        <w:t>1 office</w:t>
      </w:r>
    </w:p>
    <w:p w14:paraId="71419443" w14:textId="77777777" w:rsidR="00315393" w:rsidRPr="00315393" w:rsidRDefault="00315393">
      <w:pPr>
        <w:rPr>
          <w:lang w:val="en-US"/>
        </w:rPr>
      </w:pPr>
    </w:p>
    <w:p w14:paraId="0066443D" w14:textId="181DD3AA" w:rsidR="00CB3941" w:rsidRDefault="00173A20">
      <w:pPr>
        <w:rPr>
          <w:lang w:val="en-GB"/>
        </w:rPr>
      </w:pPr>
      <w:r>
        <w:rPr>
          <w:lang w:val="en-GB"/>
        </w:rPr>
        <w:t>Mizuho Finincial</w:t>
      </w:r>
    </w:p>
    <w:p w14:paraId="15E03C16" w14:textId="77777777" w:rsidR="00173A20" w:rsidRDefault="00173A20" w:rsidP="00173A2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566DC253" w14:textId="77777777" w:rsidR="00173A20" w:rsidRPr="004C295D" w:rsidRDefault="00173A20" w:rsidP="00173A2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4BC4DC0B" w14:textId="77777777" w:rsidR="00173A20" w:rsidRPr="004C295D" w:rsidRDefault="00173A20" w:rsidP="00173A2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or country leading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/country contact</w:t>
      </w:r>
    </w:p>
    <w:p w14:paraId="5A3A6F6E" w14:textId="77777777" w:rsidR="00173A20" w:rsidRPr="004C295D" w:rsidRDefault="00173A20" w:rsidP="00173A2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0ED1BC36" w14:textId="77777777" w:rsidR="00173A20" w:rsidRPr="004C295D" w:rsidRDefault="00173A20" w:rsidP="00173A20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4B4DD150" w14:textId="4D886AB8" w:rsidR="00173A20" w:rsidRDefault="00173A20">
      <w:pPr>
        <w:rPr>
          <w:lang w:val="en-GB"/>
        </w:rPr>
      </w:pPr>
    </w:p>
    <w:p w14:paraId="0572EC70" w14:textId="6FDB8089" w:rsidR="00D13273" w:rsidRPr="00D13273" w:rsidRDefault="00D13273">
      <w:pPr>
        <w:rPr>
          <w:lang w:val="en-US"/>
        </w:rPr>
      </w:pPr>
      <w:r w:rsidRPr="002242BB">
        <w:rPr>
          <w:lang w:val="en-US"/>
        </w:rPr>
        <w:t>American Express</w:t>
      </w:r>
      <w:r>
        <w:rPr>
          <w:lang w:val="en-US"/>
        </w:rPr>
        <w:t xml:space="preserve"> </w:t>
      </w:r>
    </w:p>
    <w:p w14:paraId="5339040A" w14:textId="78D9B5EB" w:rsidR="00ED60F3" w:rsidRDefault="00ED60F3" w:rsidP="00ED60F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 xml:space="preserve"> or more than one group office</w:t>
      </w:r>
    </w:p>
    <w:p w14:paraId="4D5CCF32" w14:textId="6BB14084" w:rsidR="00ED60F3" w:rsidRPr="004C295D" w:rsidRDefault="00ED60F3" w:rsidP="00ED60F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4 – 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>at least one group office</w:t>
      </w:r>
    </w:p>
    <w:p w14:paraId="7C8589A7" w14:textId="53250011" w:rsidR="00ED60F3" w:rsidRPr="004C295D" w:rsidRDefault="00ED60F3" w:rsidP="00ED60F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3 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>–more than one partner bank HQ</w:t>
      </w:r>
    </w:p>
    <w:p w14:paraId="29FEB95D" w14:textId="2327AFB3" w:rsidR="00ED60F3" w:rsidRPr="004C295D" w:rsidRDefault="00ED60F3" w:rsidP="00ED60F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2 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>partner bank HQ</w:t>
      </w:r>
    </w:p>
    <w:p w14:paraId="0A99BE8F" w14:textId="1A29637E" w:rsidR="00D13273" w:rsidRDefault="00ED60F3" w:rsidP="00ED60F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1 – 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 xml:space="preserve">more than </w:t>
      </w:r>
      <w:r w:rsidR="00DE5BB7">
        <w:rPr>
          <w:rFonts w:ascii="Calibri" w:eastAsia="Times New Roman" w:hAnsi="Calibri" w:cs="Times New Roman"/>
          <w:color w:val="000000"/>
          <w:lang w:val="en-GB" w:eastAsia="de-DE"/>
        </w:rPr>
        <w:t>3</w:t>
      </w:r>
      <w:r w:rsidR="006C39D2">
        <w:rPr>
          <w:rFonts w:ascii="Calibri" w:eastAsia="Times New Roman" w:hAnsi="Calibri" w:cs="Times New Roman"/>
          <w:color w:val="000000"/>
          <w:lang w:val="en-GB" w:eastAsia="de-DE"/>
        </w:rPr>
        <w:t xml:space="preserve"> corporate offices of the partner banks</w:t>
      </w:r>
    </w:p>
    <w:p w14:paraId="05990CE0" w14:textId="717B91A7" w:rsidR="00ED60F3" w:rsidRDefault="0086129E" w:rsidP="00ED60F3">
      <w:pPr>
        <w:rPr>
          <w:lang w:val="en-GB"/>
        </w:rPr>
      </w:pPr>
      <w:r>
        <w:rPr>
          <w:lang w:val="en-GB"/>
        </w:rPr>
        <w:t>If there is no data, consider 30% of offices as corporate.</w:t>
      </w:r>
    </w:p>
    <w:p w14:paraId="2C8FA1AA" w14:textId="5C5560EB" w:rsidR="0086129E" w:rsidRDefault="0086129E" w:rsidP="00ED60F3">
      <w:pPr>
        <w:rPr>
          <w:lang w:val="en-GB"/>
        </w:rPr>
      </w:pPr>
    </w:p>
    <w:p w14:paraId="5273EC90" w14:textId="77777777" w:rsidR="002242BB" w:rsidRDefault="002242BB" w:rsidP="00ED60F3">
      <w:pPr>
        <w:rPr>
          <w:lang w:val="en-GB"/>
        </w:rPr>
      </w:pPr>
    </w:p>
    <w:p w14:paraId="65198FB6" w14:textId="77CB7789" w:rsidR="002242BB" w:rsidRDefault="002242BB" w:rsidP="00ED60F3">
      <w:pPr>
        <w:rPr>
          <w:lang w:val="en-GB"/>
        </w:rPr>
      </w:pPr>
      <w:r>
        <w:rPr>
          <w:lang w:val="en-GB"/>
        </w:rPr>
        <w:lastRenderedPageBreak/>
        <w:t>Credit Agricole</w:t>
      </w:r>
    </w:p>
    <w:p w14:paraId="19A3A65D" w14:textId="77777777" w:rsidR="00B0220E" w:rsidRDefault="00B0220E" w:rsidP="00B0220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3632093D" w14:textId="74000B4B" w:rsidR="00B0220E" w:rsidRPr="004C295D" w:rsidRDefault="00B0220E" w:rsidP="00B0220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4 – more than 10 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s of local bank owned by the group or office of the group</w:t>
      </w:r>
    </w:p>
    <w:p w14:paraId="38993FA1" w14:textId="615C85E2" w:rsidR="00B0220E" w:rsidRPr="004C295D" w:rsidRDefault="00B0220E" w:rsidP="00B0220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5-10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>s of local bank owned by the group</w:t>
      </w:r>
    </w:p>
    <w:p w14:paraId="6A2ACE7D" w14:textId="7FFF8602" w:rsidR="00B0220E" w:rsidRPr="004C295D" w:rsidRDefault="00B0220E" w:rsidP="00B0220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2-4 offices of local bank owned by the group</w:t>
      </w:r>
    </w:p>
    <w:p w14:paraId="07408ACC" w14:textId="77777777" w:rsidR="00B0220E" w:rsidRPr="00B0220E" w:rsidRDefault="00B0220E" w:rsidP="00B0220E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B0220E">
        <w:rPr>
          <w:rFonts w:ascii="Calibri" w:eastAsia="Times New Roman" w:hAnsi="Calibri" w:cs="Times New Roman"/>
          <w:color w:val="000000"/>
          <w:lang w:val="en-US" w:eastAsia="de-DE"/>
        </w:rPr>
        <w:t>1 – X</w:t>
      </w:r>
    </w:p>
    <w:p w14:paraId="53B5C0B9" w14:textId="49B7B1BD" w:rsidR="00E94DD4" w:rsidRDefault="00E94DD4" w:rsidP="00ED60F3">
      <w:pPr>
        <w:rPr>
          <w:lang w:val="en-GB"/>
        </w:rPr>
      </w:pPr>
    </w:p>
    <w:p w14:paraId="24DA05C9" w14:textId="5CF0D722" w:rsidR="004D3B63" w:rsidRDefault="004D3B63" w:rsidP="004D3B6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4A6C">
        <w:rPr>
          <w:rFonts w:ascii="Calibri" w:eastAsia="Times New Roman" w:hAnsi="Calibri" w:cs="Times New Roman"/>
          <w:color w:val="000000"/>
          <w:lang w:val="en-GB" w:eastAsia="de-DE"/>
        </w:rPr>
        <w:t>Societe Generale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(incl. partner offices)</w:t>
      </w:r>
      <w:r w:rsidR="003A40B7">
        <w:rPr>
          <w:rFonts w:ascii="Calibri" w:eastAsia="Times New Roman" w:hAnsi="Calibri" w:cs="Times New Roman"/>
          <w:color w:val="000000"/>
          <w:lang w:val="en-GB" w:eastAsia="de-DE"/>
        </w:rPr>
        <w:t xml:space="preserve"> REMADE in 2018</w:t>
      </w:r>
    </w:p>
    <w:p w14:paraId="5B1CAB5D" w14:textId="77777777" w:rsidR="004D3B63" w:rsidRDefault="004D3B63" w:rsidP="004D3B6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75E6E33A" w14:textId="0F6DE5AD" w:rsidR="004D3B63" w:rsidRDefault="004D3B63" w:rsidP="004D3B63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 more than 5 offices</w:t>
      </w:r>
      <w:r w:rsidR="00ED2C0E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35A81D1C" w14:textId="146A9652" w:rsidR="004D3B63" w:rsidRPr="004C295D" w:rsidRDefault="004D3B63" w:rsidP="004D3B63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3 - </w:t>
      </w:r>
      <w:r w:rsidR="002F3AC3">
        <w:rPr>
          <w:rFonts w:ascii="Calibri" w:eastAsia="Times New Roman" w:hAnsi="Calibri" w:cs="Times New Roman"/>
          <w:color w:val="000000"/>
          <w:lang w:val="en-GB" w:eastAsia="de-DE"/>
        </w:rPr>
        <w:t>3</w:t>
      </w:r>
      <w:r>
        <w:rPr>
          <w:rFonts w:ascii="Calibri" w:eastAsia="Times New Roman" w:hAnsi="Calibri" w:cs="Times New Roman"/>
          <w:color w:val="000000"/>
          <w:lang w:val="en-GB" w:eastAsia="de-DE"/>
        </w:rPr>
        <w:t>-5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s </w:t>
      </w:r>
    </w:p>
    <w:p w14:paraId="0D718A86" w14:textId="583DA324" w:rsidR="004D3B63" w:rsidRPr="002F3AC3" w:rsidRDefault="004D3B63" w:rsidP="004D3B63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2 - </w:t>
      </w:r>
      <w:r w:rsidR="002F3AC3">
        <w:rPr>
          <w:rFonts w:ascii="Calibri" w:eastAsia="Times New Roman" w:hAnsi="Calibri" w:cs="Times New Roman"/>
          <w:color w:val="000000"/>
          <w:lang w:val="en-GB" w:eastAsia="de-DE"/>
        </w:rPr>
        <w:t>2</w:t>
      </w: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 xml:space="preserve"> office</w:t>
      </w:r>
      <w:r w:rsidR="002F3AC3">
        <w:rPr>
          <w:rFonts w:ascii="Calibri" w:eastAsia="Times New Roman" w:hAnsi="Calibri" w:cs="Times New Roman"/>
          <w:color w:val="000000"/>
          <w:lang w:val="en-GB" w:eastAsia="de-DE"/>
        </w:rPr>
        <w:t>s</w:t>
      </w:r>
      <w:r w:rsidR="002F3AC3" w:rsidRPr="002F3AC3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3878D2">
        <w:rPr>
          <w:rFonts w:ascii="Calibri" w:eastAsia="Times New Roman" w:hAnsi="Calibri" w:cs="Times New Roman"/>
          <w:color w:val="000000"/>
          <w:lang w:val="en-US" w:eastAsia="de-DE"/>
        </w:rPr>
        <w:t xml:space="preserve">or </w:t>
      </w:r>
      <w:r w:rsidR="002F3AC3" w:rsidRPr="00AD08A8">
        <w:rPr>
          <w:rFonts w:ascii="Calibri" w:eastAsia="Times New Roman" w:hAnsi="Calibri" w:cs="Times New Roman"/>
          <w:i/>
          <w:color w:val="000000"/>
          <w:lang w:val="en-GB" w:eastAsia="de-DE"/>
        </w:rPr>
        <w:t>country leading office</w:t>
      </w:r>
      <w:r w:rsidR="002F3AC3">
        <w:rPr>
          <w:rFonts w:ascii="Calibri" w:eastAsia="Times New Roman" w:hAnsi="Calibri" w:cs="Times New Roman"/>
          <w:i/>
          <w:color w:val="000000"/>
          <w:lang w:val="en-GB" w:eastAsia="de-DE"/>
        </w:rPr>
        <w:t xml:space="preserve"> without network</w:t>
      </w:r>
    </w:p>
    <w:p w14:paraId="57DBF7DE" w14:textId="1ACF8AD0" w:rsidR="004D3B63" w:rsidRDefault="004D3B63" w:rsidP="004D3B6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4C295D"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270D1D37" w14:textId="2748A755" w:rsidR="008B53B2" w:rsidRPr="003D0016" w:rsidRDefault="008B53B2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 xml:space="preserve">For Russia </w:t>
      </w:r>
    </w:p>
    <w:p w14:paraId="29481F41" w14:textId="54F0FE22" w:rsidR="008B53B2" w:rsidRPr="003D0016" w:rsidRDefault="008B53B2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 xml:space="preserve">5 </w:t>
      </w:r>
      <w:r w:rsidR="0040394C"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–</w:t>
      </w: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 xml:space="preserve"> </w:t>
      </w:r>
      <w:r w:rsidR="0040394C"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more than 1 subsidiaries HQ</w:t>
      </w:r>
    </w:p>
    <w:p w14:paraId="3C524AD9" w14:textId="72866C11" w:rsidR="0040394C" w:rsidRPr="003D0016" w:rsidRDefault="0040394C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4 – 20+ offices</w:t>
      </w:r>
    </w:p>
    <w:p w14:paraId="29ECB7AC" w14:textId="64F4EB04" w:rsidR="0040394C" w:rsidRPr="003D0016" w:rsidRDefault="0040394C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3 – 7-19 offices</w:t>
      </w:r>
    </w:p>
    <w:p w14:paraId="22E8E759" w14:textId="44F3119C" w:rsidR="0040394C" w:rsidRPr="003D0016" w:rsidRDefault="0040394C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2 – 4-6 offices</w:t>
      </w:r>
    </w:p>
    <w:p w14:paraId="3BF765CA" w14:textId="12071EAB" w:rsidR="0040394C" w:rsidRDefault="0040394C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 w:rsidRPr="003D0016">
        <w:rPr>
          <w:rFonts w:ascii="Calibri" w:eastAsia="Times New Roman" w:hAnsi="Calibri" w:cs="Times New Roman"/>
          <w:i/>
          <w:color w:val="000000"/>
          <w:lang w:val="en-US" w:eastAsia="de-DE"/>
        </w:rPr>
        <w:t>1 – 3 offices</w:t>
      </w:r>
    </w:p>
    <w:p w14:paraId="36303BFF" w14:textId="3FB610B1" w:rsidR="00D95F06" w:rsidRPr="003D0016" w:rsidRDefault="00D95F06" w:rsidP="004D3B63">
      <w:pPr>
        <w:rPr>
          <w:rFonts w:ascii="Calibri" w:eastAsia="Times New Roman" w:hAnsi="Calibri" w:cs="Times New Roman"/>
          <w:i/>
          <w:color w:val="000000"/>
          <w:lang w:val="en-US" w:eastAsia="de-DE"/>
        </w:rPr>
      </w:pPr>
      <w:r>
        <w:rPr>
          <w:rFonts w:ascii="Calibri" w:eastAsia="Times New Roman" w:hAnsi="Calibri" w:cs="Times New Roman"/>
          <w:i/>
          <w:color w:val="000000"/>
          <w:lang w:val="en-US" w:eastAsia="de-DE"/>
        </w:rPr>
        <w:t>Dzerzhinsk counted as the part of Nizhny Novgorod.</w:t>
      </w:r>
    </w:p>
    <w:p w14:paraId="114B9F0D" w14:textId="77777777" w:rsidR="0040394C" w:rsidRPr="008B53B2" w:rsidRDefault="0040394C" w:rsidP="004D3B63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14:paraId="7B6DD43D" w14:textId="77777777" w:rsidR="00E94DD4" w:rsidRPr="00AD08A8" w:rsidRDefault="00E94DD4" w:rsidP="00ED60F3">
      <w:pPr>
        <w:rPr>
          <w:lang w:val="en-US"/>
        </w:rPr>
      </w:pPr>
    </w:p>
    <w:p w14:paraId="123C64B3" w14:textId="1E3F6BC1" w:rsidR="00231B46" w:rsidRDefault="00231B46">
      <w:pPr>
        <w:rPr>
          <w:b/>
          <w:lang w:val="en-GB"/>
        </w:rPr>
      </w:pPr>
      <w:r>
        <w:rPr>
          <w:b/>
          <w:lang w:val="en-GB"/>
        </w:rPr>
        <w:t>Insurance</w:t>
      </w: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</w:tblGrid>
      <w:tr w:rsidR="00231B46" w:rsidRPr="000F712B" w14:paraId="7366531E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D3D4AAB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231B46" w:rsidRPr="000F712B" w14:paraId="192C8FED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78F8D4D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eastAsia="de-DE"/>
              </w:rPr>
              <w:t>4 - X</w:t>
            </w:r>
          </w:p>
        </w:tc>
      </w:tr>
      <w:tr w:rsidR="00231B46" w:rsidRPr="000F712B" w14:paraId="018216FF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5D9A3F7A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231B46" w:rsidRPr="000F712B" w14:paraId="2EC7510C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76B8E8C9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231B46" w:rsidRPr="000F712B" w14:paraId="6873C9F2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2F7CF946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eastAsia="de-DE"/>
              </w:rPr>
              <w:t>1 - X</w:t>
            </w:r>
          </w:p>
        </w:tc>
      </w:tr>
      <w:tr w:rsidR="00231B46" w:rsidRPr="000F712B" w14:paraId="3C830D71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D1728BF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31B46" w:rsidRPr="00EE46A4" w14:paraId="53B3C197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0AA76AAA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But companies, having local wide spread brands.</w:t>
            </w:r>
          </w:p>
        </w:tc>
      </w:tr>
      <w:tr w:rsidR="00231B46" w:rsidRPr="00EE46A4" w14:paraId="296FC633" w14:textId="77777777" w:rsidTr="006B2DB1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216A2C9" w14:textId="77777777" w:rsidR="00231B46" w:rsidRPr="000F712B" w:rsidRDefault="00231B46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0F712B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For them we study only business services.</w:t>
            </w:r>
          </w:p>
        </w:tc>
      </w:tr>
    </w:tbl>
    <w:p w14:paraId="02157D18" w14:textId="40134973" w:rsidR="00231B46" w:rsidRDefault="00231B46">
      <w:pPr>
        <w:rPr>
          <w:lang w:val="en-GB"/>
        </w:rPr>
      </w:pPr>
    </w:p>
    <w:p w14:paraId="63D2ECB1" w14:textId="23514386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Allianz</w:t>
      </w:r>
      <w:r w:rsidR="00964C61">
        <w:rPr>
          <w:rFonts w:ascii="Calibri" w:eastAsia="Times New Roman" w:hAnsi="Calibri" w:cs="Times New Roman"/>
          <w:color w:val="000000"/>
          <w:lang w:val="en-GB" w:eastAsia="de-DE"/>
        </w:rPr>
        <w:t xml:space="preserve"> (only business services, no life insurance)</w:t>
      </w:r>
    </w:p>
    <w:p w14:paraId="2DCF3637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 or more than 5 offices</w:t>
      </w:r>
    </w:p>
    <w:p w14:paraId="015FB5C0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 X</w:t>
      </w:r>
    </w:p>
    <w:p w14:paraId="4FCC2B17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>3 – 2-4 offices</w:t>
      </w:r>
    </w:p>
    <w:p w14:paraId="669DEEDD" w14:textId="4EC4AA2E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1 office</w:t>
      </w:r>
    </w:p>
    <w:p w14:paraId="53E193F6" w14:textId="1DE4147F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1 – </w:t>
      </w:r>
      <w:r w:rsidR="00934CDB">
        <w:rPr>
          <w:rFonts w:ascii="Calibri" w:eastAsia="Times New Roman" w:hAnsi="Calibri" w:cs="Times New Roman"/>
          <w:color w:val="000000"/>
          <w:lang w:val="en-GB" w:eastAsia="de-DE"/>
        </w:rPr>
        <w:t xml:space="preserve">1 office of </w:t>
      </w:r>
      <w:r w:rsidR="00402FE4">
        <w:rPr>
          <w:rFonts w:ascii="Calibri" w:eastAsia="Times New Roman" w:hAnsi="Calibri" w:cs="Times New Roman"/>
          <w:color w:val="000000"/>
          <w:lang w:val="en-GB" w:eastAsia="de-DE"/>
        </w:rPr>
        <w:t>Mandatory Medical Insurance</w:t>
      </w:r>
    </w:p>
    <w:p w14:paraId="3EF5A016" w14:textId="11A28467" w:rsidR="00231B46" w:rsidRDefault="00231B46">
      <w:pPr>
        <w:rPr>
          <w:lang w:val="en-GB"/>
        </w:rPr>
      </w:pPr>
    </w:p>
    <w:p w14:paraId="74F67907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AXA </w:t>
      </w:r>
    </w:p>
    <w:p w14:paraId="2E8DFE00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</w:t>
      </w:r>
    </w:p>
    <w:p w14:paraId="1856149A" w14:textId="48F2BF12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–more than 10 offices or country head office</w:t>
      </w:r>
      <w:r w:rsidR="00C168F0">
        <w:rPr>
          <w:rFonts w:ascii="Calibri" w:eastAsia="Times New Roman" w:hAnsi="Calibri" w:cs="Times New Roman"/>
          <w:color w:val="000000"/>
          <w:lang w:val="en-GB" w:eastAsia="de-DE"/>
        </w:rPr>
        <w:t xml:space="preserve"> with network of subsidiaries</w:t>
      </w:r>
    </w:p>
    <w:p w14:paraId="3961202D" w14:textId="24A448BF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more than 5 offices</w:t>
      </w:r>
      <w:r w:rsidR="00C168F0">
        <w:rPr>
          <w:rFonts w:ascii="Calibri" w:eastAsia="Times New Roman" w:hAnsi="Calibri" w:cs="Times New Roman"/>
          <w:color w:val="000000"/>
          <w:lang w:val="en-GB" w:eastAsia="de-DE"/>
        </w:rPr>
        <w:t xml:space="preserve"> or country head office without network of subsidiaries</w:t>
      </w:r>
    </w:p>
    <w:p w14:paraId="5E1C3C15" w14:textId="77777777" w:rsidR="00231B46" w:rsidRPr="00DE1E97" w:rsidRDefault="00231B46" w:rsidP="00231B46">
      <w:pPr>
        <w:rPr>
          <w:rFonts w:ascii="Calibri" w:eastAsia="Times New Roman" w:hAnsi="Calibri" w:cs="Times New Roman"/>
          <w:color w:val="000000"/>
          <w:lang w:val="en-US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3-4 offices</w:t>
      </w:r>
    </w:p>
    <w:p w14:paraId="7C39D462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2 offices</w:t>
      </w:r>
    </w:p>
    <w:p w14:paraId="22BE2DF9" w14:textId="51959CE0" w:rsidR="00231B46" w:rsidRDefault="00231B46">
      <w:pPr>
        <w:rPr>
          <w:lang w:val="en-GB"/>
        </w:rPr>
      </w:pPr>
    </w:p>
    <w:p w14:paraId="5E80E16D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MetLife</w:t>
      </w:r>
    </w:p>
    <w:p w14:paraId="11550B03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</w:t>
      </w:r>
    </w:p>
    <w:p w14:paraId="06942199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–more than 10 offices or country head office</w:t>
      </w:r>
    </w:p>
    <w:p w14:paraId="7BD9A433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more than 5 offices</w:t>
      </w:r>
    </w:p>
    <w:p w14:paraId="677D2C84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3-4 offices</w:t>
      </w:r>
    </w:p>
    <w:p w14:paraId="4821A4AF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2 offices</w:t>
      </w:r>
    </w:p>
    <w:p w14:paraId="73822F48" w14:textId="4DB7BA85" w:rsidR="00231B46" w:rsidRDefault="00231B46">
      <w:pPr>
        <w:rPr>
          <w:lang w:val="en-GB"/>
        </w:rPr>
      </w:pPr>
    </w:p>
    <w:p w14:paraId="51EC80C9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Zurich</w:t>
      </w:r>
    </w:p>
    <w:p w14:paraId="79158A50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4A682376" w14:textId="77777777" w:rsidR="00231B46" w:rsidRPr="002B67F2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18253E36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67D05703" w14:textId="77777777" w:rsidR="00231B46" w:rsidRPr="00CD3F79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3EA6ED2D" w14:textId="77777777" w:rsidR="00231B46" w:rsidRDefault="00231B46" w:rsidP="00231B4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00225B57" w14:textId="24E59E15" w:rsidR="00231B46" w:rsidRPr="00CE398E" w:rsidRDefault="00231B46">
      <w:pPr>
        <w:rPr>
          <w:lang w:val="en-US"/>
        </w:rPr>
      </w:pPr>
    </w:p>
    <w:p w14:paraId="17EE5117" w14:textId="56012533" w:rsidR="00231B46" w:rsidRDefault="00231B46">
      <w:pPr>
        <w:rPr>
          <w:lang w:val="en-GB"/>
        </w:rPr>
      </w:pPr>
      <w:r w:rsidRPr="00BF7282">
        <w:rPr>
          <w:lang w:val="en-GB"/>
        </w:rPr>
        <w:t>Chubb</w:t>
      </w:r>
    </w:p>
    <w:p w14:paraId="09844F70" w14:textId="77777777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</w:t>
      </w:r>
    </w:p>
    <w:p w14:paraId="33E8243A" w14:textId="77777777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–more than 10 offices or country head office</w:t>
      </w:r>
    </w:p>
    <w:p w14:paraId="6BC282CF" w14:textId="77777777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more than 5 offices</w:t>
      </w:r>
    </w:p>
    <w:p w14:paraId="202132D1" w14:textId="77777777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3-4 offices</w:t>
      </w:r>
    </w:p>
    <w:p w14:paraId="34A739E4" w14:textId="2E1A7D00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2 offices</w:t>
      </w:r>
    </w:p>
    <w:p w14:paraId="493A3A72" w14:textId="77777777" w:rsidR="00D556CF" w:rsidRDefault="00D556CF" w:rsidP="00D556CF">
      <w:pPr>
        <w:rPr>
          <w:rFonts w:ascii="Calibri" w:eastAsia="Times New Roman" w:hAnsi="Calibri" w:cs="Times New Roman"/>
          <w:color w:val="000000"/>
          <w:lang w:val="en-GB" w:eastAsia="de-DE"/>
        </w:rPr>
      </w:pPr>
    </w:p>
    <w:p w14:paraId="42825485" w14:textId="18E28A0B" w:rsidR="00231B46" w:rsidRDefault="00231B46">
      <w:pPr>
        <w:rPr>
          <w:lang w:val="en-GB"/>
        </w:rPr>
      </w:pPr>
      <w:r w:rsidRPr="00D556CF">
        <w:rPr>
          <w:lang w:val="en-GB"/>
        </w:rPr>
        <w:lastRenderedPageBreak/>
        <w:t>Aviva</w:t>
      </w:r>
    </w:p>
    <w:p w14:paraId="013CB8A9" w14:textId="77777777" w:rsidR="00041FA1" w:rsidRDefault="00041FA1" w:rsidP="00041FA1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</w:t>
      </w:r>
    </w:p>
    <w:p w14:paraId="1184D3EF" w14:textId="77777777" w:rsidR="00041FA1" w:rsidRDefault="00041FA1" w:rsidP="00041FA1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–more than 10 offices or country head office with network of subsidiaries</w:t>
      </w:r>
    </w:p>
    <w:p w14:paraId="2FC33591" w14:textId="77777777" w:rsidR="00041FA1" w:rsidRDefault="00041FA1" w:rsidP="00041FA1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more than 5 offices or country head office without network of subsidiaries</w:t>
      </w:r>
    </w:p>
    <w:p w14:paraId="6EEAD46D" w14:textId="77777777" w:rsidR="00041FA1" w:rsidRPr="00DE1E97" w:rsidRDefault="00041FA1" w:rsidP="00041FA1">
      <w:pPr>
        <w:rPr>
          <w:rFonts w:ascii="Calibri" w:eastAsia="Times New Roman" w:hAnsi="Calibri" w:cs="Times New Roman"/>
          <w:color w:val="000000"/>
          <w:lang w:val="en-US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3-4 offices</w:t>
      </w:r>
    </w:p>
    <w:p w14:paraId="41E44C80" w14:textId="77777777" w:rsidR="00041FA1" w:rsidRDefault="00041FA1" w:rsidP="00041FA1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2 offices</w:t>
      </w:r>
    </w:p>
    <w:p w14:paraId="6B6A9CEC" w14:textId="69BF352C" w:rsidR="00231B46" w:rsidRDefault="00231B46">
      <w:pPr>
        <w:rPr>
          <w:lang w:val="en-GB"/>
        </w:rPr>
      </w:pPr>
    </w:p>
    <w:p w14:paraId="5F43E56D" w14:textId="24F01BF3" w:rsidR="00231B46" w:rsidRDefault="00CE398E">
      <w:pPr>
        <w:rPr>
          <w:lang w:val="en-GB"/>
        </w:rPr>
      </w:pPr>
      <w:r w:rsidRPr="00CE398E">
        <w:rPr>
          <w:lang w:val="en-GB"/>
        </w:rPr>
        <w:t>MS&amp;AD Insurance</w:t>
      </w:r>
    </w:p>
    <w:p w14:paraId="0CBC5B88" w14:textId="77777777" w:rsidR="00CE398E" w:rsidRDefault="00CE398E" w:rsidP="00CE398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31103604" w14:textId="77777777" w:rsidR="00CE398E" w:rsidRPr="002B67F2" w:rsidRDefault="00CE398E" w:rsidP="00CE398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55F5077A" w14:textId="77777777" w:rsidR="00CE398E" w:rsidRDefault="00CE398E" w:rsidP="00CE398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342CACDC" w14:textId="77777777" w:rsidR="00CE398E" w:rsidRPr="00CD3F79" w:rsidRDefault="00CE398E" w:rsidP="00CE398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30F05016" w14:textId="77777777" w:rsidR="00CE398E" w:rsidRDefault="00CE398E" w:rsidP="00CE398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2A6D0DCC" w14:textId="77777777" w:rsidR="00CE398E" w:rsidRDefault="00CE398E">
      <w:pPr>
        <w:rPr>
          <w:lang w:val="en-GB"/>
        </w:rPr>
      </w:pPr>
    </w:p>
    <w:p w14:paraId="2DF5F505" w14:textId="77777777" w:rsidR="00957326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AIG</w:t>
      </w:r>
    </w:p>
    <w:p w14:paraId="4FC58586" w14:textId="77777777" w:rsidR="00957326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67A0552C" w14:textId="77777777" w:rsidR="00957326" w:rsidRPr="002B67F2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0CF05D9E" w14:textId="77777777" w:rsidR="00957326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7C4427B3" w14:textId="77777777" w:rsidR="00957326" w:rsidRPr="00CD3F79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5DB3EBCC" w14:textId="77777777" w:rsidR="00957326" w:rsidRPr="004C295D" w:rsidRDefault="00957326" w:rsidP="0095732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1 representative office</w:t>
      </w:r>
    </w:p>
    <w:p w14:paraId="5D7D4920" w14:textId="5A69CEFE" w:rsidR="00CE398E" w:rsidRDefault="00CE398E">
      <w:pPr>
        <w:rPr>
          <w:lang w:val="en-GB"/>
        </w:rPr>
      </w:pPr>
    </w:p>
    <w:p w14:paraId="470ABF0C" w14:textId="77777777" w:rsidR="00282C13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Sampo</w:t>
      </w:r>
    </w:p>
    <w:p w14:paraId="025009BA" w14:textId="77777777" w:rsidR="00282C13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5391DA4B" w14:textId="77777777" w:rsidR="00282C13" w:rsidRPr="002B67F2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1D705228" w14:textId="77777777" w:rsidR="00282C13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790C8A04" w14:textId="77777777" w:rsidR="00282C13" w:rsidRPr="00CD3F79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7117B236" w14:textId="77777777" w:rsidR="00282C13" w:rsidRDefault="00282C13" w:rsidP="00282C13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2836D6F8" w14:textId="351CBE13" w:rsidR="00957326" w:rsidRDefault="00957326">
      <w:pPr>
        <w:rPr>
          <w:lang w:val="en-GB"/>
        </w:rPr>
      </w:pPr>
    </w:p>
    <w:p w14:paraId="11FC3B1E" w14:textId="77777777" w:rsidR="00EC18B8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Talanx</w:t>
      </w:r>
    </w:p>
    <w:p w14:paraId="14749ADC" w14:textId="77777777" w:rsidR="00EC18B8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58659CCC" w14:textId="77777777" w:rsidR="00EC18B8" w:rsidRPr="002B67F2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more than 1 partner company leading office</w:t>
      </w:r>
    </w:p>
    <w:p w14:paraId="4D3D24C3" w14:textId="77777777" w:rsidR="00EC18B8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or 1 partner company leading office</w:t>
      </w:r>
    </w:p>
    <w:p w14:paraId="3DB820D6" w14:textId="77777777" w:rsidR="00EC18B8" w:rsidRPr="00CD3F79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>2 - 1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of partner company</w:t>
      </w:r>
    </w:p>
    <w:p w14:paraId="5BD07CF8" w14:textId="77777777" w:rsidR="00EC18B8" w:rsidRDefault="00EC18B8" w:rsidP="00EC18B8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2AB4AD81" w14:textId="465456A6" w:rsidR="00282C13" w:rsidRDefault="00282C13">
      <w:pPr>
        <w:rPr>
          <w:lang w:val="en-GB"/>
        </w:rPr>
      </w:pPr>
    </w:p>
    <w:p w14:paraId="2C8CFB38" w14:textId="7C106DC6" w:rsidR="00A51415" w:rsidRDefault="00A51415">
      <w:pPr>
        <w:rPr>
          <w:lang w:val="en-GB"/>
        </w:rPr>
      </w:pPr>
      <w:r>
        <w:rPr>
          <w:lang w:val="en-GB"/>
        </w:rPr>
        <w:t>Samsung Fire &amp; Marine</w:t>
      </w:r>
    </w:p>
    <w:p w14:paraId="02ADAD27" w14:textId="77777777" w:rsidR="00A51415" w:rsidRDefault="00A51415" w:rsidP="00A5141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5BD86085" w14:textId="77777777" w:rsidR="00A51415" w:rsidRPr="002B67F2" w:rsidRDefault="00A51415" w:rsidP="00A5141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16FBC6BB" w14:textId="77777777" w:rsidR="00A51415" w:rsidRDefault="00A51415" w:rsidP="00A5141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5403BA71" w14:textId="77777777" w:rsidR="00A51415" w:rsidRPr="00CD3F79" w:rsidRDefault="00A51415" w:rsidP="00A51415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2E1457F8" w14:textId="77777777" w:rsidR="00A51415" w:rsidRDefault="00A51415" w:rsidP="00A51415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1D502FDB" w14:textId="3CE0EA25" w:rsidR="00A51415" w:rsidRDefault="00A51415">
      <w:pPr>
        <w:rPr>
          <w:lang w:val="en-GB"/>
        </w:rPr>
      </w:pPr>
    </w:p>
    <w:p w14:paraId="1B836F74" w14:textId="092979F4" w:rsidR="00A51415" w:rsidRDefault="00A51415">
      <w:pPr>
        <w:rPr>
          <w:lang w:val="en-GB"/>
        </w:rPr>
      </w:pPr>
      <w:r>
        <w:rPr>
          <w:lang w:val="en-GB"/>
        </w:rPr>
        <w:t>AON</w:t>
      </w:r>
    </w:p>
    <w:p w14:paraId="2EAE9DDE" w14:textId="77777777" w:rsidR="004E6F23" w:rsidRDefault="004E6F23" w:rsidP="004E6F2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7BEB2490" w14:textId="77777777" w:rsidR="004E6F23" w:rsidRPr="002B67F2" w:rsidRDefault="004E6F23" w:rsidP="004E6F2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06E69D21" w14:textId="77777777" w:rsidR="004E6F23" w:rsidRDefault="004E6F23" w:rsidP="004E6F2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5826B55B" w14:textId="79AD12F8" w:rsidR="004E6F23" w:rsidRPr="00CD3F79" w:rsidRDefault="004E6F23" w:rsidP="004E6F23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  <w:r w:rsidR="004731EC">
        <w:rPr>
          <w:rFonts w:ascii="Calibri" w:eastAsia="Times New Roman" w:hAnsi="Calibri" w:cs="Times New Roman"/>
          <w:color w:val="000000"/>
          <w:lang w:val="en-GB" w:eastAsia="de-DE"/>
        </w:rPr>
        <w:t xml:space="preserve"> of the group</w:t>
      </w:r>
      <w:r w:rsidR="00BC177D">
        <w:rPr>
          <w:rFonts w:ascii="Calibri" w:eastAsia="Times New Roman" w:hAnsi="Calibri" w:cs="Times New Roman"/>
          <w:color w:val="000000"/>
          <w:lang w:val="en-GB" w:eastAsia="de-DE"/>
        </w:rPr>
        <w:t xml:space="preserve"> or head subsidiary office</w:t>
      </w:r>
    </w:p>
    <w:p w14:paraId="60085101" w14:textId="2EEAC03A" w:rsidR="004E6F23" w:rsidRPr="00BB4AB6" w:rsidRDefault="004E6F23" w:rsidP="004E6F23">
      <w:pPr>
        <w:rPr>
          <w:rFonts w:ascii="Calibri" w:eastAsia="Times New Roman" w:hAnsi="Calibri" w:cs="Times New Roman"/>
          <w:color w:val="000000"/>
          <w:lang w:val="en-US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1 – </w:t>
      </w:r>
      <w:r w:rsidR="004731EC">
        <w:rPr>
          <w:rFonts w:ascii="Calibri" w:eastAsia="Times New Roman" w:hAnsi="Calibri" w:cs="Times New Roman"/>
          <w:color w:val="000000"/>
          <w:lang w:val="en-GB" w:eastAsia="de-DE"/>
        </w:rPr>
        <w:t xml:space="preserve">1 </w:t>
      </w:r>
      <w:r w:rsidR="00BC177D">
        <w:rPr>
          <w:rFonts w:ascii="Calibri" w:eastAsia="Times New Roman" w:hAnsi="Calibri" w:cs="Times New Roman"/>
          <w:color w:val="000000"/>
          <w:lang w:val="en-US" w:eastAsia="de-DE"/>
        </w:rPr>
        <w:t>branch</w:t>
      </w:r>
      <w:r w:rsidR="004731EC">
        <w:rPr>
          <w:rFonts w:ascii="Calibri" w:eastAsia="Times New Roman" w:hAnsi="Calibri" w:cs="Times New Roman"/>
          <w:color w:val="000000"/>
          <w:lang w:val="en-GB" w:eastAsia="de-DE"/>
        </w:rPr>
        <w:t xml:space="preserve"> office</w:t>
      </w:r>
    </w:p>
    <w:p w14:paraId="173835BF" w14:textId="7FBDAC33" w:rsidR="00A51415" w:rsidRDefault="00A51415">
      <w:pPr>
        <w:rPr>
          <w:lang w:val="en-US"/>
        </w:rPr>
      </w:pPr>
    </w:p>
    <w:p w14:paraId="2A842753" w14:textId="31DC5459" w:rsidR="00BC177D" w:rsidRDefault="00D857C2">
      <w:pPr>
        <w:rPr>
          <w:lang w:val="en-US"/>
        </w:rPr>
      </w:pPr>
      <w:r>
        <w:rPr>
          <w:lang w:val="en-US"/>
        </w:rPr>
        <w:t>Grupa PZU</w:t>
      </w:r>
    </w:p>
    <w:p w14:paraId="5396943E" w14:textId="588E9498" w:rsidR="00620057" w:rsidRDefault="00620057" w:rsidP="0062005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5 – regional HQ</w:t>
      </w:r>
      <w:r w:rsidR="00A366C8">
        <w:rPr>
          <w:rFonts w:ascii="Calibri" w:eastAsia="Times New Roman" w:hAnsi="Calibri" w:cs="Times New Roman"/>
          <w:color w:val="000000"/>
          <w:lang w:val="en-GB" w:eastAsia="de-DE"/>
        </w:rPr>
        <w:t xml:space="preserve"> or 3 subsidiary head offices</w:t>
      </w:r>
    </w:p>
    <w:p w14:paraId="52C1DDF2" w14:textId="25A050A8" w:rsidR="00620057" w:rsidRDefault="00620057" w:rsidP="0062005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4 –more than 10 branch offices or 2 subsidiary head offices</w:t>
      </w:r>
    </w:p>
    <w:p w14:paraId="726C7B6E" w14:textId="3D83F5F8" w:rsidR="00620057" w:rsidRDefault="00620057" w:rsidP="0062005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more than 5 offices or 1 subsidiary head office</w:t>
      </w:r>
    </w:p>
    <w:p w14:paraId="46C82817" w14:textId="3CF7AA8D" w:rsidR="00620057" w:rsidRDefault="00620057" w:rsidP="0062005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3-4 branch subsidiary offices</w:t>
      </w:r>
    </w:p>
    <w:p w14:paraId="07B6E163" w14:textId="60B628BB" w:rsidR="00620057" w:rsidRDefault="00620057" w:rsidP="00620057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2 branch subsidiary offices</w:t>
      </w:r>
      <w:r w:rsidR="00A366C8">
        <w:rPr>
          <w:rFonts w:ascii="Calibri" w:eastAsia="Times New Roman" w:hAnsi="Calibri" w:cs="Times New Roman"/>
          <w:color w:val="000000"/>
          <w:lang w:val="en-GB" w:eastAsia="de-DE"/>
        </w:rPr>
        <w:t xml:space="preserve"> (without sales centers and </w:t>
      </w:r>
      <w:r w:rsidR="007E1782">
        <w:rPr>
          <w:rFonts w:ascii="Calibri" w:eastAsia="Times New Roman" w:hAnsi="Calibri" w:cs="Times New Roman"/>
          <w:color w:val="000000"/>
          <w:lang w:val="en-GB" w:eastAsia="de-DE"/>
        </w:rPr>
        <w:t>so on)</w:t>
      </w:r>
    </w:p>
    <w:p w14:paraId="74181BB3" w14:textId="40A2ED81" w:rsidR="00281592" w:rsidRDefault="00281592">
      <w:pPr>
        <w:rPr>
          <w:lang w:val="en-US"/>
        </w:rPr>
      </w:pPr>
    </w:p>
    <w:p w14:paraId="457E4E85" w14:textId="1FFF579A" w:rsidR="00A366C8" w:rsidRDefault="00BB4AB6">
      <w:pPr>
        <w:rPr>
          <w:lang w:val="en-US"/>
        </w:rPr>
      </w:pPr>
      <w:r>
        <w:rPr>
          <w:lang w:val="en-US"/>
        </w:rPr>
        <w:t>Willis Tower Watson</w:t>
      </w:r>
    </w:p>
    <w:p w14:paraId="3EE38DCE" w14:textId="77777777" w:rsidR="00BB4AB6" w:rsidRDefault="00BB4AB6" w:rsidP="00BB4AB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</w:p>
    <w:p w14:paraId="3AC4003B" w14:textId="77777777" w:rsidR="00BB4AB6" w:rsidRPr="002B67F2" w:rsidRDefault="00BB4AB6" w:rsidP="00BB4AB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0C49AA62" w14:textId="77777777" w:rsidR="00BB4AB6" w:rsidRDefault="00BB4AB6" w:rsidP="00BB4AB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011A2801" w14:textId="77777777" w:rsidR="00BB4AB6" w:rsidRPr="00CD3F79" w:rsidRDefault="00BB4AB6" w:rsidP="00BB4AB6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637D5CE4" w14:textId="77777777" w:rsidR="00BB4AB6" w:rsidRDefault="00BB4AB6" w:rsidP="00BB4AB6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21D06066" w14:textId="5B618F50" w:rsidR="00BB4AB6" w:rsidRDefault="00BB4AB6">
      <w:pPr>
        <w:rPr>
          <w:lang w:val="en-US"/>
        </w:rPr>
      </w:pPr>
    </w:p>
    <w:p w14:paraId="48C3D85D" w14:textId="6130C913" w:rsidR="00BB4AB6" w:rsidRDefault="00A9260A">
      <w:pPr>
        <w:rPr>
          <w:lang w:val="en-US"/>
        </w:rPr>
      </w:pPr>
      <w:r>
        <w:rPr>
          <w:lang w:val="en-US"/>
        </w:rPr>
        <w:t>Scor</w:t>
      </w:r>
    </w:p>
    <w:p w14:paraId="12A4DB8A" w14:textId="77777777" w:rsidR="00A9260A" w:rsidRDefault="00A9260A" w:rsidP="00A9260A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>5 - regional HQ</w:t>
      </w:r>
    </w:p>
    <w:p w14:paraId="5986EF69" w14:textId="77777777" w:rsidR="00A9260A" w:rsidRPr="002B67F2" w:rsidRDefault="00A9260A" w:rsidP="00A9260A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country network leading office</w:t>
      </w:r>
    </w:p>
    <w:p w14:paraId="289B646A" w14:textId="77777777" w:rsidR="00A9260A" w:rsidRDefault="00A9260A" w:rsidP="00A9260A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3 - more than 1 office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</w:p>
    <w:p w14:paraId="6C68051B" w14:textId="77777777" w:rsidR="00A9260A" w:rsidRPr="00CD3F79" w:rsidRDefault="00A9260A" w:rsidP="00A9260A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CD3F79">
        <w:rPr>
          <w:rFonts w:ascii="Calibri" w:eastAsia="Times New Roman" w:hAnsi="Calibri" w:cs="Times New Roman"/>
          <w:color w:val="000000"/>
          <w:lang w:val="en-GB" w:eastAsia="de-DE"/>
        </w:rPr>
        <w:t>2 - 1 office</w:t>
      </w:r>
    </w:p>
    <w:p w14:paraId="6D98CB66" w14:textId="77777777" w:rsidR="00A9260A" w:rsidRDefault="00A9260A" w:rsidP="00A9260A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X</w:t>
      </w:r>
    </w:p>
    <w:p w14:paraId="71277D2E" w14:textId="12146C48" w:rsidR="00EC18B8" w:rsidRDefault="00EC18B8">
      <w:pPr>
        <w:rPr>
          <w:lang w:val="en-GB"/>
        </w:rPr>
      </w:pPr>
    </w:p>
    <w:p w14:paraId="4C954445" w14:textId="77777777" w:rsidR="00C833C2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740E15">
        <w:rPr>
          <w:rFonts w:ascii="Calibri" w:eastAsia="Times New Roman" w:hAnsi="Calibri" w:cs="Times New Roman"/>
          <w:color w:val="000000"/>
          <w:lang w:val="en-GB" w:eastAsia="de-DE"/>
        </w:rPr>
        <w:t xml:space="preserve">VIG </w:t>
      </w:r>
    </w:p>
    <w:p w14:paraId="1568DA32" w14:textId="77777777" w:rsidR="00C833C2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5 - regional HQ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for more than 1 country</w:t>
      </w:r>
    </w:p>
    <w:p w14:paraId="72875C72" w14:textId="77777777" w:rsidR="00C833C2" w:rsidRPr="002B67F2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B67F2">
        <w:rPr>
          <w:rFonts w:ascii="Calibri" w:eastAsia="Times New Roman" w:hAnsi="Calibri" w:cs="Times New Roman"/>
          <w:color w:val="000000"/>
          <w:lang w:val="en-GB" w:eastAsia="de-DE"/>
        </w:rPr>
        <w:t>4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more than 1 partner company leading office</w:t>
      </w:r>
    </w:p>
    <w:p w14:paraId="4DF268AA" w14:textId="77777777" w:rsidR="00C833C2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3 – 10 &amp; more offices of the same partner company or just 1 partner company leading office</w:t>
      </w:r>
    </w:p>
    <w:p w14:paraId="67A62749" w14:textId="77777777" w:rsidR="00C833C2" w:rsidRPr="00CD3F79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2 – 6-9 partner company offices</w:t>
      </w:r>
    </w:p>
    <w:p w14:paraId="6C3DFA14" w14:textId="77777777" w:rsidR="00C833C2" w:rsidRPr="00CD3F79" w:rsidRDefault="00C833C2" w:rsidP="00C833C2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>1 – 5 partner company offices</w:t>
      </w:r>
    </w:p>
    <w:p w14:paraId="348AD189" w14:textId="77777777" w:rsidR="00C833C2" w:rsidRDefault="00C833C2">
      <w:pPr>
        <w:rPr>
          <w:lang w:val="en-GB"/>
        </w:rPr>
      </w:pPr>
    </w:p>
    <w:p w14:paraId="446E7B73" w14:textId="08795D04" w:rsidR="006065DC" w:rsidRDefault="00EE6B22">
      <w:pPr>
        <w:rPr>
          <w:b/>
          <w:lang w:val="en-US"/>
        </w:rPr>
      </w:pPr>
      <w:r>
        <w:rPr>
          <w:b/>
          <w:lang w:val="en-US"/>
        </w:rPr>
        <w:t>Law</w:t>
      </w:r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</w:tblGrid>
      <w:tr w:rsidR="00D82ECF" w:rsidRPr="00322143" w14:paraId="0AAFD356" w14:textId="77777777" w:rsidTr="006B2DB1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A2F1119" w14:textId="77777777" w:rsidR="00D82ECF" w:rsidRPr="00322143" w:rsidRDefault="00D82ECF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D82ECF" w:rsidRPr="00322143" w14:paraId="61463999" w14:textId="77777777" w:rsidTr="006B2DB1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64B4942" w14:textId="77777777" w:rsidR="00D82ECF" w:rsidRPr="00322143" w:rsidRDefault="00D82ECF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D82ECF" w:rsidRPr="00322143" w14:paraId="086D6F6C" w14:textId="77777777" w:rsidTr="006B2DB1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E1C8D81" w14:textId="77777777" w:rsidR="00D82ECF" w:rsidRPr="00322143" w:rsidRDefault="00D82ECF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D82ECF" w:rsidRPr="00322143" w14:paraId="7AEB77F0" w14:textId="77777777" w:rsidTr="006B2DB1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95848BD" w14:textId="77777777" w:rsidR="00D82ECF" w:rsidRPr="00322143" w:rsidRDefault="00D82ECF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D82ECF" w:rsidRPr="00322143" w14:paraId="61960BBB" w14:textId="77777777" w:rsidTr="006B2DB1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6652700" w14:textId="77777777" w:rsidR="00D82ECF" w:rsidRPr="00322143" w:rsidRDefault="00D82ECF" w:rsidP="006B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32214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32F20C7D" w14:textId="544CF1E1" w:rsidR="00EE6B22" w:rsidRDefault="00EE6B22">
      <w:pPr>
        <w:rPr>
          <w:lang w:val="en-US"/>
        </w:rPr>
      </w:pPr>
    </w:p>
    <w:p w14:paraId="26E822A0" w14:textId="58D69062" w:rsidR="00D82ECF" w:rsidRDefault="00D82ECF">
      <w:pPr>
        <w:rPr>
          <w:lang w:val="en-US"/>
        </w:rPr>
      </w:pPr>
      <w:r w:rsidRPr="00D82ECF">
        <w:rPr>
          <w:lang w:val="en-US"/>
        </w:rPr>
        <w:t>Baker &amp;</w:t>
      </w:r>
      <w:r w:rsidR="002A31E8">
        <w:t xml:space="preserve"> </w:t>
      </w:r>
      <w:r w:rsidRPr="00D82ECF">
        <w:rPr>
          <w:lang w:val="en-US"/>
        </w:rPr>
        <w:t>McKenzie</w:t>
      </w:r>
    </w:p>
    <w:p w14:paraId="5B00E0A6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CIS</w:t>
      </w:r>
      <w:r w:rsidRPr="008957CD">
        <w:rPr>
          <w:lang w:val="en-GB"/>
        </w:rPr>
        <w:t xml:space="preserve"> HQ</w:t>
      </w:r>
    </w:p>
    <w:p w14:paraId="4BB72B60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4D07F15E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44C387C7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1C3CB4F6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66EF59FC" w14:textId="77777777" w:rsidR="00457C4A" w:rsidRDefault="00457C4A">
      <w:pPr>
        <w:rPr>
          <w:lang w:val="en-US"/>
        </w:rPr>
      </w:pPr>
    </w:p>
    <w:p w14:paraId="5A9ACD0A" w14:textId="62E527E3" w:rsidR="00D82ECF" w:rsidRDefault="00D82ECF">
      <w:pPr>
        <w:rPr>
          <w:lang w:val="en-US"/>
        </w:rPr>
      </w:pPr>
      <w:r w:rsidRPr="00D82ECF">
        <w:rPr>
          <w:lang w:val="en-US"/>
        </w:rPr>
        <w:t>Skadden, Arps, Slate, Meagher &amp; Flom</w:t>
      </w:r>
    </w:p>
    <w:p w14:paraId="4CD7CAB2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0D87DD1E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303A8232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4FA177C7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007CEF4E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231871BE" w14:textId="77777777" w:rsidR="00457C4A" w:rsidRDefault="00457C4A">
      <w:pPr>
        <w:rPr>
          <w:lang w:val="en-US"/>
        </w:rPr>
      </w:pPr>
    </w:p>
    <w:p w14:paraId="608AEB2E" w14:textId="41E1DA3B" w:rsidR="00D82ECF" w:rsidRDefault="00D82ECF">
      <w:pPr>
        <w:rPr>
          <w:lang w:val="en-US"/>
        </w:rPr>
      </w:pPr>
      <w:r w:rsidRPr="00D82ECF">
        <w:rPr>
          <w:lang w:val="en-US"/>
        </w:rPr>
        <w:lastRenderedPageBreak/>
        <w:t>Clifford Chance</w:t>
      </w:r>
    </w:p>
    <w:p w14:paraId="05299E33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CIS</w:t>
      </w:r>
      <w:r w:rsidRPr="008957CD">
        <w:rPr>
          <w:lang w:val="en-GB"/>
        </w:rPr>
        <w:t xml:space="preserve"> HQ</w:t>
      </w:r>
    </w:p>
    <w:p w14:paraId="28A6C533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20E7F19F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7D2D2E29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4950CD16" w14:textId="737EF47D" w:rsidR="00457C4A" w:rsidRDefault="00457C4A" w:rsidP="00457C4A">
      <w:pPr>
        <w:rPr>
          <w:lang w:val="en-GB"/>
        </w:rPr>
      </w:pPr>
      <w:r>
        <w:rPr>
          <w:lang w:val="en-GB"/>
        </w:rPr>
        <w:t xml:space="preserve">1 – </w:t>
      </w:r>
      <w:r w:rsidR="00D96F44" w:rsidRPr="00806C03">
        <w:rPr>
          <w:highlight w:val="yellow"/>
          <w:lang w:val="en-GB"/>
        </w:rPr>
        <w:t>partner office only (changed in 2018 network)</w:t>
      </w:r>
    </w:p>
    <w:p w14:paraId="107DDD48" w14:textId="479ED073" w:rsidR="00D82ECF" w:rsidRDefault="00D82ECF">
      <w:pPr>
        <w:rPr>
          <w:lang w:val="en-US"/>
        </w:rPr>
      </w:pPr>
    </w:p>
    <w:p w14:paraId="32AF9595" w14:textId="75A90DB9" w:rsidR="00D82ECF" w:rsidRDefault="00D82ECF">
      <w:pPr>
        <w:rPr>
          <w:lang w:val="en-US"/>
        </w:rPr>
      </w:pPr>
      <w:r w:rsidRPr="00D82ECF">
        <w:rPr>
          <w:lang w:val="en-US"/>
        </w:rPr>
        <w:t>Linklaters</w:t>
      </w:r>
    </w:p>
    <w:p w14:paraId="4DA8AFE6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5B70E105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14756E30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7810D417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38A58073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7EE336A6" w14:textId="77777777" w:rsidR="00457C4A" w:rsidRDefault="00457C4A">
      <w:pPr>
        <w:rPr>
          <w:lang w:val="en-US"/>
        </w:rPr>
      </w:pPr>
    </w:p>
    <w:p w14:paraId="1459F7E7" w14:textId="6313FAA9" w:rsidR="00D82ECF" w:rsidRDefault="00D82ECF">
      <w:pPr>
        <w:rPr>
          <w:lang w:val="en-US"/>
        </w:rPr>
      </w:pPr>
      <w:r w:rsidRPr="00D82ECF">
        <w:rPr>
          <w:lang w:val="en-US"/>
        </w:rPr>
        <w:t>Latham&amp;Watkins</w:t>
      </w:r>
    </w:p>
    <w:p w14:paraId="6FB42381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6CC2F223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0DD026AC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05685500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0E91A38A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1083FF76" w14:textId="32EC1215" w:rsidR="00D82ECF" w:rsidRDefault="00D82ECF">
      <w:pPr>
        <w:rPr>
          <w:lang w:val="en-US"/>
        </w:rPr>
      </w:pPr>
    </w:p>
    <w:p w14:paraId="257E7CA8" w14:textId="6382012E" w:rsidR="00D82ECF" w:rsidRDefault="00D82ECF">
      <w:pPr>
        <w:rPr>
          <w:lang w:val="en-US"/>
        </w:rPr>
      </w:pPr>
      <w:r w:rsidRPr="00D82ECF">
        <w:rPr>
          <w:lang w:val="en-US"/>
        </w:rPr>
        <w:t>Freshfields Bruckhaus Deringer</w:t>
      </w:r>
    </w:p>
    <w:p w14:paraId="4DA0F118" w14:textId="77777777" w:rsidR="00457C4A" w:rsidRPr="00457C4A" w:rsidRDefault="00457C4A" w:rsidP="00457C4A">
      <w:pPr>
        <w:rPr>
          <w:lang w:val="en-US"/>
        </w:rPr>
      </w:pPr>
      <w:r w:rsidRPr="00457C4A">
        <w:rPr>
          <w:lang w:val="en-US"/>
        </w:rPr>
        <w:t>5 – regional HQ</w:t>
      </w:r>
    </w:p>
    <w:p w14:paraId="324E172A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78DB6844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143BF9E2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5BEE0C45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0D74340E" w14:textId="3DFDB79B" w:rsidR="00D82ECF" w:rsidRDefault="00D82ECF">
      <w:pPr>
        <w:rPr>
          <w:lang w:val="en-US"/>
        </w:rPr>
      </w:pPr>
    </w:p>
    <w:p w14:paraId="497989D4" w14:textId="364EBB86" w:rsidR="00D82ECF" w:rsidRDefault="00D82ECF">
      <w:pPr>
        <w:rPr>
          <w:lang w:val="en-US"/>
        </w:rPr>
      </w:pPr>
      <w:r w:rsidRPr="00D82ECF">
        <w:rPr>
          <w:lang w:val="en-US"/>
        </w:rPr>
        <w:t>Allen &amp; Overy</w:t>
      </w:r>
    </w:p>
    <w:p w14:paraId="2D2A6FF7" w14:textId="77777777" w:rsidR="00457C4A" w:rsidRPr="008957CD" w:rsidRDefault="00457C4A" w:rsidP="00457C4A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50162D1F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7DCDE8A8" w14:textId="7C9E3C74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</w:t>
      </w:r>
      <w:r w:rsidR="008C6CD8">
        <w:rPr>
          <w:lang w:val="en-GB"/>
        </w:rPr>
        <w:t xml:space="preserve"> or 1 office operating in more than 1 country</w:t>
      </w:r>
    </w:p>
    <w:p w14:paraId="5F637289" w14:textId="77777777" w:rsidR="00457C4A" w:rsidRDefault="00457C4A" w:rsidP="00457C4A">
      <w:pPr>
        <w:rPr>
          <w:lang w:val="en-GB"/>
        </w:rPr>
      </w:pPr>
      <w:r>
        <w:rPr>
          <w:lang w:val="en-GB"/>
        </w:rPr>
        <w:lastRenderedPageBreak/>
        <w:t>2 – 1 office</w:t>
      </w:r>
    </w:p>
    <w:p w14:paraId="052DD534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1000A551" w14:textId="77777777" w:rsidR="00457C4A" w:rsidRDefault="00457C4A">
      <w:pPr>
        <w:rPr>
          <w:lang w:val="en-US"/>
        </w:rPr>
      </w:pPr>
    </w:p>
    <w:p w14:paraId="3BBCAFFC" w14:textId="75B2A850" w:rsidR="00D82ECF" w:rsidRDefault="00D82ECF">
      <w:pPr>
        <w:rPr>
          <w:lang w:val="en-US"/>
        </w:rPr>
      </w:pPr>
      <w:r w:rsidRPr="00D82ECF">
        <w:rPr>
          <w:lang w:val="en-US"/>
        </w:rPr>
        <w:t>Jones Day</w:t>
      </w:r>
    </w:p>
    <w:p w14:paraId="7079D84E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0D6C2399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089E506B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3C7FD650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0F4D92CF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61F0093C" w14:textId="509F2C85" w:rsidR="00D82ECF" w:rsidRDefault="00D82ECF">
      <w:pPr>
        <w:rPr>
          <w:lang w:val="en-US"/>
        </w:rPr>
      </w:pPr>
    </w:p>
    <w:p w14:paraId="2F2E064E" w14:textId="02DDE8F1" w:rsidR="00D82ECF" w:rsidRDefault="00D82ECF">
      <w:pPr>
        <w:rPr>
          <w:lang w:val="en-US"/>
        </w:rPr>
      </w:pPr>
      <w:r w:rsidRPr="00D82ECF">
        <w:rPr>
          <w:lang w:val="en-US"/>
        </w:rPr>
        <w:t>White &amp; Case</w:t>
      </w:r>
    </w:p>
    <w:p w14:paraId="6DF158A6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5EE2BD4E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3B8553D8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04EE5EA3" w14:textId="77777777" w:rsidR="00457C4A" w:rsidRDefault="00457C4A" w:rsidP="00457C4A">
      <w:pPr>
        <w:rPr>
          <w:lang w:val="en-GB"/>
        </w:rPr>
      </w:pPr>
      <w:r>
        <w:rPr>
          <w:lang w:val="en-GB"/>
        </w:rPr>
        <w:t>2 – 1 office</w:t>
      </w:r>
    </w:p>
    <w:p w14:paraId="47B14C89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57227FDD" w14:textId="59CC4372" w:rsidR="00D82ECF" w:rsidRDefault="00D82ECF">
      <w:pPr>
        <w:rPr>
          <w:lang w:val="en-US"/>
        </w:rPr>
      </w:pPr>
    </w:p>
    <w:p w14:paraId="0C444C8D" w14:textId="6A13DD0E" w:rsidR="00D82ECF" w:rsidRDefault="00D82ECF">
      <w:pPr>
        <w:rPr>
          <w:lang w:val="en-US"/>
        </w:rPr>
      </w:pPr>
      <w:r w:rsidRPr="001E5D27">
        <w:rPr>
          <w:lang w:val="en-US"/>
        </w:rPr>
        <w:t>Morgan, Lewis &amp; Bockius</w:t>
      </w:r>
    </w:p>
    <w:p w14:paraId="218BC51A" w14:textId="77777777" w:rsidR="001E5D27" w:rsidRPr="008957CD" w:rsidRDefault="001E5D27" w:rsidP="001E5D27">
      <w:pPr>
        <w:rPr>
          <w:lang w:val="en-GB"/>
        </w:rPr>
      </w:pPr>
      <w:r>
        <w:rPr>
          <w:lang w:val="en-GB"/>
        </w:rPr>
        <w:t>5 – regional</w:t>
      </w:r>
      <w:r w:rsidRPr="008957CD">
        <w:rPr>
          <w:lang w:val="en-GB"/>
        </w:rPr>
        <w:t xml:space="preserve"> HQ</w:t>
      </w:r>
    </w:p>
    <w:p w14:paraId="0A154BA4" w14:textId="77777777" w:rsidR="001E5D27" w:rsidRPr="008957CD" w:rsidRDefault="001E5D27" w:rsidP="001E5D27">
      <w:pPr>
        <w:rPr>
          <w:lang w:val="en-GB"/>
        </w:rPr>
      </w:pPr>
      <w:r>
        <w:rPr>
          <w:lang w:val="en-GB"/>
        </w:rPr>
        <w:t>4 – X</w:t>
      </w:r>
    </w:p>
    <w:p w14:paraId="6E039A35" w14:textId="77777777" w:rsidR="001E5D27" w:rsidRPr="008957CD" w:rsidRDefault="001E5D27" w:rsidP="001E5D27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1B3FD5F9" w14:textId="77777777" w:rsidR="001E5D27" w:rsidRDefault="001E5D27" w:rsidP="001E5D27">
      <w:pPr>
        <w:rPr>
          <w:lang w:val="en-GB"/>
        </w:rPr>
      </w:pPr>
      <w:r>
        <w:rPr>
          <w:lang w:val="en-GB"/>
        </w:rPr>
        <w:t>2 – 1 office</w:t>
      </w:r>
    </w:p>
    <w:p w14:paraId="7B006887" w14:textId="77777777" w:rsidR="001E5D27" w:rsidRDefault="001E5D27" w:rsidP="001E5D27">
      <w:pPr>
        <w:rPr>
          <w:lang w:val="en-GB"/>
        </w:rPr>
      </w:pPr>
      <w:r>
        <w:rPr>
          <w:lang w:val="en-GB"/>
        </w:rPr>
        <w:t>1 – X</w:t>
      </w:r>
    </w:p>
    <w:p w14:paraId="7E2CD4F1" w14:textId="77777777" w:rsidR="001E5D27" w:rsidRDefault="001E5D27">
      <w:pPr>
        <w:rPr>
          <w:lang w:val="en-US"/>
        </w:rPr>
      </w:pPr>
    </w:p>
    <w:p w14:paraId="24EB7DB5" w14:textId="57E217C9" w:rsidR="00457C4A" w:rsidRDefault="00457C4A">
      <w:pPr>
        <w:rPr>
          <w:lang w:val="en-US"/>
        </w:rPr>
      </w:pPr>
      <w:r w:rsidRPr="00457C4A">
        <w:rPr>
          <w:lang w:val="en-US"/>
        </w:rPr>
        <w:t>DLA Piper</w:t>
      </w:r>
    </w:p>
    <w:p w14:paraId="428D1EF0" w14:textId="77777777" w:rsidR="00457C4A" w:rsidRPr="008957CD" w:rsidRDefault="00457C4A" w:rsidP="00457C4A">
      <w:pPr>
        <w:rPr>
          <w:lang w:val="en-GB"/>
        </w:rPr>
      </w:pPr>
      <w:r w:rsidRPr="008957CD">
        <w:rPr>
          <w:lang w:val="en-GB"/>
        </w:rPr>
        <w:t>5 – regional HQ</w:t>
      </w:r>
    </w:p>
    <w:p w14:paraId="3AE8A50B" w14:textId="77777777" w:rsidR="00457C4A" w:rsidRPr="008957CD" w:rsidRDefault="00457C4A" w:rsidP="00457C4A">
      <w:pPr>
        <w:rPr>
          <w:lang w:val="en-GB"/>
        </w:rPr>
      </w:pPr>
      <w:r>
        <w:rPr>
          <w:lang w:val="en-GB"/>
        </w:rPr>
        <w:t>4 – X</w:t>
      </w:r>
    </w:p>
    <w:p w14:paraId="0A107842" w14:textId="47D54333" w:rsidR="00457C4A" w:rsidRPr="008957CD" w:rsidRDefault="00457C4A" w:rsidP="00457C4A">
      <w:pPr>
        <w:rPr>
          <w:lang w:val="en-GB"/>
        </w:rPr>
      </w:pPr>
      <w:r>
        <w:rPr>
          <w:lang w:val="en-GB"/>
        </w:rPr>
        <w:t>3 – country</w:t>
      </w:r>
      <w:r w:rsidR="005B4C57">
        <w:rPr>
          <w:lang w:val="en-GB"/>
        </w:rPr>
        <w:t xml:space="preserve"> leading network</w:t>
      </w:r>
      <w:r>
        <w:rPr>
          <w:lang w:val="en-GB"/>
        </w:rPr>
        <w:t xml:space="preserve"> office</w:t>
      </w:r>
    </w:p>
    <w:p w14:paraId="34E2269D" w14:textId="6D470348" w:rsidR="00457C4A" w:rsidRDefault="00457C4A" w:rsidP="00457C4A">
      <w:pPr>
        <w:rPr>
          <w:lang w:val="en-GB"/>
        </w:rPr>
      </w:pPr>
      <w:r>
        <w:rPr>
          <w:lang w:val="en-GB"/>
        </w:rPr>
        <w:t>2 – branch offic</w:t>
      </w:r>
      <w:r w:rsidR="005B4C57">
        <w:rPr>
          <w:lang w:val="en-GB"/>
        </w:rPr>
        <w:t>e or just single office</w:t>
      </w:r>
    </w:p>
    <w:p w14:paraId="62F01612" w14:textId="77777777" w:rsidR="00457C4A" w:rsidRPr="005B4C57" w:rsidRDefault="00457C4A" w:rsidP="00457C4A">
      <w:pPr>
        <w:rPr>
          <w:lang w:val="en-US"/>
        </w:rPr>
      </w:pPr>
      <w:r w:rsidRPr="005B4C57">
        <w:rPr>
          <w:lang w:val="en-US"/>
        </w:rPr>
        <w:t>1 – X</w:t>
      </w:r>
    </w:p>
    <w:p w14:paraId="2B05C5A5" w14:textId="77777777" w:rsidR="00457C4A" w:rsidRDefault="00457C4A">
      <w:pPr>
        <w:rPr>
          <w:lang w:val="en-US"/>
        </w:rPr>
      </w:pPr>
    </w:p>
    <w:p w14:paraId="3FA3AEBD" w14:textId="60981E65" w:rsidR="00457C4A" w:rsidRPr="00457C4A" w:rsidRDefault="00457C4A">
      <w:pPr>
        <w:rPr>
          <w:lang w:val="en-US"/>
        </w:rPr>
      </w:pPr>
      <w:r w:rsidRPr="00457C4A">
        <w:rPr>
          <w:lang w:val="en-US"/>
        </w:rPr>
        <w:t>Cleary Gottlieb Steen &amp; Hamilton</w:t>
      </w:r>
    </w:p>
    <w:p w14:paraId="2A0A4513" w14:textId="0E385B11" w:rsidR="00646602" w:rsidRDefault="00646602" w:rsidP="00646602">
      <w:pPr>
        <w:rPr>
          <w:lang w:val="en-GB"/>
        </w:rPr>
      </w:pPr>
      <w:r>
        <w:rPr>
          <w:lang w:val="en-GB"/>
        </w:rPr>
        <w:lastRenderedPageBreak/>
        <w:t>5 – Headquater of the partner firm</w:t>
      </w:r>
    </w:p>
    <w:p w14:paraId="6708B521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4 – X</w:t>
      </w:r>
    </w:p>
    <w:p w14:paraId="5419B1EA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78CB52AB" w14:textId="77777777" w:rsidR="00646602" w:rsidRDefault="00646602" w:rsidP="00646602">
      <w:pPr>
        <w:rPr>
          <w:lang w:val="en-GB"/>
        </w:rPr>
      </w:pPr>
      <w:r>
        <w:rPr>
          <w:lang w:val="en-GB"/>
        </w:rPr>
        <w:t>2 – 1 office</w:t>
      </w:r>
    </w:p>
    <w:p w14:paraId="5274A984" w14:textId="77777777" w:rsidR="00457C4A" w:rsidRDefault="00457C4A" w:rsidP="00457C4A">
      <w:pPr>
        <w:rPr>
          <w:lang w:val="en-GB"/>
        </w:rPr>
      </w:pPr>
      <w:r>
        <w:rPr>
          <w:lang w:val="en-GB"/>
        </w:rPr>
        <w:t>1 – X</w:t>
      </w:r>
    </w:p>
    <w:p w14:paraId="222D2865" w14:textId="39735DB8" w:rsidR="00457C4A" w:rsidRDefault="00457C4A">
      <w:pPr>
        <w:rPr>
          <w:lang w:val="en-US"/>
        </w:rPr>
      </w:pPr>
    </w:p>
    <w:p w14:paraId="19DF2A12" w14:textId="68FD240F" w:rsidR="00457C4A" w:rsidRDefault="00646602">
      <w:pPr>
        <w:rPr>
          <w:lang w:val="en-US"/>
        </w:rPr>
      </w:pPr>
      <w:r>
        <w:rPr>
          <w:lang w:val="en-US"/>
        </w:rPr>
        <w:t>Reed Smith</w:t>
      </w:r>
    </w:p>
    <w:p w14:paraId="23CD83BC" w14:textId="1165ECC1" w:rsidR="00646602" w:rsidRDefault="00646602" w:rsidP="00646602">
      <w:pPr>
        <w:rPr>
          <w:lang w:val="en-GB"/>
        </w:rPr>
      </w:pPr>
      <w:r>
        <w:rPr>
          <w:lang w:val="en-GB"/>
        </w:rPr>
        <w:t>5 – Headquater of the partner firm</w:t>
      </w:r>
    </w:p>
    <w:p w14:paraId="1E438BAE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4 – X</w:t>
      </w:r>
    </w:p>
    <w:p w14:paraId="20525786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11F463D5" w14:textId="77777777" w:rsidR="00646602" w:rsidRDefault="00646602" w:rsidP="00646602">
      <w:pPr>
        <w:rPr>
          <w:lang w:val="en-GB"/>
        </w:rPr>
      </w:pPr>
      <w:r>
        <w:rPr>
          <w:lang w:val="en-GB"/>
        </w:rPr>
        <w:t>2 – 1 office</w:t>
      </w:r>
    </w:p>
    <w:p w14:paraId="67A6A609" w14:textId="77777777" w:rsidR="00646602" w:rsidRDefault="00646602" w:rsidP="00646602">
      <w:pPr>
        <w:rPr>
          <w:lang w:val="en-GB"/>
        </w:rPr>
      </w:pPr>
      <w:r>
        <w:rPr>
          <w:lang w:val="en-GB"/>
        </w:rPr>
        <w:t>1 – X</w:t>
      </w:r>
    </w:p>
    <w:p w14:paraId="525D426B" w14:textId="7F3CA84B" w:rsidR="00646602" w:rsidRDefault="00646602">
      <w:pPr>
        <w:rPr>
          <w:lang w:val="en-US"/>
        </w:rPr>
      </w:pPr>
    </w:p>
    <w:p w14:paraId="55113D35" w14:textId="68B90C8B" w:rsidR="00646602" w:rsidRDefault="00646602">
      <w:pPr>
        <w:rPr>
          <w:lang w:val="en-US"/>
        </w:rPr>
      </w:pPr>
      <w:r>
        <w:rPr>
          <w:lang w:val="en-US"/>
        </w:rPr>
        <w:t>Hogan Lovells</w:t>
      </w:r>
    </w:p>
    <w:p w14:paraId="209B2D94" w14:textId="77777777" w:rsidR="00646602" w:rsidRDefault="00646602" w:rsidP="00646602">
      <w:pPr>
        <w:rPr>
          <w:lang w:val="en-GB"/>
        </w:rPr>
      </w:pPr>
      <w:r>
        <w:rPr>
          <w:lang w:val="en-GB"/>
        </w:rPr>
        <w:t>5 – Headquater of the partner firm</w:t>
      </w:r>
    </w:p>
    <w:p w14:paraId="7C3039CA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4 – X</w:t>
      </w:r>
    </w:p>
    <w:p w14:paraId="6125EEF8" w14:textId="77777777" w:rsidR="00646602" w:rsidRPr="008957CD" w:rsidRDefault="00646602" w:rsidP="00646602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074D9237" w14:textId="77777777" w:rsidR="00646602" w:rsidRDefault="00646602" w:rsidP="00646602">
      <w:pPr>
        <w:rPr>
          <w:lang w:val="en-GB"/>
        </w:rPr>
      </w:pPr>
      <w:r>
        <w:rPr>
          <w:lang w:val="en-GB"/>
        </w:rPr>
        <w:t>2 – 1 office</w:t>
      </w:r>
    </w:p>
    <w:p w14:paraId="45EEED98" w14:textId="77777777" w:rsidR="00646602" w:rsidRDefault="00646602" w:rsidP="00646602">
      <w:pPr>
        <w:rPr>
          <w:lang w:val="en-GB"/>
        </w:rPr>
      </w:pPr>
      <w:r>
        <w:rPr>
          <w:lang w:val="en-GB"/>
        </w:rPr>
        <w:t>1 – X</w:t>
      </w:r>
    </w:p>
    <w:p w14:paraId="1E232AEE" w14:textId="68E452A1" w:rsidR="00646602" w:rsidRDefault="00646602">
      <w:pPr>
        <w:rPr>
          <w:lang w:val="en-US"/>
        </w:rPr>
      </w:pPr>
    </w:p>
    <w:p w14:paraId="1166FD2C" w14:textId="77777777" w:rsidR="0094367F" w:rsidRPr="0094367F" w:rsidRDefault="0094367F" w:rsidP="0094367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94367F">
        <w:rPr>
          <w:rFonts w:ascii="Calibri" w:eastAsia="Times New Roman" w:hAnsi="Calibri" w:cs="Calibri"/>
          <w:color w:val="000000"/>
          <w:lang w:val="en-US" w:eastAsia="ru-RU"/>
        </w:rPr>
        <w:t>Akin Gump Strauss Hauer &amp; Feld</w:t>
      </w:r>
    </w:p>
    <w:p w14:paraId="28DE5BE3" w14:textId="77777777" w:rsidR="0094367F" w:rsidRDefault="0094367F" w:rsidP="0094367F">
      <w:pPr>
        <w:rPr>
          <w:lang w:val="en-GB"/>
        </w:rPr>
      </w:pPr>
      <w:r>
        <w:rPr>
          <w:lang w:val="en-GB"/>
        </w:rPr>
        <w:t>5 – Headquater of the partner firm</w:t>
      </w:r>
    </w:p>
    <w:p w14:paraId="7577D7F2" w14:textId="77777777" w:rsidR="0094367F" w:rsidRPr="008957CD" w:rsidRDefault="0094367F" w:rsidP="0094367F">
      <w:pPr>
        <w:rPr>
          <w:lang w:val="en-GB"/>
        </w:rPr>
      </w:pPr>
      <w:r>
        <w:rPr>
          <w:lang w:val="en-GB"/>
        </w:rPr>
        <w:t>4 – X</w:t>
      </w:r>
    </w:p>
    <w:p w14:paraId="11A45FDE" w14:textId="77777777" w:rsidR="0094367F" w:rsidRPr="008957CD" w:rsidRDefault="0094367F" w:rsidP="0094367F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69FE925A" w14:textId="77777777" w:rsidR="0094367F" w:rsidRDefault="0094367F" w:rsidP="0094367F">
      <w:pPr>
        <w:rPr>
          <w:lang w:val="en-GB"/>
        </w:rPr>
      </w:pPr>
      <w:r>
        <w:rPr>
          <w:lang w:val="en-GB"/>
        </w:rPr>
        <w:t>2 – 1 office</w:t>
      </w:r>
    </w:p>
    <w:p w14:paraId="66416434" w14:textId="77777777" w:rsidR="0094367F" w:rsidRDefault="0094367F" w:rsidP="0094367F">
      <w:pPr>
        <w:rPr>
          <w:lang w:val="en-GB"/>
        </w:rPr>
      </w:pPr>
      <w:r>
        <w:rPr>
          <w:lang w:val="en-GB"/>
        </w:rPr>
        <w:t>1 – X</w:t>
      </w:r>
    </w:p>
    <w:p w14:paraId="1A42CA19" w14:textId="370B2960" w:rsidR="0094367F" w:rsidRDefault="0094367F">
      <w:pPr>
        <w:rPr>
          <w:lang w:val="en-US"/>
        </w:rPr>
      </w:pPr>
    </w:p>
    <w:p w14:paraId="423F0EAF" w14:textId="47D1947E" w:rsidR="0094367F" w:rsidRDefault="0094367F">
      <w:pPr>
        <w:rPr>
          <w:lang w:val="en-US"/>
        </w:rPr>
      </w:pPr>
      <w:r>
        <w:rPr>
          <w:lang w:val="en-US"/>
        </w:rPr>
        <w:t>Dechert</w:t>
      </w:r>
    </w:p>
    <w:p w14:paraId="455C9F02" w14:textId="77777777" w:rsidR="00EE3542" w:rsidRDefault="00EE3542" w:rsidP="00EE3542">
      <w:pPr>
        <w:rPr>
          <w:lang w:val="en-GB"/>
        </w:rPr>
      </w:pPr>
      <w:r>
        <w:rPr>
          <w:lang w:val="en-GB"/>
        </w:rPr>
        <w:t>5 – Headquater of the partner firm</w:t>
      </w:r>
    </w:p>
    <w:p w14:paraId="0D4CF1BC" w14:textId="77777777" w:rsidR="00EE3542" w:rsidRPr="008957CD" w:rsidRDefault="00EE3542" w:rsidP="00EE3542">
      <w:pPr>
        <w:rPr>
          <w:lang w:val="en-GB"/>
        </w:rPr>
      </w:pPr>
      <w:r>
        <w:rPr>
          <w:lang w:val="en-GB"/>
        </w:rPr>
        <w:t>4 – X</w:t>
      </w:r>
    </w:p>
    <w:p w14:paraId="5BE28340" w14:textId="77777777" w:rsidR="00EE3542" w:rsidRPr="008957CD" w:rsidRDefault="00EE3542" w:rsidP="00EE3542">
      <w:pPr>
        <w:rPr>
          <w:lang w:val="en-GB"/>
        </w:rPr>
      </w:pPr>
      <w:r>
        <w:rPr>
          <w:lang w:val="en-GB"/>
        </w:rPr>
        <w:t>3 – more than 1 office or 1 office operating in more than 1 country</w:t>
      </w:r>
    </w:p>
    <w:p w14:paraId="1BD212CE" w14:textId="77777777" w:rsidR="00EE3542" w:rsidRDefault="00EE3542" w:rsidP="00EE3542">
      <w:pPr>
        <w:rPr>
          <w:lang w:val="en-GB"/>
        </w:rPr>
      </w:pPr>
      <w:r>
        <w:rPr>
          <w:lang w:val="en-GB"/>
        </w:rPr>
        <w:t>2 – 1 office</w:t>
      </w:r>
    </w:p>
    <w:p w14:paraId="65283988" w14:textId="77777777" w:rsidR="00EE3542" w:rsidRDefault="00EE3542" w:rsidP="00EE3542">
      <w:pPr>
        <w:rPr>
          <w:lang w:val="en-GB"/>
        </w:rPr>
      </w:pPr>
      <w:r>
        <w:rPr>
          <w:lang w:val="en-GB"/>
        </w:rPr>
        <w:t>1 – X</w:t>
      </w:r>
    </w:p>
    <w:p w14:paraId="4E3A732C" w14:textId="689E4CF5" w:rsidR="0094367F" w:rsidRDefault="00204F11">
      <w:pPr>
        <w:rPr>
          <w:b/>
          <w:lang w:val="en-US"/>
        </w:rPr>
      </w:pPr>
      <w:r w:rsidRPr="00204F11">
        <w:rPr>
          <w:b/>
          <w:lang w:val="en-US"/>
        </w:rPr>
        <w:lastRenderedPageBreak/>
        <w:t>Management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204F11" w:rsidRPr="00EE623B" w14:paraId="62B9C15B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2CFB84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204F11" w:rsidRPr="00EE623B" w14:paraId="0AAB25CA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B3BA810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204F11" w:rsidRPr="00EE623B" w14:paraId="2E7C236B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D55DCB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204F11" w:rsidRPr="00EE623B" w14:paraId="7C61BC40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B677E36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204F11" w:rsidRPr="00EE623B" w14:paraId="5DE751AF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C7FCCF9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204F11" w:rsidRPr="00EE623B" w14:paraId="37D3B9ED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358FA1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04F11" w:rsidRPr="00EE623B" w14:paraId="566D26D5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9099E8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BUT IBM</w:t>
            </w:r>
          </w:p>
        </w:tc>
      </w:tr>
      <w:tr w:rsidR="00204F11" w:rsidRPr="00EE46A4" w14:paraId="6A54BD25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4779325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5 - regional contact for more than 1 country</w:t>
            </w:r>
          </w:p>
        </w:tc>
      </w:tr>
      <w:tr w:rsidR="00204F11" w:rsidRPr="00EE46A4" w14:paraId="3B628B7E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FE911F4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4 - regional contact for 1 country or more than 1 office</w:t>
            </w:r>
          </w:p>
        </w:tc>
      </w:tr>
      <w:tr w:rsidR="00204F11" w:rsidRPr="00EE623B" w14:paraId="3FD61CF1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8E300C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3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204F11" w:rsidRPr="00EE623B" w14:paraId="571DDC13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4212890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just 1 office</w:t>
            </w:r>
          </w:p>
        </w:tc>
      </w:tr>
      <w:tr w:rsidR="00204F11" w:rsidRPr="00EE623B" w14:paraId="5D76AA8B" w14:textId="77777777" w:rsidTr="00204F1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F90B4D9" w14:textId="77777777" w:rsidR="00204F11" w:rsidRPr="00EE623B" w:rsidRDefault="00204F11" w:rsidP="00204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1 - more than 5 partner offices</w:t>
            </w:r>
          </w:p>
        </w:tc>
      </w:tr>
    </w:tbl>
    <w:p w14:paraId="2C797BCD" w14:textId="77777777" w:rsidR="00204F11" w:rsidRDefault="00204F11" w:rsidP="00204F11">
      <w:pPr>
        <w:rPr>
          <w:rFonts w:ascii="Calibri" w:eastAsia="Times New Roman" w:hAnsi="Calibri" w:cs="Times New Roman"/>
          <w:b/>
          <w:color w:val="000000"/>
          <w:lang w:val="en-GB" w:eastAsia="de-DE"/>
        </w:rPr>
      </w:pPr>
    </w:p>
    <w:p w14:paraId="7E51893B" w14:textId="3AFFC622" w:rsidR="00512703" w:rsidRDefault="00512703">
      <w:pPr>
        <w:rPr>
          <w:lang w:val="en-US"/>
        </w:rPr>
      </w:pPr>
      <w:r w:rsidRPr="00512703">
        <w:rPr>
          <w:lang w:val="en-US"/>
        </w:rPr>
        <w:t>Berkshire Hathaway</w:t>
      </w:r>
    </w:p>
    <w:p w14:paraId="0160D927" w14:textId="06E6D6E2" w:rsidR="00512703" w:rsidRPr="00512703" w:rsidRDefault="00512703">
      <w:pPr>
        <w:rPr>
          <w:lang w:val="en-US"/>
        </w:rPr>
      </w:pPr>
      <w:r>
        <w:rPr>
          <w:lang w:val="en-US"/>
        </w:rPr>
        <w:t>Without industrial branches and retail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512703" w:rsidRPr="00EE623B" w14:paraId="37FB2F45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0E122A6" w14:textId="77777777" w:rsidR="00512703" w:rsidRPr="00EE623B" w:rsidRDefault="00512703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512703" w:rsidRPr="00EE623B" w14:paraId="58036B58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A51324C" w14:textId="77777777" w:rsidR="00512703" w:rsidRPr="00EE623B" w:rsidRDefault="00512703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512703" w:rsidRPr="00EE623B" w14:paraId="47FB2F7B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39F1BA" w14:textId="77777777" w:rsidR="00512703" w:rsidRPr="00EE623B" w:rsidRDefault="00512703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512703" w:rsidRPr="00EE623B" w14:paraId="2246C7C6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A596365" w14:textId="77777777" w:rsidR="00512703" w:rsidRPr="00EE623B" w:rsidRDefault="00512703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512703" w:rsidRPr="00EE623B" w14:paraId="6B2B9A81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6AC59C" w14:textId="77777777" w:rsidR="00512703" w:rsidRPr="00EE623B" w:rsidRDefault="00512703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6833B455" w14:textId="77777777" w:rsidR="00512703" w:rsidRDefault="00512703">
      <w:pPr>
        <w:rPr>
          <w:b/>
          <w:lang w:val="en-US"/>
        </w:rPr>
      </w:pPr>
    </w:p>
    <w:p w14:paraId="2309B847" w14:textId="1468C175" w:rsidR="00CD078C" w:rsidRDefault="00CD078C">
      <w:pPr>
        <w:rPr>
          <w:lang w:val="en-US"/>
        </w:rPr>
      </w:pPr>
      <w:r w:rsidRPr="00CD078C">
        <w:rPr>
          <w:lang w:val="en-US"/>
        </w:rPr>
        <w:t>Morgan Stanley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CD078C" w:rsidRPr="00EE623B" w14:paraId="37CCFE54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99A7F4" w14:textId="77777777" w:rsidR="00CD078C" w:rsidRPr="00EE623B" w:rsidRDefault="00CD078C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CD078C" w:rsidRPr="00EE623B" w14:paraId="617D693B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45A951" w14:textId="77777777" w:rsidR="00CD078C" w:rsidRPr="00EE623B" w:rsidRDefault="00CD078C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CD078C" w:rsidRPr="00EE623B" w14:paraId="27236019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33AF05A" w14:textId="77777777" w:rsidR="00CD078C" w:rsidRPr="00EE623B" w:rsidRDefault="00CD078C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CD078C" w:rsidRPr="00EE623B" w14:paraId="5D292187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2A69CA" w14:textId="77777777" w:rsidR="00CD078C" w:rsidRPr="00EE623B" w:rsidRDefault="00CD078C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CD078C" w:rsidRPr="00EE623B" w14:paraId="04C6AF41" w14:textId="77777777" w:rsidTr="00384C81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DF82C43" w14:textId="77777777" w:rsidR="00CD078C" w:rsidRPr="00EE623B" w:rsidRDefault="00CD078C" w:rsidP="0038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4503504F" w14:textId="50D570AC" w:rsidR="00384C81" w:rsidRDefault="00384C81"/>
    <w:p w14:paraId="27506887" w14:textId="703B91C4" w:rsidR="00384C81" w:rsidRDefault="00384C81">
      <w:pPr>
        <w:rPr>
          <w:lang w:val="en-US"/>
        </w:rPr>
      </w:pPr>
      <w:r>
        <w:rPr>
          <w:lang w:val="en-US"/>
        </w:rPr>
        <w:t>Goldman Sachs Group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122DBF" w:rsidRPr="00EE623B" w14:paraId="76699BD2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FDD88F" w14:textId="77777777" w:rsidR="00122DBF" w:rsidRPr="00EE623B" w:rsidRDefault="00122DBF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122DBF" w:rsidRPr="00EE623B" w14:paraId="2723B91C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C8BB821" w14:textId="77777777" w:rsidR="00122DBF" w:rsidRPr="00EE623B" w:rsidRDefault="00122DBF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122DBF" w:rsidRPr="00EE623B" w14:paraId="160D2B47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8128F6" w14:textId="77777777" w:rsidR="00122DBF" w:rsidRPr="00EE623B" w:rsidRDefault="00122DBF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122DBF" w:rsidRPr="00EE623B" w14:paraId="0A464793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420854" w14:textId="77777777" w:rsidR="00122DBF" w:rsidRPr="00EE623B" w:rsidRDefault="00122DBF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122DBF" w:rsidRPr="00EE623B" w14:paraId="0B9373D1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3489B3" w14:textId="77777777" w:rsidR="00122DBF" w:rsidRPr="00EE623B" w:rsidRDefault="00122DBF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3853F5EE" w14:textId="2B452EE4" w:rsidR="00384C81" w:rsidRDefault="00384C81">
      <w:pPr>
        <w:rPr>
          <w:lang w:val="en-US"/>
        </w:rPr>
      </w:pPr>
    </w:p>
    <w:p w14:paraId="5E45D21E" w14:textId="77777777" w:rsidR="0028480B" w:rsidRPr="0028480B" w:rsidRDefault="0028480B" w:rsidP="0028480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8480B">
        <w:rPr>
          <w:rFonts w:ascii="Calibri" w:eastAsia="Times New Roman" w:hAnsi="Calibri" w:cs="Calibri"/>
          <w:color w:val="000000"/>
          <w:lang w:eastAsia="ru-RU"/>
        </w:rPr>
        <w:t>Shinhan Financial Group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28480B" w:rsidRPr="00EE623B" w14:paraId="0F31B56E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BFA534" w14:textId="77777777" w:rsidR="0028480B" w:rsidRPr="00EE623B" w:rsidRDefault="0028480B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28480B" w:rsidRPr="00EE623B" w14:paraId="74E6CF88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09ED72" w14:textId="77777777" w:rsidR="0028480B" w:rsidRPr="00EE623B" w:rsidRDefault="0028480B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28480B" w:rsidRPr="00EE623B" w14:paraId="0799F14B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B4792F" w14:textId="77777777" w:rsidR="0028480B" w:rsidRPr="00EE623B" w:rsidRDefault="0028480B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28480B" w:rsidRPr="00EE623B" w14:paraId="70E9757C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7CA8F55" w14:textId="77777777" w:rsidR="0028480B" w:rsidRPr="00EE623B" w:rsidRDefault="0028480B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28480B" w:rsidRPr="00EE623B" w14:paraId="71E2D7DC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4D0C6F" w14:textId="77777777" w:rsidR="0028480B" w:rsidRPr="00EE623B" w:rsidRDefault="0028480B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18249B20" w14:textId="5EA880AA" w:rsidR="0028480B" w:rsidRDefault="0028480B">
      <w:pPr>
        <w:rPr>
          <w:lang w:val="en-US"/>
        </w:rPr>
      </w:pPr>
    </w:p>
    <w:p w14:paraId="015CF279" w14:textId="7D69E75A" w:rsidR="00EE2BC8" w:rsidRDefault="00EE2BC8">
      <w:pPr>
        <w:rPr>
          <w:lang w:val="en-US"/>
        </w:rPr>
      </w:pPr>
      <w:r>
        <w:rPr>
          <w:lang w:val="en-US"/>
        </w:rPr>
        <w:lastRenderedPageBreak/>
        <w:t>Accenture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EE2BC8" w:rsidRPr="00EE623B" w14:paraId="661F8F40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63C8EA" w14:textId="77777777" w:rsidR="00EE2BC8" w:rsidRPr="00EE623B" w:rsidRDefault="00EE2BC8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EE2BC8" w:rsidRPr="00EE623B" w14:paraId="73BC3380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3C766B6" w14:textId="77777777" w:rsidR="00EE2BC8" w:rsidRPr="00EE623B" w:rsidRDefault="00EE2BC8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EE2BC8" w:rsidRPr="00EE623B" w14:paraId="15A81F26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10981C" w14:textId="77777777" w:rsidR="00EE2BC8" w:rsidRPr="00EE623B" w:rsidRDefault="00EE2BC8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EE2BC8" w:rsidRPr="00EE623B" w14:paraId="6F11A805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BFB863" w14:textId="77777777" w:rsidR="00EE2BC8" w:rsidRPr="00EE623B" w:rsidRDefault="00EE2BC8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EE2BC8" w:rsidRPr="00EE623B" w14:paraId="0ED6008D" w14:textId="77777777" w:rsidTr="000C63B8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67C3FA" w14:textId="77777777" w:rsidR="00EE2BC8" w:rsidRPr="00EE623B" w:rsidRDefault="00EE2BC8" w:rsidP="000C6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62DD693F" w14:textId="242159C8" w:rsidR="00EE2BC8" w:rsidRDefault="00EE2BC8"/>
    <w:p w14:paraId="2E7E2087" w14:textId="1B29C563" w:rsidR="000C63B8" w:rsidRDefault="00780702">
      <w:pPr>
        <w:rPr>
          <w:lang w:val="en-US"/>
        </w:rPr>
      </w:pPr>
      <w:r w:rsidRPr="00780702">
        <w:rPr>
          <w:lang w:val="en-US"/>
        </w:rPr>
        <w:t>Marsh &amp; Maclennan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780702" w:rsidRPr="00EE623B" w14:paraId="49194F11" w14:textId="77777777" w:rsidTr="00780702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C42C8AD" w14:textId="77777777" w:rsidR="00780702" w:rsidRPr="00EE623B" w:rsidRDefault="00780702" w:rsidP="00780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780702" w:rsidRPr="00EE46A4" w14:paraId="3EC1D734" w14:textId="77777777" w:rsidTr="00780702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FB1E2F" w14:textId="6688A75D" w:rsidR="00780702" w:rsidRPr="00F20F6C" w:rsidRDefault="00780702" w:rsidP="00780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20F6C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4 – </w:t>
            </w:r>
            <w:r w:rsidR="00F20F6C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more than 1 office of different </w:t>
            </w:r>
            <w:r w:rsidR="007510B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companies</w:t>
            </w:r>
            <w:r w:rsidR="00F20F6C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</w:t>
            </w:r>
          </w:p>
        </w:tc>
      </w:tr>
      <w:tr w:rsidR="00780702" w:rsidRPr="00EE46A4" w14:paraId="4A80568A" w14:textId="77777777" w:rsidTr="00780702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D69AF8C" w14:textId="4815E628" w:rsidR="00780702" w:rsidRPr="007510BB" w:rsidRDefault="00780702" w:rsidP="00780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10B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 w:rsidR="007510B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of the same company</w:t>
            </w:r>
          </w:p>
        </w:tc>
      </w:tr>
      <w:tr w:rsidR="00780702" w:rsidRPr="00EE623B" w14:paraId="59C56674" w14:textId="77777777" w:rsidTr="00780702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884CD51" w14:textId="77777777" w:rsidR="00780702" w:rsidRPr="00EE623B" w:rsidRDefault="00780702" w:rsidP="00780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780702" w:rsidRPr="00EE623B" w14:paraId="46E15556" w14:textId="77777777" w:rsidTr="00780702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F85BAB" w14:textId="77777777" w:rsidR="00780702" w:rsidRPr="00EE623B" w:rsidRDefault="00780702" w:rsidP="00780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2C861B7E" w14:textId="6935A88A" w:rsidR="00780702" w:rsidRDefault="00780702">
      <w:pPr>
        <w:rPr>
          <w:lang w:val="en-US"/>
        </w:rPr>
      </w:pPr>
    </w:p>
    <w:p w14:paraId="4A8FA181" w14:textId="27E985B2" w:rsidR="00F20F6C" w:rsidRDefault="00F20F6C">
      <w:pPr>
        <w:rPr>
          <w:lang w:val="en-US"/>
        </w:rPr>
      </w:pPr>
      <w:r>
        <w:rPr>
          <w:lang w:val="en-US"/>
        </w:rPr>
        <w:t>Cognizant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8B199B" w:rsidRPr="00EE623B" w14:paraId="351BDD99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08A4F94" w14:textId="77777777" w:rsidR="008B199B" w:rsidRPr="00EE623B" w:rsidRDefault="008B199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8B199B" w:rsidRPr="00EE623B" w14:paraId="6C76AA83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110197" w14:textId="77777777" w:rsidR="008B199B" w:rsidRPr="00EE623B" w:rsidRDefault="008B199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8B199B" w:rsidRPr="00EE623B" w14:paraId="6454E5A3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784752" w14:textId="77777777" w:rsidR="008B199B" w:rsidRPr="00EE623B" w:rsidRDefault="008B199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8B199B" w:rsidRPr="00EE623B" w14:paraId="4ECE2367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7FA77AE" w14:textId="77777777" w:rsidR="008B199B" w:rsidRPr="00EE623B" w:rsidRDefault="008B199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8B199B" w:rsidRPr="00EE623B" w14:paraId="56E8F2DC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311469" w14:textId="77777777" w:rsidR="008B199B" w:rsidRPr="00EE623B" w:rsidRDefault="008B199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44BABEA0" w14:textId="753FBAFE" w:rsidR="00F20F6C" w:rsidRDefault="00F20F6C">
      <w:pPr>
        <w:rPr>
          <w:lang w:val="en-US"/>
        </w:rPr>
      </w:pPr>
    </w:p>
    <w:p w14:paraId="28F594FE" w14:textId="6A5AC7A7" w:rsidR="008B199B" w:rsidRDefault="0047259C">
      <w:pPr>
        <w:rPr>
          <w:lang w:val="en-US"/>
        </w:rPr>
      </w:pPr>
      <w:r>
        <w:rPr>
          <w:lang w:val="en-US"/>
        </w:rPr>
        <w:t>Recruit Holdings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47259C" w:rsidRPr="00EE623B" w14:paraId="6E918246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B8B0027" w14:textId="77777777" w:rsidR="0047259C" w:rsidRPr="00EE623B" w:rsidRDefault="0047259C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47259C" w:rsidRPr="00EE623B" w14:paraId="2AED4E2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3FBAC7" w14:textId="77777777" w:rsidR="0047259C" w:rsidRPr="00EE623B" w:rsidRDefault="0047259C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47259C" w:rsidRPr="00EE623B" w14:paraId="6533F42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DC9458" w14:textId="77777777" w:rsidR="0047259C" w:rsidRPr="00EE623B" w:rsidRDefault="0047259C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47259C" w:rsidRPr="00EE623B" w14:paraId="2FBA9F4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2B0DBC" w14:textId="77777777" w:rsidR="0047259C" w:rsidRPr="00EE623B" w:rsidRDefault="0047259C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47259C" w:rsidRPr="00EE623B" w14:paraId="65C8AAD2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57DCA5A" w14:textId="77777777" w:rsidR="0047259C" w:rsidRPr="00EE623B" w:rsidRDefault="0047259C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692B9C36" w14:textId="37AA34CD" w:rsidR="008B199B" w:rsidRDefault="008B199B">
      <w:pPr>
        <w:rPr>
          <w:lang w:val="en-US"/>
        </w:rPr>
      </w:pPr>
    </w:p>
    <w:p w14:paraId="17B85BDD" w14:textId="6278A0D6" w:rsidR="0047259C" w:rsidRDefault="00EB03BE">
      <w:pPr>
        <w:rPr>
          <w:lang w:val="en-US"/>
        </w:rPr>
      </w:pPr>
      <w:r>
        <w:rPr>
          <w:lang w:val="en-US"/>
        </w:rPr>
        <w:t>Infosys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EB03BE" w:rsidRPr="00EE623B" w14:paraId="01B1E455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11159E1" w14:textId="77777777" w:rsidR="00EB03BE" w:rsidRPr="00EE623B" w:rsidRDefault="00EB03BE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EB03BE" w:rsidRPr="00EE623B" w14:paraId="01E9725D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915152" w14:textId="77777777" w:rsidR="00EB03BE" w:rsidRPr="00EE623B" w:rsidRDefault="00EB03BE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EB03BE" w:rsidRPr="00EE623B" w14:paraId="4F7054C1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D50D68" w14:textId="77777777" w:rsidR="00EB03BE" w:rsidRPr="00EE623B" w:rsidRDefault="00EB03BE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3 - more than 1 office</w:t>
            </w:r>
          </w:p>
        </w:tc>
      </w:tr>
      <w:tr w:rsidR="00EB03BE" w:rsidRPr="00EE623B" w14:paraId="27F9CE7C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3705857" w14:textId="77777777" w:rsidR="00EB03BE" w:rsidRPr="00EE623B" w:rsidRDefault="00EB03BE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EB03BE" w:rsidRPr="00EE623B" w14:paraId="1E7D744D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5732C76" w14:textId="77777777" w:rsidR="00EB03BE" w:rsidRPr="00EE623B" w:rsidRDefault="00EB03BE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48BF1EC3" w14:textId="4DE361BF" w:rsidR="00EB03BE" w:rsidRDefault="00EB03BE">
      <w:pPr>
        <w:rPr>
          <w:lang w:val="en-US"/>
        </w:rPr>
      </w:pPr>
    </w:p>
    <w:p w14:paraId="2729C9EF" w14:textId="53C2A27C" w:rsidR="00EB03BE" w:rsidRDefault="008E0530">
      <w:pPr>
        <w:rPr>
          <w:lang w:val="en-US"/>
        </w:rPr>
      </w:pPr>
      <w:r>
        <w:rPr>
          <w:lang w:val="en-US"/>
        </w:rPr>
        <w:t>Sodexo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8E0530" w:rsidRPr="00EE623B" w14:paraId="54373CF0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1B768AA" w14:textId="77777777" w:rsidR="008E0530" w:rsidRPr="00EE623B" w:rsidRDefault="008E0530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8E0530" w:rsidRPr="00EE623B" w14:paraId="69063E58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629B4B4" w14:textId="77777777" w:rsidR="008E0530" w:rsidRPr="00EE623B" w:rsidRDefault="008E0530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8E0530" w:rsidRPr="00EE46A4" w14:paraId="2AA2C4D0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F92B7D2" w14:textId="56755ED5" w:rsidR="008E0530" w:rsidRPr="008E0530" w:rsidRDefault="008E0530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8E0530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country leading office with the network of subsidiarities</w:t>
            </w:r>
          </w:p>
        </w:tc>
      </w:tr>
      <w:tr w:rsidR="008E0530" w:rsidRPr="00EE623B" w14:paraId="61300EE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1652B04" w14:textId="77777777" w:rsidR="008E0530" w:rsidRPr="00EE623B" w:rsidRDefault="008E0530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8E0530" w:rsidRPr="00EE623B" w14:paraId="5CA8ABAE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BB93EBE" w14:textId="77777777" w:rsidR="008E0530" w:rsidRPr="00EE623B" w:rsidRDefault="008E0530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6CE04510" w14:textId="6FC3EBAA" w:rsidR="008E0530" w:rsidRDefault="008E0530">
      <w:pPr>
        <w:rPr>
          <w:lang w:val="en-US"/>
        </w:rPr>
      </w:pPr>
    </w:p>
    <w:p w14:paraId="5780A9D4" w14:textId="27E432F8" w:rsidR="00147896" w:rsidRDefault="00147896" w:rsidP="00147896">
      <w:pPr>
        <w:rPr>
          <w:lang w:val="en-US"/>
        </w:rPr>
      </w:pPr>
      <w:r>
        <w:rPr>
          <w:lang w:val="en-US"/>
        </w:rPr>
        <w:t>Daiwa Securities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147896" w:rsidRPr="00EE623B" w14:paraId="61759C2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E0002BA" w14:textId="77777777" w:rsidR="00147896" w:rsidRPr="00EE623B" w:rsidRDefault="00147896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147896" w:rsidRPr="00EE623B" w14:paraId="0F3B93B6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7F50E89" w14:textId="77777777" w:rsidR="00147896" w:rsidRPr="00EE623B" w:rsidRDefault="00147896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147896" w:rsidRPr="00EE46A4" w14:paraId="05627F1A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B9E5CFE" w14:textId="77777777" w:rsidR="00147896" w:rsidRPr="008E0530" w:rsidRDefault="00147896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8E0530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country leading office with the network of subsidiarities</w:t>
            </w:r>
          </w:p>
        </w:tc>
      </w:tr>
      <w:tr w:rsidR="00147896" w:rsidRPr="00EE623B" w14:paraId="1ABA9494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EB2C19E" w14:textId="77777777" w:rsidR="00147896" w:rsidRPr="00EE623B" w:rsidRDefault="00147896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147896" w:rsidRPr="00EE623B" w14:paraId="50A7169E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2E2C4DD" w14:textId="77777777" w:rsidR="00147896" w:rsidRPr="00EE623B" w:rsidRDefault="00147896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351B9E6B" w14:textId="77777777" w:rsidR="00147896" w:rsidRDefault="00147896" w:rsidP="00147896">
      <w:pPr>
        <w:rPr>
          <w:lang w:val="en-US"/>
        </w:rPr>
      </w:pPr>
    </w:p>
    <w:p w14:paraId="4A34D43D" w14:textId="0831E589" w:rsidR="008E0530" w:rsidRDefault="00C83825">
      <w:pPr>
        <w:rPr>
          <w:lang w:val="en-US"/>
        </w:rPr>
      </w:pPr>
      <w:r>
        <w:rPr>
          <w:lang w:val="en-US"/>
        </w:rPr>
        <w:t>Atos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C83825" w:rsidRPr="00EE623B" w14:paraId="62556BCD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5B1C32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C83825" w:rsidRPr="00EE623B" w14:paraId="0C5553FA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21575D0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C83825" w:rsidRPr="00EE46A4" w14:paraId="0BF1D553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836621" w14:textId="77777777" w:rsidR="00C83825" w:rsidRPr="008E0530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8E0530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country leading office with the network of subsidiarities</w:t>
            </w:r>
          </w:p>
        </w:tc>
      </w:tr>
      <w:tr w:rsidR="00C83825" w:rsidRPr="00EE623B" w14:paraId="076B65B4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791976F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C83825" w:rsidRPr="00EE623B" w14:paraId="54283DA3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E295ED7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7D3F7F59" w14:textId="26D186C2" w:rsidR="00C83825" w:rsidRDefault="00C83825">
      <w:pPr>
        <w:rPr>
          <w:lang w:val="en-US"/>
        </w:rPr>
      </w:pPr>
    </w:p>
    <w:p w14:paraId="4F2B9392" w14:textId="62A8F821" w:rsidR="00C83825" w:rsidRDefault="00C83825">
      <w:pPr>
        <w:rPr>
          <w:lang w:val="en-US"/>
        </w:rPr>
      </w:pPr>
      <w:r w:rsidRPr="00C83825">
        <w:rPr>
          <w:lang w:val="en-US"/>
        </w:rPr>
        <w:t>S.F. Holdings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C83825" w:rsidRPr="00EE623B" w14:paraId="6C8F3C50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4671FA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C83825" w:rsidRPr="00EE623B" w14:paraId="683BCA4B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09C79E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C83825" w:rsidRPr="00EE46A4" w14:paraId="3A5ECF5C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8CC8D8A" w14:textId="77777777" w:rsidR="00C83825" w:rsidRPr="008E0530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8E0530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country leading office with the network of subsidiarities</w:t>
            </w:r>
          </w:p>
        </w:tc>
      </w:tr>
      <w:tr w:rsidR="00C83825" w:rsidRPr="00EE623B" w14:paraId="2A485063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45C94C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C83825" w:rsidRPr="00EE623B" w14:paraId="53958FD4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40AF65" w14:textId="77777777" w:rsidR="00C83825" w:rsidRPr="00EE623B" w:rsidRDefault="00C838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2C2B96D7" w14:textId="0743ED1F" w:rsidR="00C83825" w:rsidRDefault="00C83825">
      <w:pPr>
        <w:rPr>
          <w:lang w:val="en-US"/>
        </w:rPr>
      </w:pPr>
    </w:p>
    <w:p w14:paraId="53EC7DA6" w14:textId="53908FE5" w:rsidR="00C83825" w:rsidRDefault="00D33225">
      <w:pPr>
        <w:rPr>
          <w:lang w:val="en-US"/>
        </w:rPr>
      </w:pPr>
      <w:r>
        <w:rPr>
          <w:lang w:val="en-US"/>
        </w:rPr>
        <w:t>Adecco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D33225" w:rsidRPr="00EE623B" w14:paraId="05345390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6BBCBD" w14:textId="77777777" w:rsidR="00D33225" w:rsidRPr="00EE623B" w:rsidRDefault="00D332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D33225" w:rsidRPr="00EE623B" w14:paraId="32E3BD47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7677EE" w14:textId="77777777" w:rsidR="00D33225" w:rsidRPr="00EE623B" w:rsidRDefault="00D332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  <w:tr w:rsidR="00D33225" w:rsidRPr="00EE46A4" w14:paraId="08E76E49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5E12222" w14:textId="77777777" w:rsidR="00D33225" w:rsidRPr="008E0530" w:rsidRDefault="00D332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8E0530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country leading office with the network of subsidiarities</w:t>
            </w:r>
          </w:p>
        </w:tc>
      </w:tr>
      <w:tr w:rsidR="00D33225" w:rsidRPr="00EE623B" w14:paraId="6364C099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17EAAA1" w14:textId="77777777" w:rsidR="00D33225" w:rsidRPr="00EE623B" w:rsidRDefault="00D332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D33225" w:rsidRPr="00EE623B" w14:paraId="73500298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3D8CD1" w14:textId="77777777" w:rsidR="00D33225" w:rsidRPr="00EE623B" w:rsidRDefault="00D33225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6BED199B" w14:textId="0B2B5668" w:rsidR="00D33225" w:rsidRDefault="00D33225">
      <w:pPr>
        <w:rPr>
          <w:lang w:val="en-US"/>
        </w:rPr>
      </w:pPr>
    </w:p>
    <w:p w14:paraId="189E7BB9" w14:textId="36CB6584" w:rsidR="007510BB" w:rsidRDefault="007510BB">
      <w:pPr>
        <w:rPr>
          <w:lang w:val="en-US"/>
        </w:rPr>
      </w:pPr>
      <w:r w:rsidRPr="007510BB">
        <w:rPr>
          <w:lang w:val="en-US"/>
        </w:rPr>
        <w:t>Randstadt Holdings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</w:tblGrid>
      <w:tr w:rsidR="007510BB" w:rsidRPr="00EE623B" w14:paraId="18419FD5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3F0221" w14:textId="77777777" w:rsidR="007510BB" w:rsidRPr="00EE623B" w:rsidRDefault="007510B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5 - regional HQ</w:t>
            </w:r>
          </w:p>
        </w:tc>
      </w:tr>
      <w:tr w:rsidR="007510BB" w:rsidRPr="00EE46A4" w14:paraId="37B76C21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89D5AF7" w14:textId="76F2DC9F" w:rsidR="007510BB" w:rsidRPr="007510BB" w:rsidRDefault="007510B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20F6C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4 –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more than 1 office of different companies or </w:t>
            </w:r>
            <w:r w:rsidR="001F65CF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HQ </w:t>
            </w:r>
            <w:r w:rsidR="006D0929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of the </w:t>
            </w:r>
            <w:r w:rsidR="001F65CF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affiliated company </w:t>
            </w:r>
          </w:p>
        </w:tc>
      </w:tr>
      <w:tr w:rsidR="007510BB" w:rsidRPr="00EE46A4" w14:paraId="51C76A39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BC02E3" w14:textId="50D6709E" w:rsidR="007510BB" w:rsidRPr="007510BB" w:rsidRDefault="007510B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10B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3 - more than 1 office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of the same company</w:t>
            </w:r>
            <w:r w:rsidR="001F65CF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or HQ of the subsidiary of the affiliated company</w:t>
            </w:r>
          </w:p>
        </w:tc>
      </w:tr>
      <w:tr w:rsidR="007510BB" w:rsidRPr="00EE623B" w14:paraId="2406555C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42E98A" w14:textId="77777777" w:rsidR="007510BB" w:rsidRPr="00EE623B" w:rsidRDefault="007510B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>2 - 1 office</w:t>
            </w:r>
          </w:p>
        </w:tc>
      </w:tr>
      <w:tr w:rsidR="007510BB" w:rsidRPr="00EE623B" w14:paraId="46E9A472" w14:textId="77777777" w:rsidTr="007510BB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05786D" w14:textId="77777777" w:rsidR="007510BB" w:rsidRPr="00EE623B" w:rsidRDefault="007510BB" w:rsidP="00751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–</w:t>
            </w:r>
            <w:r w:rsidRPr="00EE623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</w:t>
            </w:r>
          </w:p>
        </w:tc>
      </w:tr>
    </w:tbl>
    <w:p w14:paraId="340245E8" w14:textId="24077C54" w:rsidR="007510BB" w:rsidRDefault="007510BB">
      <w:pPr>
        <w:rPr>
          <w:lang w:val="en-US"/>
        </w:rPr>
      </w:pPr>
    </w:p>
    <w:p w14:paraId="4E395EFB" w14:textId="77777777" w:rsidR="00FA676E" w:rsidRDefault="00FA676E">
      <w:pPr>
        <w:rPr>
          <w:lang w:val="en-US"/>
        </w:rPr>
      </w:pPr>
    </w:p>
    <w:p w14:paraId="0BB25D66" w14:textId="77777777" w:rsidR="00FA676E" w:rsidRDefault="00FA676E" w:rsidP="00FA676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lastRenderedPageBreak/>
        <w:t>IBM</w:t>
      </w:r>
    </w:p>
    <w:p w14:paraId="54B5D57D" w14:textId="77777777" w:rsidR="00FA676E" w:rsidRDefault="00FA676E" w:rsidP="00FA676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EE623B">
        <w:rPr>
          <w:rFonts w:ascii="Calibri" w:eastAsia="Times New Roman" w:hAnsi="Calibri" w:cs="Times New Roman"/>
          <w:color w:val="000000"/>
          <w:lang w:val="en-GB" w:eastAsia="de-DE"/>
        </w:rPr>
        <w:t xml:space="preserve">5 </w:t>
      </w:r>
      <w:r>
        <w:rPr>
          <w:rFonts w:ascii="Calibri" w:eastAsia="Times New Roman" w:hAnsi="Calibri" w:cs="Times New Roman"/>
          <w:color w:val="000000"/>
          <w:lang w:val="en-GB" w:eastAsia="de-DE"/>
        </w:rPr>
        <w:t>– contact for 3 and more countries and 100 and more partner offices</w:t>
      </w:r>
    </w:p>
    <w:p w14:paraId="5ECC0888" w14:textId="0236FCB6" w:rsidR="00FA676E" w:rsidRDefault="00FA676E" w:rsidP="00FA676E">
      <w:pPr>
        <w:rPr>
          <w:rFonts w:ascii="Calibri" w:eastAsia="Times New Roman" w:hAnsi="Calibri" w:cs="Times New Roman"/>
          <w:color w:val="000000"/>
          <w:lang w:val="en-GB" w:eastAsia="de-DE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4 – 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40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+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 xml:space="preserve"> service partner offices or 1 support office and 20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+</w:t>
      </w:r>
      <w:bookmarkStart w:id="0" w:name="_GoBack"/>
      <w:bookmarkEnd w:id="0"/>
      <w:r w:rsidR="00EE46A4">
        <w:rPr>
          <w:rFonts w:ascii="Calibri" w:eastAsia="Times New Roman" w:hAnsi="Calibri" w:cs="Times New Roman"/>
          <w:color w:val="000000"/>
          <w:lang w:val="en-GB" w:eastAsia="de-DE"/>
        </w:rPr>
        <w:t xml:space="preserve">  service and partner offices</w:t>
      </w:r>
    </w:p>
    <w:p w14:paraId="5470275E" w14:textId="7FA4728D" w:rsidR="00FA676E" w:rsidRPr="002D1E94" w:rsidRDefault="00FA676E" w:rsidP="00FA676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D1E94">
        <w:rPr>
          <w:rFonts w:ascii="Calibri" w:eastAsia="Times New Roman" w:hAnsi="Calibri" w:cs="Times New Roman"/>
          <w:color w:val="000000"/>
          <w:lang w:val="en-GB" w:eastAsia="de-DE"/>
        </w:rPr>
        <w:t>3 –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20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>-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4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 xml:space="preserve">0 service 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 xml:space="preserve">partner offices 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>or</w:t>
      </w: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 xml:space="preserve">1 support office and 1-20 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 xml:space="preserve"> service and partner offices</w:t>
      </w:r>
    </w:p>
    <w:p w14:paraId="359264E6" w14:textId="750A362B" w:rsidR="00FA676E" w:rsidRDefault="00FA676E" w:rsidP="00FA676E">
      <w:pPr>
        <w:rPr>
          <w:rFonts w:ascii="Calibri" w:eastAsia="Times New Roman" w:hAnsi="Calibri" w:cs="Times New Roman"/>
          <w:color w:val="000000"/>
          <w:lang w:val="en-GB" w:eastAsia="de-DE"/>
        </w:rPr>
      </w:pPr>
      <w:r w:rsidRPr="002D1E94">
        <w:rPr>
          <w:rFonts w:ascii="Calibri" w:eastAsia="Times New Roman" w:hAnsi="Calibri" w:cs="Times New Roman"/>
          <w:color w:val="000000"/>
          <w:lang w:val="en-GB" w:eastAsia="de-DE"/>
        </w:rPr>
        <w:t xml:space="preserve">2 </w:t>
      </w:r>
      <w:r>
        <w:rPr>
          <w:rFonts w:ascii="Calibri" w:eastAsia="Times New Roman" w:hAnsi="Calibri" w:cs="Times New Roman"/>
          <w:color w:val="000000"/>
          <w:lang w:val="en-GB" w:eastAsia="de-DE"/>
        </w:rPr>
        <w:t>–</w:t>
      </w:r>
      <w:r w:rsidRPr="002D1E94">
        <w:rPr>
          <w:rFonts w:ascii="Calibri" w:eastAsia="Times New Roman" w:hAnsi="Calibri" w:cs="Times New Roman"/>
          <w:color w:val="000000"/>
          <w:lang w:val="en-GB" w:eastAsia="de-DE"/>
        </w:rPr>
        <w:t xml:space="preserve"> 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>10</w:t>
      </w:r>
      <w:r w:rsidR="00EE46A4">
        <w:rPr>
          <w:rFonts w:ascii="Calibri" w:eastAsia="Times New Roman" w:hAnsi="Calibri" w:cs="Times New Roman"/>
          <w:color w:val="000000"/>
          <w:lang w:val="en-GB" w:eastAsia="de-DE"/>
        </w:rPr>
        <w:t>-20</w:t>
      </w:r>
      <w:r w:rsidR="00820ED6">
        <w:rPr>
          <w:rFonts w:ascii="Calibri" w:eastAsia="Times New Roman" w:hAnsi="Calibri" w:cs="Times New Roman"/>
          <w:color w:val="000000"/>
          <w:lang w:val="en-GB" w:eastAsia="de-DE"/>
        </w:rPr>
        <w:t xml:space="preserve"> service and partner offices </w:t>
      </w:r>
    </w:p>
    <w:p w14:paraId="6E9931F0" w14:textId="71A9D45E" w:rsidR="00EE46A4" w:rsidRDefault="00EE46A4" w:rsidP="00FA676E">
      <w:p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GB" w:eastAsia="de-DE"/>
        </w:rPr>
        <w:t xml:space="preserve">1 – 5-10 </w:t>
      </w:r>
      <w:r>
        <w:rPr>
          <w:rFonts w:ascii="Calibri" w:eastAsia="Times New Roman" w:hAnsi="Calibri" w:cs="Times New Roman"/>
          <w:color w:val="000000"/>
          <w:lang w:val="en-GB" w:eastAsia="de-DE"/>
        </w:rPr>
        <w:t>service and partner offices</w:t>
      </w:r>
    </w:p>
    <w:sectPr w:rsidR="00EE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2"/>
    <w:rsid w:val="00041FA1"/>
    <w:rsid w:val="00051ECD"/>
    <w:rsid w:val="00055FE9"/>
    <w:rsid w:val="00080107"/>
    <w:rsid w:val="000B113B"/>
    <w:rsid w:val="000C63B8"/>
    <w:rsid w:val="000D4BA1"/>
    <w:rsid w:val="000F6E6E"/>
    <w:rsid w:val="00117B3C"/>
    <w:rsid w:val="00120DB2"/>
    <w:rsid w:val="00122DBF"/>
    <w:rsid w:val="00147896"/>
    <w:rsid w:val="00165C4B"/>
    <w:rsid w:val="00173A20"/>
    <w:rsid w:val="00191D78"/>
    <w:rsid w:val="001A07D0"/>
    <w:rsid w:val="001B2D97"/>
    <w:rsid w:val="001E5D27"/>
    <w:rsid w:val="001E7F8F"/>
    <w:rsid w:val="001F65CF"/>
    <w:rsid w:val="00204F11"/>
    <w:rsid w:val="002242BB"/>
    <w:rsid w:val="00231B46"/>
    <w:rsid w:val="0023406A"/>
    <w:rsid w:val="00281592"/>
    <w:rsid w:val="0028243C"/>
    <w:rsid w:val="00282C13"/>
    <w:rsid w:val="0028480B"/>
    <w:rsid w:val="00293EB2"/>
    <w:rsid w:val="00295550"/>
    <w:rsid w:val="002A31E8"/>
    <w:rsid w:val="002F38B8"/>
    <w:rsid w:val="002F3AC3"/>
    <w:rsid w:val="00315393"/>
    <w:rsid w:val="0034030F"/>
    <w:rsid w:val="003453FC"/>
    <w:rsid w:val="0035424C"/>
    <w:rsid w:val="003709C7"/>
    <w:rsid w:val="00380CC4"/>
    <w:rsid w:val="00384C81"/>
    <w:rsid w:val="003878D2"/>
    <w:rsid w:val="003A40B7"/>
    <w:rsid w:val="003D0016"/>
    <w:rsid w:val="00402FE4"/>
    <w:rsid w:val="0040394C"/>
    <w:rsid w:val="00404AA0"/>
    <w:rsid w:val="00405365"/>
    <w:rsid w:val="0041284E"/>
    <w:rsid w:val="00415872"/>
    <w:rsid w:val="00415D8C"/>
    <w:rsid w:val="0042075E"/>
    <w:rsid w:val="00452E50"/>
    <w:rsid w:val="00457C4A"/>
    <w:rsid w:val="0047259C"/>
    <w:rsid w:val="004731EC"/>
    <w:rsid w:val="004A52E1"/>
    <w:rsid w:val="004D368A"/>
    <w:rsid w:val="004D3B63"/>
    <w:rsid w:val="004E279B"/>
    <w:rsid w:val="004E6F23"/>
    <w:rsid w:val="004F4E7E"/>
    <w:rsid w:val="00504EB1"/>
    <w:rsid w:val="00512703"/>
    <w:rsid w:val="00513D2D"/>
    <w:rsid w:val="0052027A"/>
    <w:rsid w:val="00524393"/>
    <w:rsid w:val="00536A87"/>
    <w:rsid w:val="00546EE0"/>
    <w:rsid w:val="00570300"/>
    <w:rsid w:val="00570C25"/>
    <w:rsid w:val="0058734C"/>
    <w:rsid w:val="005A1CE6"/>
    <w:rsid w:val="005B4C57"/>
    <w:rsid w:val="006065DC"/>
    <w:rsid w:val="00607679"/>
    <w:rsid w:val="00617B92"/>
    <w:rsid w:val="00620057"/>
    <w:rsid w:val="00646602"/>
    <w:rsid w:val="00647823"/>
    <w:rsid w:val="00672C79"/>
    <w:rsid w:val="006B2DB1"/>
    <w:rsid w:val="006B7824"/>
    <w:rsid w:val="006C39D2"/>
    <w:rsid w:val="006D0929"/>
    <w:rsid w:val="006F5733"/>
    <w:rsid w:val="0070434F"/>
    <w:rsid w:val="00720628"/>
    <w:rsid w:val="0073370F"/>
    <w:rsid w:val="007510BB"/>
    <w:rsid w:val="0076099D"/>
    <w:rsid w:val="007673DC"/>
    <w:rsid w:val="00780702"/>
    <w:rsid w:val="007A5B62"/>
    <w:rsid w:val="007B4D29"/>
    <w:rsid w:val="007C168C"/>
    <w:rsid w:val="007C47FB"/>
    <w:rsid w:val="007E1782"/>
    <w:rsid w:val="007E6BEF"/>
    <w:rsid w:val="00806C03"/>
    <w:rsid w:val="00820ED6"/>
    <w:rsid w:val="0086129E"/>
    <w:rsid w:val="0086655B"/>
    <w:rsid w:val="00887F64"/>
    <w:rsid w:val="008B199B"/>
    <w:rsid w:val="008B53B2"/>
    <w:rsid w:val="008C6CD8"/>
    <w:rsid w:val="008E0530"/>
    <w:rsid w:val="008E129F"/>
    <w:rsid w:val="0091048D"/>
    <w:rsid w:val="00934CDB"/>
    <w:rsid w:val="0094367F"/>
    <w:rsid w:val="0095556D"/>
    <w:rsid w:val="00957326"/>
    <w:rsid w:val="00961422"/>
    <w:rsid w:val="00964C61"/>
    <w:rsid w:val="009824F5"/>
    <w:rsid w:val="009B4782"/>
    <w:rsid w:val="009E4D09"/>
    <w:rsid w:val="00A22A01"/>
    <w:rsid w:val="00A366C8"/>
    <w:rsid w:val="00A51415"/>
    <w:rsid w:val="00A91750"/>
    <w:rsid w:val="00A9260A"/>
    <w:rsid w:val="00AC366F"/>
    <w:rsid w:val="00AD08A8"/>
    <w:rsid w:val="00AE4DEE"/>
    <w:rsid w:val="00AF0318"/>
    <w:rsid w:val="00B0220E"/>
    <w:rsid w:val="00B42D89"/>
    <w:rsid w:val="00B63733"/>
    <w:rsid w:val="00B64047"/>
    <w:rsid w:val="00B72E3F"/>
    <w:rsid w:val="00BB2A27"/>
    <w:rsid w:val="00BB34B1"/>
    <w:rsid w:val="00BB4AB6"/>
    <w:rsid w:val="00BC177D"/>
    <w:rsid w:val="00BE74C9"/>
    <w:rsid w:val="00BF7282"/>
    <w:rsid w:val="00C0655F"/>
    <w:rsid w:val="00C168F0"/>
    <w:rsid w:val="00C229AA"/>
    <w:rsid w:val="00C833C2"/>
    <w:rsid w:val="00C83825"/>
    <w:rsid w:val="00CB3941"/>
    <w:rsid w:val="00CB3DBA"/>
    <w:rsid w:val="00CD078C"/>
    <w:rsid w:val="00CE398E"/>
    <w:rsid w:val="00CF7EF7"/>
    <w:rsid w:val="00D07ED4"/>
    <w:rsid w:val="00D13273"/>
    <w:rsid w:val="00D154A7"/>
    <w:rsid w:val="00D208D4"/>
    <w:rsid w:val="00D33225"/>
    <w:rsid w:val="00D46E8A"/>
    <w:rsid w:val="00D51FD7"/>
    <w:rsid w:val="00D556CF"/>
    <w:rsid w:val="00D572CA"/>
    <w:rsid w:val="00D6661B"/>
    <w:rsid w:val="00D70D77"/>
    <w:rsid w:val="00D82ECF"/>
    <w:rsid w:val="00D84ED9"/>
    <w:rsid w:val="00D857C2"/>
    <w:rsid w:val="00D95F06"/>
    <w:rsid w:val="00D96F44"/>
    <w:rsid w:val="00DC2CB7"/>
    <w:rsid w:val="00DC4197"/>
    <w:rsid w:val="00DE1E97"/>
    <w:rsid w:val="00DE5BB7"/>
    <w:rsid w:val="00DF2EC9"/>
    <w:rsid w:val="00E0603C"/>
    <w:rsid w:val="00E94DD4"/>
    <w:rsid w:val="00EB03BE"/>
    <w:rsid w:val="00EC18B8"/>
    <w:rsid w:val="00ED2C0E"/>
    <w:rsid w:val="00ED60F3"/>
    <w:rsid w:val="00EE2BC8"/>
    <w:rsid w:val="00EE3542"/>
    <w:rsid w:val="00EE46A4"/>
    <w:rsid w:val="00EE6B22"/>
    <w:rsid w:val="00F20F6C"/>
    <w:rsid w:val="00F520AE"/>
    <w:rsid w:val="00FA676E"/>
    <w:rsid w:val="00FB6417"/>
    <w:rsid w:val="00FC46B5"/>
    <w:rsid w:val="00FE4A65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B695"/>
  <w15:chartTrackingRefBased/>
  <w15:docId w15:val="{8D87F28C-100E-41F3-9D42-C1415590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22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47</cp:revision>
  <dcterms:created xsi:type="dcterms:W3CDTF">2018-08-29T16:41:00Z</dcterms:created>
  <dcterms:modified xsi:type="dcterms:W3CDTF">2019-06-06T15:41:00Z</dcterms:modified>
</cp:coreProperties>
</file>