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E8B" w:rsidRPr="00970E8B" w:rsidRDefault="00970E8B" w:rsidP="00970E8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70E8B">
        <w:rPr>
          <w:rFonts w:ascii="Times New Roman" w:eastAsia="Times New Roman" w:hAnsi="Times New Roman" w:cs="Times New Roman"/>
          <w:sz w:val="28"/>
          <w:szCs w:val="24"/>
          <w:highlight w:val="yellow"/>
          <w:lang w:val="kk-KZ" w:eastAsia="ru-RU"/>
        </w:rPr>
        <w:t>Қызылорда қалалық білім бөлімі</w:t>
      </w:r>
    </w:p>
    <w:p w:rsidR="00970E8B" w:rsidRDefault="00970E8B" w:rsidP="00970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</w:p>
    <w:p w:rsidR="00970E8B" w:rsidRPr="00970E8B" w:rsidRDefault="00970E8B" w:rsidP="00970E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  <w:t xml:space="preserve">           </w:t>
      </w:r>
      <w:r w:rsidRPr="00970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АВТОРЛЫҚ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  <w:t xml:space="preserve">  </w:t>
      </w:r>
      <w:r w:rsidRPr="00970E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БАҒДАРЛАМА</w:t>
      </w:r>
    </w:p>
    <w:p w:rsid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970E8B" w:rsidRP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</w:pPr>
    </w:p>
    <w:p w:rsidR="00970E8B" w:rsidRP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  <w:t>Тақырыбы:</w:t>
      </w:r>
      <w:r w:rsidRPr="00970E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«QURAQ FASHION: Цифрлық этно дизайн </w:t>
      </w:r>
    </w:p>
    <w:p w:rsidR="00970E8B" w:rsidRP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  <w:t>Бағыты:</w:t>
      </w:r>
      <w:r w:rsidRPr="00970E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Ғылыми-жаратылыстану, қолданбалы өнер</w:t>
      </w:r>
    </w:p>
    <w:p w:rsidR="00970E8B" w:rsidRP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4"/>
          <w:lang w:val="kk-KZ" w:eastAsia="ru-RU"/>
        </w:rPr>
        <w:t>Оқу жүктемесі:</w:t>
      </w:r>
      <w:r w:rsidRPr="00970E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Жылына 34 сағат (аптасына 1 сағат)</w:t>
      </w:r>
    </w:p>
    <w:p w:rsidR="00970E8B" w:rsidRPr="00970E8B" w:rsidRDefault="00970E8B" w:rsidP="00970E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Жас ерекшелігі</w:t>
      </w:r>
      <w:r w:rsidRPr="00970E8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5–7 сынып оқушылары</w:t>
      </w: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Абдраманова Жанар Сагатбековна</w:t>
      </w: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2026-2027 оқу жылы</w:t>
      </w: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</w:p>
    <w:p w:rsidR="00970E8B" w:rsidRPr="00970E8B" w:rsidRDefault="00970E8B" w:rsidP="00970E8B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ТҮСІНДІРМЕ ЖАЗБА</w:t>
      </w:r>
    </w:p>
    <w:p w:rsidR="00970E8B" w:rsidRP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    </w:t>
      </w:r>
      <w:r w:rsidRPr="00970E8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Қазіргі білім беру жүйесінің басты міндеттерінің бірі — білім алушылардың бойына ұлттық құндылықтар мен мәдени кодты сіңіре отырып, оларды заманауи STEAM-құзыреттіліктерге (математикалық сауаттылық, инженерия, цифрлық дағдылар, өнер мен дизайн) баулу. Қазақ халқының дәстүрлі құрақ құрау өнері — сан ғасырлық тәжірибеден туған терең философияның, геометриялық заңдылықтар мен қалдықсыз өндірістің тамаша үлгісі.</w:t>
      </w:r>
    </w:p>
    <w:p w:rsidR="00970E8B" w:rsidRP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       </w:t>
      </w: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«QURAQ FASHION» авторлық бағдарламасы</w:t>
      </w:r>
      <w:r w:rsidRPr="00970E8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дәстүрлі құрақ өнерін заманауи цифрлық веб-технологиялармен, геометриялық модельдеумен және сән дизайнымен ұштастыратын авторлық педагогикалық модель ретінде жасалды. Бағдарламаның басты жаңалығы мен ерекшелігі — білім алушылар мата қиындысын ысырап қылмай тұрып, оны алдымен </w:t>
      </w:r>
      <w:hyperlink r:id="rId6" w:history="1">
        <w:r w:rsidRPr="008F1B5F">
          <w:rPr>
            <w:rStyle w:val="a5"/>
            <w:rFonts w:ascii="Times New Roman" w:eastAsia="Times New Roman" w:hAnsi="Times New Roman" w:cs="Times New Roman"/>
            <w:sz w:val="28"/>
            <w:szCs w:val="28"/>
            <w:lang w:val="kk-KZ" w:eastAsia="ru-RU"/>
          </w:rPr>
          <w:t>https://qundylykkz.github.io/quraqfashiion/#constructor</w:t>
        </w:r>
      </w:hyperlink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970E8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порталындағы </w:t>
      </w: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«Конструктор PRO»</w:t>
      </w:r>
      <w:r w:rsidRPr="00970E8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виртуалды зертханасында компьютер немесе планшет арқылы жобалайды, геометриялық өлшемдерін есептейді, түстер үйлесімін модельдейді және баспаға дайын эскизін шығарады.</w:t>
      </w:r>
    </w:p>
    <w:p w:rsidR="00970E8B" w:rsidRPr="00970E8B" w:rsidRDefault="00970E8B" w:rsidP="00970E8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Бағдарламаның өзектілігі:</w:t>
      </w:r>
    </w:p>
    <w:p w:rsidR="00970E8B" w:rsidRPr="00970E8B" w:rsidRDefault="00970E8B" w:rsidP="00970E8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Ұлттық мұраны цифрландыру: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Құрақ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тың 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дәстүрлі түрлерін (Шахмат, Гүл, Мүйіз, Ши, Аққу) мультимедиялық бейне-деректермен және онлайн-конструктормен оқыту;</w:t>
      </w:r>
    </w:p>
    <w:p w:rsidR="00970E8B" w:rsidRPr="00970E8B" w:rsidRDefault="00970E8B" w:rsidP="00970E8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STEAM кіріктіруі: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Математика (симметрия, аудан, бұрыштар), жаратылыстану/экология (қалдықсыз тігін, мата қасиеттері), технология (веб-интерфейс), өнер (колористика, этнодизайн) салаларын пәнаралық байланыста зерделеу;</w:t>
      </w:r>
    </w:p>
    <w:p w:rsidR="00970E8B" w:rsidRPr="00970E8B" w:rsidRDefault="00970E8B" w:rsidP="00970E8B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кологиялық мәдениет </w:t>
      </w: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Қалдық маталарды кәдеге жарату арқылы табиғатқа ұқыпты қарау, ресурстарды үнемдеу дағдысын қалыптастыру.</w:t>
      </w:r>
    </w:p>
    <w:p w:rsidR="00970E8B" w:rsidRDefault="00970E8B" w:rsidP="00970E8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</w:p>
    <w:p w:rsidR="00970E8B" w:rsidRPr="00970E8B" w:rsidRDefault="00970E8B" w:rsidP="00970E8B">
      <w:pPr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lastRenderedPageBreak/>
        <w:t>Бағдарламаның мақсаты:</w:t>
      </w:r>
    </w:p>
    <w:p w:rsidR="00970E8B" w:rsidRP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</w:t>
      </w:r>
      <w:r w:rsidRPr="00970E8B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Дәстүрлі құрақ құрау өнері мен цифрлық виртуалды зертхананы кіріктіре оқыту арқылы білім алушылардың кеңістіктік-геометриялық ойлауын, цифрлық сауаттылығын және ұлттық мәдениетке негізделген креативті этно-дизайнерлік қабілеттерін дамыту.</w:t>
      </w:r>
    </w:p>
    <w:p w:rsidR="00970E8B" w:rsidRPr="00970E8B" w:rsidRDefault="00970E8B" w:rsidP="00970E8B">
      <w:pPr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Бағдарламаның міндеттері:</w:t>
      </w:r>
    </w:p>
    <w:p w:rsidR="00970E8B" w:rsidRPr="00970E8B" w:rsidRDefault="00970E8B" w:rsidP="00970E8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Білімділік: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Құрақ түрлерінің шығу тарихын, тұмарлық мәнін, мата түрлері мен қасиеттерін, геометриялық пішіндердің (үшбұрыш, шаршы, ромб) бірігу заңдылықтарын үйрету;</w:t>
      </w:r>
    </w:p>
    <w:p w:rsidR="00970E8B" w:rsidRPr="00970E8B" w:rsidRDefault="00970E8B" w:rsidP="00970E8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Дамытушылық: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Веб-платформада жұмыс істеу дағдыларын, қол моторикасын, симметрия сезімін, колористикалық талғам мен кеңістіктік қиялды дамыту;</w:t>
      </w:r>
    </w:p>
    <w:p w:rsidR="00970E8B" w:rsidRPr="00970E8B" w:rsidRDefault="00970E8B" w:rsidP="00970E8B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Тәрбиелік:</w:t>
      </w:r>
      <w:r w:rsidRPr="00970E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Ұқыптылыққа, төзімділікке, еңбек мәдениетіне, қалдықсыз тұтыну жауапкершілігіне және ұлттық мұраға құрметпен қарауға тәрбиелеу.</w:t>
      </w: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Pr="00970E8B" w:rsidRDefault="00970E8B" w:rsidP="00970E8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970E8B" w:rsidRPr="00970E8B" w:rsidRDefault="00970E8B" w:rsidP="00970E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</w:pPr>
      <w:r w:rsidRPr="00970E8B">
        <w:rPr>
          <w:rFonts w:ascii="Times New Roman" w:eastAsia="Times New Roman" w:hAnsi="Times New Roman" w:cs="Times New Roman"/>
          <w:b/>
          <w:bCs/>
          <w:sz w:val="27"/>
          <w:szCs w:val="27"/>
          <w:lang w:val="kk-KZ" w:eastAsia="ru-RU"/>
        </w:rPr>
        <w:t>ІІ. БАҒДАРЛАМАНЫҢ ОҚУ-ТАҚЫРЫПТЫҚ ЖОСПАРЫ (36 сағат)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7"/>
        <w:gridCol w:w="5990"/>
        <w:gridCol w:w="857"/>
        <w:gridCol w:w="1005"/>
        <w:gridCol w:w="1222"/>
      </w:tblGrid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Бөлімдер мен тақырыптар атауы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Сағат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Теория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Тәжірибе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Кіріспе. Құрақ өнерінің тарихы, мәні мен тағылымы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«Құрақ» сөзінің мәні мен философиясы: «Құралсын, көбейсін, бір бүтін болсын»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Көшпелі қазақ тұрмысындағы қалдықсыз өндіріс қағидаты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Деректі бейнежазбаларды талдау («QURAQ FASHION» веб-ресурсымен танысу)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Тұмарша құрағының қасиеті және қыз жасауындағы құрақ көрпенің орны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Мата түрлері мен қасиеттері. Түстер үйлесімі (колористика және жарық-көлеңке)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Құрақ</w:t>
            </w: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тың</w:t>
            </w: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негізгі </w:t>
            </w: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түр</w:t>
            </w:r>
            <w:r w:rsidRPr="00D63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лер</w:t>
            </w: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 және геометриялық заңдылықтары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7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Шахмат құрақ: Төртбұрыштар симметриясы, тепе-теңдік пен үйлесім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Шахмат құрағының торлы сызбасын (лекало) сызу және өлшемдерін есептеу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 құрағы: Көпжақты фигуралардың радиалды композициясы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Гүл құрағының орталық нүктесі мен түстік градациясын қағаз бетінде жобалау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Мүйіз құрақ: Қошқармүйіз оюының геометриялық және спиральдік құрылымы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Мүйіз құрақ элементтерін біріктіру сызбасын дайындау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 құрақ: Сызықтық ырғақ, пропорция және жіңішке жолақтар үйлесімі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 құрағының математикалық қатынастары мен масштабтау ережелері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970E8B" w:rsidRPr="00970E8B" w:rsidRDefault="00D63B44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63B4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Жұлдызша құрағының мәні 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Этно-интеллектуалды викторина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ІІІ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«Конструктор PRO» виртуалды зертханасы: Цифрлық модельдеу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«Конструктор PRO» онлайн-құралымен жұмыс істеудің негізгі функциялары мен интерфейсі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Цифрлық алаңда Шахмат құрағын модельдеу: тор құру, түстерді таңдау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Конструкторда Гүл құрағының виртуалды нұсқасын жасау және реңктерін тестілеу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Мүйіз құрағының модульдерін бұру (</w:t>
            </w:r>
            <w:r w:rsidRPr="00970E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rotate</w:t>
            </w: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көшіру және айналық шағылдыру (</w:t>
            </w:r>
            <w:r w:rsidRPr="00970E8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mirror</w:t>
            </w: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 құрағының жолақтарын пиксельдік дәлдікпен реттеу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Төрт құбыла мен 8 бағыт концепциясында үлкен цифрлық панно жобалау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Цифрлық эскиз арқылы қажетті мата шығынын автоматты есептеу алгоритмі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Дайын цифрлық эскизді құрылғыға сақтау және басып шығаруға пішімдеу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«Менің виртуалды құрағым» шағын жобасын </w:t>
            </w: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таныстыру және сыныпта талқылау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«QURAQ FASHION» веб-галереясын оқушылардың сандық жұмыстарымен толықтыру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IV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STEAM шеберханасы: Сандық эскизден нақты материалдық бұйымға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8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Қауіпсіздік техникасы. Цифрлық эскиз бойынша мата таңдау және пішу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Қалдық маталарды түсі мен тығыздығы бойынша сұрыптау, дайындау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Құрақ бөлшектерін ине-жіппен және тігін мәшинесімен біріктірудің негізгі тәсілдері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STEAM жоба: Құрақ жастықша немесе эко-шоппер жасау (1-кезең: Негізгі модульді құрастыру)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STEAM жоба: Құрақ жастықша немесе эко-шоппер жасау (2-кезең: Бөлшектерді біріктіру)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Бұйымды ылғалды-жылумен өңдеу (үтіктеу) және соңғы әрлеу жұмыстары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Заманауи киімге құрақ элементін қосу (кастомизация: футболка, жилет, кепка)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Бұйымның сапасы мен симметриялық дәлдігін сараптау (өзін-өзі бағалау)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Бұйымның өзіндік құнын, үнемделген мата көлемін есептеу (қаржылық және экологиялық сауат)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Қорытынды. «Quraq Fashion Подиум» шығармашылық есебі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«Жас этно-дизайнер»: Оқушылардың шығармашылық портфолиосын әзірлеу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36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«QURAQ FASHION SHOW»: Қорытынды көрме-дефиле және жобаларды қорғау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70E8B" w:rsidRPr="00970E8B" w:rsidTr="00D63B44"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Барлығы: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970E8B" w:rsidRPr="00970E8B" w:rsidRDefault="00970E8B" w:rsidP="00970E8B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70E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27</w:t>
            </w:r>
          </w:p>
        </w:tc>
      </w:tr>
    </w:tbl>
    <w:p w:rsidR="00E8681C" w:rsidRDefault="00E8681C"/>
    <w:sectPr w:rsidR="00E86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6902A1"/>
    <w:multiLevelType w:val="multilevel"/>
    <w:tmpl w:val="277A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E1071B"/>
    <w:multiLevelType w:val="multilevel"/>
    <w:tmpl w:val="A6A8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9D6"/>
    <w:rsid w:val="004739D6"/>
    <w:rsid w:val="00970E8B"/>
    <w:rsid w:val="00D63B44"/>
    <w:rsid w:val="00E8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0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70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70E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E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0E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70E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70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70E8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70E8B"/>
    <w:rPr>
      <w:b/>
      <w:bCs/>
    </w:rPr>
  </w:style>
  <w:style w:type="character" w:styleId="a5">
    <w:name w:val="Hyperlink"/>
    <w:basedOn w:val="a0"/>
    <w:uiPriority w:val="99"/>
    <w:unhideWhenUsed/>
    <w:rsid w:val="00970E8B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D6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70E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970E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70E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E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0E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70E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70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70E8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70E8B"/>
    <w:rPr>
      <w:b/>
      <w:bCs/>
    </w:rPr>
  </w:style>
  <w:style w:type="character" w:styleId="a5">
    <w:name w:val="Hyperlink"/>
    <w:basedOn w:val="a0"/>
    <w:uiPriority w:val="99"/>
    <w:unhideWhenUsed/>
    <w:rsid w:val="00970E8B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D63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ndylykkz.github.io/quraqfashiion/#construc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2026-10-05T13:45:00Z</dcterms:created>
  <dcterms:modified xsi:type="dcterms:W3CDTF">2026-10-05T14:02:00Z</dcterms:modified>
</cp:coreProperties>
</file>