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79A2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ru-RU"/>
        </w:rPr>
        <w:t>ҚЫСҚА МЕРЗІМДІ ЖОСПАР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7"/>
        <w:gridCol w:w="7044"/>
      </w:tblGrid>
      <w:tr w14:paraId="4C7F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0077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</w:tcPr>
          <w:p w14:paraId="63E450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(Этнодизайн &amp; STEAM)</w:t>
            </w:r>
          </w:p>
        </w:tc>
      </w:tr>
      <w:tr w14:paraId="0504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DF9D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</w:tcPr>
          <w:p w14:paraId="683444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5896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7848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Күні:</w:t>
            </w:r>
          </w:p>
        </w:tc>
        <w:tc>
          <w:tcPr>
            <w:tcW w:w="0" w:type="auto"/>
          </w:tcPr>
          <w:p w14:paraId="1DCFC4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41E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6D38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</w:tcPr>
          <w:p w14:paraId="294E24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                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Қатыспағандар саны:</w:t>
            </w:r>
          </w:p>
        </w:tc>
      </w:tr>
      <w:tr w14:paraId="09FB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9CB8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</w:tcPr>
          <w:p w14:paraId="51DCAA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«QURAQ FASHION: Цифрлық модельдеуден заманауи бұйымға дейін (Бұйым дайындау және безендіру)»</w:t>
            </w:r>
          </w:p>
        </w:tc>
      </w:tr>
      <w:tr w14:paraId="3A23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39BB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мақсаттары:</w:t>
            </w:r>
          </w:p>
        </w:tc>
        <w:tc>
          <w:tcPr>
            <w:tcW w:w="0" w:type="auto"/>
          </w:tcPr>
          <w:p w14:paraId="5F3B6F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5.2.6.1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Қауіпсіздік техникасын қадағалап, оның маңыздылығын сезіне және демонстрациялай отырып, материалдар мен құралдарды қолдану;</w:t>
            </w:r>
          </w:p>
          <w:p w14:paraId="5B54EC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656D8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5.2.3.2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Түрлі материалдардан (тоқыма, табиғи және жасанды) қарапайым бұйым орындау.</w:t>
            </w:r>
          </w:p>
        </w:tc>
      </w:tr>
      <w:tr w14:paraId="1787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83AA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</w:tcPr>
          <w:p w14:paraId="69A755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«QURAQ FASHION» веб-конструкторында құрақ модулін виртуалды жобалап, мата шығынын есептейді;</w:t>
            </w:r>
          </w:p>
          <w:p w14:paraId="0E4FC7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623B4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Қауіпсіздік техникасын қатаң сақтай отырып, тоқыма қалдықтарынан (Zero Waste) заманауи құрақ бұйымын тігеді және безендіреді.</w:t>
            </w:r>
          </w:p>
        </w:tc>
      </w:tr>
      <w:tr w14:paraId="0C8D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3016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</w:tcPr>
          <w:p w14:paraId="67EC00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Тәуелсіздік және отаншылдық, еңбекқорлық, қоршаған ортаны қорғау (Zero Waste):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Ұлттық мұрамыз құрақ өнерін дәріптеу, матаны ысырапсыз пайдалану, жаңашыл цифрлық идеялар ұсыну арқылы пайдалы іс жасауға баулу.</w:t>
            </w:r>
          </w:p>
        </w:tc>
      </w:tr>
    </w:tbl>
    <w:p w14:paraId="04056A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САБАҚТЫҢ БАРЫСЫ</w:t>
      </w:r>
    </w:p>
    <w:tbl>
      <w:tblPr>
        <w:tblStyle w:val="9"/>
        <w:tblW w:w="0" w:type="auto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14"/>
        <w:gridCol w:w="1806"/>
        <w:gridCol w:w="1985"/>
        <w:gridCol w:w="1808"/>
      </w:tblGrid>
      <w:tr w14:paraId="3940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57058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кезеңі // уақыты</w:t>
            </w:r>
          </w:p>
        </w:tc>
        <w:tc>
          <w:tcPr>
            <w:tcW w:w="3014" w:type="dxa"/>
          </w:tcPr>
          <w:p w14:paraId="6CE344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1806" w:type="dxa"/>
          </w:tcPr>
          <w:p w14:paraId="1609D7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1985" w:type="dxa"/>
          </w:tcPr>
          <w:p w14:paraId="0D045D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1808" w:type="dxa"/>
          </w:tcPr>
          <w:p w14:paraId="5CB06B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03D7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FA8F2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басы</w:t>
            </w:r>
          </w:p>
          <w:p w14:paraId="7EFCFC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FCBFD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минут)</w:t>
            </w:r>
          </w:p>
        </w:tc>
        <w:tc>
          <w:tcPr>
            <w:tcW w:w="3014" w:type="dxa"/>
          </w:tcPr>
          <w:p w14:paraId="74FF79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Ұйымдастыру кезеңі:</w:t>
            </w:r>
          </w:p>
          <w:p w14:paraId="550E3D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B26D7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Оқушылармен амандасу, жағымды психологиялық ахуал қалыптастыру.</w:t>
            </w:r>
          </w:p>
          <w:p w14:paraId="089274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34FE3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«Құрақ сыры» мотивациялық сөзі: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«Құрақ құрағанның құты артады, ұрпағы құралады. Бүгін біз бабалар аманаты мен цифрлық технологияны тоғыстырамыз!»</w:t>
            </w:r>
          </w:p>
          <w:p w14:paraId="60C37B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93903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Топқа бөлу: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«Quraq Fashion» порталындағы құрақ түрлері арқылы 3 топқа бөлінеді:</w:t>
            </w:r>
          </w:p>
          <w:p w14:paraId="2E6932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10AA8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1-топ: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«Шахмат»</w:t>
            </w:r>
          </w:p>
          <w:p w14:paraId="253D9D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D877D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2-топ: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«Тұмарша»</w:t>
            </w:r>
          </w:p>
          <w:p w14:paraId="15A8C2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A5D9F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3-топ: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«Мүйіз»</w:t>
            </w:r>
          </w:p>
        </w:tc>
        <w:tc>
          <w:tcPr>
            <w:tcW w:w="1806" w:type="dxa"/>
          </w:tcPr>
          <w:p w14:paraId="166D5F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Мұғаліммен амандасады;</w:t>
            </w:r>
          </w:p>
          <w:p w14:paraId="7AC5EA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5E479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Мотивациялық нақыл сөздің мағынасын ұғынады;</w:t>
            </w:r>
          </w:p>
          <w:p w14:paraId="67413D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B1D47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Құрақ түрлері бейнеленген карточкалар арқылы топтарға бірігеді.</w:t>
            </w:r>
          </w:p>
        </w:tc>
        <w:tc>
          <w:tcPr>
            <w:tcW w:w="1985" w:type="dxa"/>
          </w:tcPr>
          <w:p w14:paraId="5019AF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қолдау:</w:t>
            </w:r>
          </w:p>
          <w:p w14:paraId="790F3B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8FEB4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«Жарайсыңдар! Талпыныстарың тамаша!»</w:t>
            </w:r>
          </w:p>
        </w:tc>
        <w:tc>
          <w:tcPr>
            <w:tcW w:w="1808" w:type="dxa"/>
          </w:tcPr>
          <w:p w14:paraId="491670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Интерактивті тақта, презентация, топ атаулары жазылған үстел белгілері.</w:t>
            </w:r>
          </w:p>
        </w:tc>
      </w:tr>
      <w:tr w14:paraId="3A00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FD3FE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ортасы</w:t>
            </w:r>
          </w:p>
          <w:p w14:paraId="606969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CBF51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минут)</w:t>
            </w:r>
          </w:p>
          <w:p w14:paraId="18082D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1E9BE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  <w:p w14:paraId="4BD621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2667E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  <w:p w14:paraId="3452FD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2D355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  <w:p w14:paraId="00AF35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5D52A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(2 мин)</w:t>
            </w:r>
          </w:p>
          <w:p w14:paraId="0E7EE9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5F3C1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(13 мин)</w:t>
            </w:r>
          </w:p>
        </w:tc>
        <w:tc>
          <w:tcPr>
            <w:tcW w:w="3014" w:type="dxa"/>
          </w:tcPr>
          <w:p w14:paraId="0848B5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Өткенді қайталау және жаңа тақырыпты ашу:</w:t>
            </w:r>
          </w:p>
          <w:p w14:paraId="0D54D1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471A9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«Quraq Fashion» платформасындағы деректі бейнежазбаны көрсету (Құрақ тарихы мен Zero Waste мәні). Сұрақ-жауап ұйымдастыру.</w:t>
            </w:r>
          </w:p>
          <w:p w14:paraId="320AFB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D32DE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Интерактивті зертхана (Жұптық жұмыс):</w:t>
            </w:r>
          </w:p>
          <w:p w14:paraId="3EC151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32578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«Конструктор PRO алаңында жобалау»</w:t>
            </w:r>
          </w:p>
          <w:p w14:paraId="46688A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7864E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Сілтеме: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>qundylykkz.github.io/quraqfashiion/</w:t>
            </w:r>
          </w:p>
          <w:p w14:paraId="1CFABA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CA459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Тапсырма: Әр жұп планшетте/ноутбукте конструкторды ашып, түстер үйлесімін (колористика) таңдап, 4 немесе 9 бөлшектен тұратын өзіндік авторлық эскизін модельдейді.</w:t>
            </w:r>
          </w:p>
          <w:p w14:paraId="7E98B3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66086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Топтық жұмыс: «Қауіпсіздік &amp; Технология» («Кроссенс» әдісі):</w:t>
            </w:r>
          </w:p>
          <w:p w14:paraId="42CD8D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9860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Қайшымен, инемен және үтік/тігін машинасымен жұмыс істеудің қауіпсіздік ережелерін еске түсіру;</w:t>
            </w:r>
          </w:p>
          <w:p w14:paraId="226E9E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91FC0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Қол және машина тігіс түрлерін анықтау.</w:t>
            </w:r>
          </w:p>
          <w:p w14:paraId="6CB109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624E3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4. Сергіту сәті:</w:t>
            </w:r>
          </w:p>
          <w:p w14:paraId="6142E5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49D03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«Шеберлер биі» сергіту жаттығуы (қол бұлшықеттеріне және көз шаршауын басуға арналған жаттығу).</w:t>
            </w:r>
          </w:p>
          <w:p w14:paraId="6BDEB2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D3814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 Тәжірибелік жұмыс (Жеке/Жұптық шеберхана):</w:t>
            </w:r>
          </w:p>
          <w:p w14:paraId="6BB176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33636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«Виртуалды эскизден – нақты өнімге»</w:t>
            </w:r>
          </w:p>
          <w:p w14:paraId="675A4D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379A5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Тапсырма: Конструкторда жасалған эскиз бойынша тоқыма қиындыларын пішу және біріктіріп тігу (Шағын эко-сөмке немесе заманауи құрақ-төсеніш модулін жасау).</w:t>
            </w:r>
          </w:p>
        </w:tc>
        <w:tc>
          <w:tcPr>
            <w:tcW w:w="1806" w:type="dxa"/>
          </w:tcPr>
          <w:p w14:paraId="5FD00D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бейнебаянды тамашалайды, қалдықсыз тұрмыстың мәнін ашады;</w:t>
            </w:r>
          </w:p>
          <w:p w14:paraId="01DDA6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55A44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Планшетте «Конструктор PRO» жүйесін қосады, бөлшектерді виртуалды құрастырып, өз эскиздерін жасайды;</w:t>
            </w:r>
          </w:p>
          <w:p w14:paraId="78E0A7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10356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Топта қауіпсіздік ережелерін бекітеді, қол және машина тігістерінің сызбаларын талдайды;</w:t>
            </w:r>
          </w:p>
          <w:p w14:paraId="26E643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5C727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Көңілді қимыл-қозғалыстар жасайды;</w:t>
            </w:r>
          </w:p>
          <w:p w14:paraId="3DDF07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2F1CD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Дайындалған лекало бойынша маталарды пішеді;</w:t>
            </w:r>
          </w:p>
          <w:p w14:paraId="1AD585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D86D0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Қауіпсіздік ережесін сақтап, бөлшектерді біріктіріп тігеді;</w:t>
            </w:r>
          </w:p>
          <w:p w14:paraId="1A4F2E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9B263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Өң бетін бастыра тігіп, үтікпен өңдейді.</w:t>
            </w:r>
          </w:p>
        </w:tc>
        <w:tc>
          <w:tcPr>
            <w:tcW w:w="1985" w:type="dxa"/>
          </w:tcPr>
          <w:p w14:paraId="23A292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«Бас бармақ» әдісі</w:t>
            </w:r>
          </w:p>
          <w:p w14:paraId="180C56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17D3D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6A4001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37573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Веб-платформадағы «Конструктор PRO» құралымен эскиз жасайды;</w:t>
            </w:r>
          </w:p>
          <w:p w14:paraId="0CFEE5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DF2B1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Түстердің үйлесімі мен геометриялық симметрияны сақтайды.</w:t>
            </w:r>
          </w:p>
          <w:p w14:paraId="37B208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4A787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Жұптардың бірін-бірі бағалауы</w:t>
            </w:r>
          </w:p>
          <w:p w14:paraId="7C4557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80C0E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0F0AC0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39213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Құралдармен жұмыс кезіндегі қауіпсіздікті түсіндіреді;</w:t>
            </w:r>
          </w:p>
          <w:p w14:paraId="3ADCE4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847D0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Қол және машина тігісінің ерекшелігін анықтайды.</w:t>
            </w:r>
          </w:p>
          <w:p w14:paraId="496441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953A2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Шапалақтау</w:t>
            </w:r>
          </w:p>
          <w:p w14:paraId="1CD97D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2B10B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4BF40A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D2A1F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Лекалоны матаға дұрыс орналастырып пішеді;</w:t>
            </w:r>
          </w:p>
          <w:p w14:paraId="18F916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C5CB1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Шетінен 0,5 см қашықтықта сырып тігеді;</w:t>
            </w:r>
          </w:p>
          <w:p w14:paraId="0B1B45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FB6CD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Бұйымды өңдеп, геометриялық түзулікті сақтайды.</w:t>
            </w:r>
          </w:p>
          <w:p w14:paraId="1F88DF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37997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«Жұлдызша» арқылы өзін-өзі бағалау</w:t>
            </w:r>
          </w:p>
        </w:tc>
        <w:tc>
          <w:tcPr>
            <w:tcW w:w="1808" w:type="dxa"/>
          </w:tcPr>
          <w:p w14:paraId="31078B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Веб-портал: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ru-RU"/>
              </w:rPr>
              <w:t>qundylykkz.github.io/quraqfashiion/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(Бейнежазба және Конструктор PRO бөлімі);</w:t>
            </w:r>
          </w:p>
          <w:p w14:paraId="2DD399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34628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Планшеттер/ноутбуктер;</w:t>
            </w:r>
          </w:p>
          <w:p w14:paraId="06617B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03834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Қауіпсіздік ережелерінің көрнекі карталары;</w:t>
            </w:r>
          </w:p>
          <w:p w14:paraId="5FBF74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48E7C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Музыкалық сүйемелдеу;</w:t>
            </w:r>
          </w:p>
          <w:p w14:paraId="122A29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BD631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Тоқыма мата қиындылары, лекало, қайшы, ине-жіп, тігін машинасы, үтік.</w:t>
            </w:r>
          </w:p>
        </w:tc>
      </w:tr>
      <w:tr w14:paraId="2704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EE85F4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соңы</w:t>
            </w:r>
          </w:p>
          <w:p w14:paraId="02943E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4E419E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минут)</w:t>
            </w:r>
          </w:p>
        </w:tc>
        <w:tc>
          <w:tcPr>
            <w:tcW w:w="3014" w:type="dxa"/>
          </w:tcPr>
          <w:p w14:paraId="42C5465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Функционалдық сауаттылыққа арналған сыни ойлау тапсырмасы (ЖИ-Аватар / Сарапшы сауалы):</w:t>
            </w:r>
          </w:p>
          <w:p w14:paraId="4369B6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14EF1F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«Сен жас этно-дизайнерсің. Қалалық сән көрмесіне қазақы құрақ өрнегімен безендірілген күнделікті заманауи қандай бұйым ұсынар едің? Оның экологиялық және ұлттық құндылығы неде?»</w:t>
            </w:r>
          </w:p>
          <w:p w14:paraId="6DF2B8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BA6114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Рефлексия: «Quraq Fashion Подиумы»</w:t>
            </w:r>
          </w:p>
          <w:p w14:paraId="7CBBB8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ADE7C6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бүгінгі сабақтан алған әсерлерін және дайын бұйымдарын сыныптағы виртуалды/нақты подиумға қойып, стикерлермен бағалайды.</w:t>
            </w:r>
          </w:p>
        </w:tc>
        <w:tc>
          <w:tcPr>
            <w:tcW w:w="1806" w:type="dxa"/>
          </w:tcPr>
          <w:p w14:paraId="7A9438E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ЖИ-дизайнер сұрағына өз ойларымен нақты әрі дәлелді жауап береді;</w:t>
            </w:r>
          </w:p>
          <w:p w14:paraId="4663FC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401E9B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жасаған бұйымдарын подиум көрмесіне орналастырып, өз жұмыстарына кері байланыс береді.</w:t>
            </w:r>
          </w:p>
        </w:tc>
        <w:tc>
          <w:tcPr>
            <w:tcW w:w="1985" w:type="dxa"/>
          </w:tcPr>
          <w:p w14:paraId="11146E6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кері байланыс:</w:t>
            </w:r>
          </w:p>
          <w:p w14:paraId="4C345E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58F38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«Керемет идеялар! Ұлттық бренд осылай қалыптасады!»</w:t>
            </w:r>
          </w:p>
          <w:p w14:paraId="04B9D0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B3508E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Жалпы топтық қошемет</w:t>
            </w:r>
          </w:p>
        </w:tc>
        <w:tc>
          <w:tcPr>
            <w:tcW w:w="1808" w:type="dxa"/>
          </w:tcPr>
          <w:p w14:paraId="2CE328B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ЖИ-дизайнер бейнесі (Интерактивті тақта);</w:t>
            </w:r>
          </w:p>
          <w:p w14:paraId="624352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438361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Стикерлер, «Подиум» көрме бұрышы.</w:t>
            </w:r>
          </w:p>
        </w:tc>
      </w:tr>
    </w:tbl>
    <w:p w14:paraId="7242A95C"/>
    <w:p w14:paraId="11BB383B"/>
    <w:p w14:paraId="66D49C0B"/>
    <w:p w14:paraId="41C7CF9B"/>
    <w:p w14:paraId="2446A815"/>
    <w:p w14:paraId="3E594A1C"/>
    <w:p w14:paraId="44BFCD86"/>
    <w:p w14:paraId="47212307"/>
    <w:p w14:paraId="1565DD4D"/>
    <w:p w14:paraId="1A028778"/>
    <w:p w14:paraId="15E1CD33"/>
    <w:p w14:paraId="4142E7C9"/>
    <w:p w14:paraId="3A29C2B3"/>
    <w:p w14:paraId="76B5C021"/>
    <w:p w14:paraId="7685A997"/>
    <w:p w14:paraId="19491369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  <w:t>№2</w:t>
      </w: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 xml:space="preserve"> «ҚҰРАҚ» СӨЗІНІҢ МӘНІ МЕН ФИЛОСОФИЯСЫ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6511"/>
      </w:tblGrid>
      <w:tr w14:paraId="0F14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55D7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</w:tcPr>
          <w:p w14:paraId="1CDA74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(Этнодизайн &amp; STEAM)</w:t>
            </w:r>
          </w:p>
        </w:tc>
      </w:tr>
      <w:tr w14:paraId="3ACF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DE39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</w:tcPr>
          <w:p w14:paraId="0CE9C7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698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A1A8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</w:tcPr>
          <w:p w14:paraId="0BC162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№1</w:t>
            </w:r>
          </w:p>
        </w:tc>
      </w:tr>
      <w:tr w14:paraId="5950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4E1A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</w:tcPr>
          <w:p w14:paraId="721D89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«Құрақ» сөзінің мәні мен философиясы: «Құралсын, көбейсін, бір бүтін болсын»</w:t>
            </w:r>
          </w:p>
        </w:tc>
      </w:tr>
      <w:tr w14:paraId="1F85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5AA4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</w:tcPr>
          <w:p w14:paraId="41E2F4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Қазақ халқының дәстүрлі қолөнер туындыларының тарихи және мәдени контекстін түсіну және сипаттау;</w:t>
            </w:r>
          </w:p>
          <w:p w14:paraId="51D367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32BD0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5.1.3.1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Шығармашылық идеяларды дамыту үшін ақпарат көздерін (оның ішінде АКТ) талдау және қолдану.</w:t>
            </w:r>
          </w:p>
        </w:tc>
      </w:tr>
      <w:tr w14:paraId="4429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C7D3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</w:tcPr>
          <w:p w14:paraId="2AFC16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«құрақ» сөзінің этномәдени және философиялық мағынасын ұғынады;</w:t>
            </w:r>
          </w:p>
          <w:p w14:paraId="33E069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C8B21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Қазақ халқының тіршілік философиясындағы бірлік, береке ұғымдарын талдайды.</w:t>
            </w:r>
          </w:p>
        </w:tc>
      </w:tr>
      <w:tr w14:paraId="4F34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D082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</w:tcPr>
          <w:p w14:paraId="32F1A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Тәуелсіздік және отаншылдық, ұлттық мұраны құрметтеу: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Ұлттық салт-дәстүрді бағалау, ата-баба даналығын ұғыну.</w:t>
            </w:r>
          </w:p>
        </w:tc>
      </w:tr>
    </w:tbl>
    <w:p w14:paraId="38EB8712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877"/>
        <w:gridCol w:w="1300"/>
        <w:gridCol w:w="1769"/>
        <w:gridCol w:w="3575"/>
      </w:tblGrid>
      <w:tr w14:paraId="5BE9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2A7C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</w:tcPr>
          <w:p w14:paraId="06E5B2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</w:tcPr>
          <w:p w14:paraId="029E3F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</w:tcPr>
          <w:p w14:paraId="025708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</w:tcPr>
          <w:p w14:paraId="5EEB18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37FC0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BE08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782993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2CF47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1304C9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Оқушылармен амандасу. Психологиялық ахуал: «Тілек құрағы» әдісі. Оқушылар бір-біріне бір сөзден жақсы тілек айтып, сыныптың ортақ тілектер шеңберін құрайды.</w:t>
            </w:r>
          </w:p>
        </w:tc>
        <w:tc>
          <w:tcPr>
            <w:tcW w:w="0" w:type="auto"/>
          </w:tcPr>
          <w:p w14:paraId="71D734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Шеңберге тұрып, бір-біріне ізгі тілектерін айтады. Топтық көңіл-күйді көтереді.</w:t>
            </w:r>
          </w:p>
        </w:tc>
        <w:tc>
          <w:tcPr>
            <w:tcW w:w="0" w:type="auto"/>
          </w:tcPr>
          <w:p w14:paraId="2AD750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мадақтау: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«Жарайсыңдар! Бірлігіміз бекем болсын!»</w:t>
            </w:r>
          </w:p>
        </w:tc>
        <w:tc>
          <w:tcPr>
            <w:tcW w:w="0" w:type="auto"/>
          </w:tcPr>
          <w:p w14:paraId="57B3EB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Үлестірмелі түрлі-түсті мата қиындылары</w:t>
            </w:r>
          </w:p>
        </w:tc>
      </w:tr>
      <w:tr w14:paraId="2D6C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8A92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48D5A0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7DF87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</w:tcPr>
          <w:p w14:paraId="44A44E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Жаңа тақырыпты ашу (7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«Quraq Fashion» веб-порталындағы тарихи мәліметтермен таныстыру. «Құрақ құрағанның құты артады, ұрпағы құралады» нақылының сырын ашу.</w:t>
            </w:r>
          </w:p>
          <w:p w14:paraId="573B8E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D8E20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Зерттеу жұмысы (Жұптық, 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«Ойлан, жұптас, талқыла». Неліктен қазақ халқы тігін өнеріне терең философиялық мән берген?</w:t>
            </w:r>
          </w:p>
          <w:p w14:paraId="31D199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D9C63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Шығармашылық миға шабуыл (15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Оқушылар дәптерлеріне «Құрақ» сөзінің айналасына ассоциативті кластер сызады (Бірлік, Береке, Татулық, Отбасы, Ысырапсыздық).</w:t>
            </w:r>
          </w:p>
        </w:tc>
        <w:tc>
          <w:tcPr>
            <w:tcW w:w="0" w:type="auto"/>
          </w:tcPr>
          <w:p w14:paraId="01AB53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«Quraq Fashion» веб-сайтындағы құрақ тарихы мен философиясын оқып-үйренеді;</w:t>
            </w:r>
          </w:p>
          <w:p w14:paraId="2A9AA4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5F25B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Жұптасып, сұрақтарға жауап іздейді;</w:t>
            </w:r>
          </w:p>
          <w:p w14:paraId="7242E9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74F4E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Кластер салып, өз түсініктерін жазады және қорғайды.</w:t>
            </w:r>
          </w:p>
        </w:tc>
        <w:tc>
          <w:tcPr>
            <w:tcW w:w="0" w:type="auto"/>
          </w:tcPr>
          <w:p w14:paraId="0F0B96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75B512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41489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Құрақ сөзінің мағынасын ашады;</w:t>
            </w:r>
          </w:p>
          <w:p w14:paraId="19A921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FD104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- 3-тен кем емес философиялық қасиетін көрсетеді.</w:t>
            </w:r>
          </w:p>
          <w:p w14:paraId="23948B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B599E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«Екі жұлдыз, бір тілек»</w:t>
            </w:r>
          </w:p>
        </w:tc>
        <w:tc>
          <w:tcPr>
            <w:tcW w:w="0" w:type="auto"/>
          </w:tcPr>
          <w:p w14:paraId="3E534A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Платформа: qundylykkz.github.io/quraqfashiion/</w:t>
            </w:r>
          </w:p>
          <w:p w14:paraId="3CD04F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312BE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(«Құрақ тарихы» бөлімі), плакат, маркерлер</w:t>
            </w:r>
          </w:p>
        </w:tc>
      </w:tr>
      <w:tr w14:paraId="70DA1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6440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02BE4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FA503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6454B6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Рефлексия: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«Бүгінгі сабақтан алған 1 құнды ойым». Оқушылар стикерге сабақтан алған әсерін жазып, тақтадағы үлкен құрақ макетіне жапсырады.</w:t>
            </w:r>
          </w:p>
        </w:tc>
        <w:tc>
          <w:tcPr>
            <w:tcW w:w="0" w:type="auto"/>
          </w:tcPr>
          <w:p w14:paraId="641C75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Стикерге өз ойын жазып, ортақ тақтаға іледі.</w:t>
            </w:r>
          </w:p>
        </w:tc>
        <w:tc>
          <w:tcPr>
            <w:tcW w:w="0" w:type="auto"/>
          </w:tcPr>
          <w:p w14:paraId="3B462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Белсенді қатысқан оқушыларды бағалау.</w:t>
            </w:r>
          </w:p>
        </w:tc>
        <w:tc>
          <w:tcPr>
            <w:tcW w:w="0" w:type="auto"/>
          </w:tcPr>
          <w:p w14:paraId="40BC92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Стикерлер, макет</w:t>
            </w:r>
          </w:p>
        </w:tc>
      </w:tr>
    </w:tbl>
    <w:p w14:paraId="6FE0D3B8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2E84DC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1121140E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127E58BB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3FC5BECD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6B205816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53A2A34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kk-KZ" w:eastAsia="ru-RU"/>
        </w:rPr>
        <w:t>2-САБАҚ: КӨШПЕЛІ ҚАЗАҚ ТҰРМЫСЫНДАҒЫ «ZERO WASTE» ҚАҒИДАТЫ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7"/>
        <w:gridCol w:w="6534"/>
      </w:tblGrid>
      <w:tr w14:paraId="00EE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19D8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</w:tcPr>
          <w:p w14:paraId="5E0E62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Дизайн және технология </w:t>
            </w:r>
          </w:p>
        </w:tc>
      </w:tr>
      <w:tr w14:paraId="18352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5030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</w:tcPr>
          <w:p w14:paraId="251109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  <w:tr w14:paraId="66D6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5F8E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</w:tcPr>
          <w:p w14:paraId="0A64D1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№2</w:t>
            </w:r>
          </w:p>
        </w:tc>
      </w:tr>
      <w:tr w14:paraId="015E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CC19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</w:tcPr>
          <w:p w14:paraId="26BE93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Көшпелі қазақ тұрмысындағы қалдықсыз өндіріс (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Zero Waste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) қағидаты</w:t>
            </w:r>
          </w:p>
        </w:tc>
      </w:tr>
      <w:tr w14:paraId="4183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A3F3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</w:tcPr>
          <w:p w14:paraId="10D20D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5.1.5.1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Қоршаған ортаны қорғау және материалдарды қайталама өңдеу (қалдықсыз технология) маңыздылығын түсіндіру;</w:t>
            </w:r>
          </w:p>
          <w:p w14:paraId="57BD86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C0D75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5.2.3.1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Қалдық материалдарды сұрыптау және шығармашылық мақсатта пайдалану жолдарын жоспарлау.</w:t>
            </w:r>
          </w:p>
        </w:tc>
      </w:tr>
      <w:tr w14:paraId="675B3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A7AE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</w:tcPr>
          <w:p w14:paraId="04CB21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«Zero Waste» (қалдықсыз өндіріс) ұғымының көшпелі қазақ тұрмысындағы тарихи тамырын талдайды;</w:t>
            </w:r>
          </w:p>
          <w:p w14:paraId="6A0211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0DF2E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Тоқыма қалдықтарын қайта өңдеудің заманауи экологиялық маңызын дәлелдейді.</w:t>
            </w:r>
          </w:p>
        </w:tc>
      </w:tr>
      <w:tr w14:paraId="32BC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F528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</w:tcPr>
          <w:p w14:paraId="798D93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Табиғатқа жанашырлық, үнемшілдік және еңбекқорлық: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Қоршаған ортаны ластамау, ресурстарды ысырапсыз тұтыну.</w:t>
            </w:r>
          </w:p>
        </w:tc>
      </w:tr>
    </w:tbl>
    <w:p w14:paraId="001785E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312"/>
        <w:gridCol w:w="2031"/>
        <w:gridCol w:w="1737"/>
        <w:gridCol w:w="2363"/>
      </w:tblGrid>
      <w:tr w14:paraId="7C57D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6B1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</w:tcPr>
          <w:p w14:paraId="1B1EAB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</w:tcPr>
          <w:p w14:paraId="376D72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</w:tcPr>
          <w:p w14:paraId="5EB112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</w:tcPr>
          <w:p w14:paraId="2107C4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5898E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062F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2949B9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E9BBF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1BD7EB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Сұрақ қою: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«Бір жылда әлемде қанша тонна киім мен тоқыма бұйымдары қоқысқа тасталады деп ойлайсыңдар?»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(Экологиялық проблеманы алға тарту).</w:t>
            </w:r>
          </w:p>
        </w:tc>
        <w:tc>
          <w:tcPr>
            <w:tcW w:w="0" w:type="auto"/>
          </w:tcPr>
          <w:p w14:paraId="7392E5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өз болжамдарын айтып, талқылауға кіріседі.</w:t>
            </w:r>
          </w:p>
        </w:tc>
        <w:tc>
          <w:tcPr>
            <w:tcW w:w="0" w:type="auto"/>
          </w:tcPr>
          <w:p w14:paraId="77F4FB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мадақтау</w:t>
            </w:r>
          </w:p>
        </w:tc>
        <w:tc>
          <w:tcPr>
            <w:tcW w:w="0" w:type="auto"/>
          </w:tcPr>
          <w:p w14:paraId="5C6C93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Слайд: Экологиялық деректер мен инфографика</w:t>
            </w:r>
          </w:p>
        </w:tc>
      </w:tr>
      <w:tr w14:paraId="0C19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3357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5823FA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14E40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</w:tcPr>
          <w:p w14:paraId="1C0E14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Ақпараттық блок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«Zero Waste: Кеше және Бүгін». Қазақ аналарының матаның ең кішкентай қиындысын да тастамай, құраққа пайдаланғаны туралы түсіндіру.</w:t>
            </w:r>
          </w:p>
          <w:p w14:paraId="1DE32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23621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«Қалдықтарды сұрыптау» зертханасы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Әр үстелге берілген түрлі мата қиындыларын өлшемі, пішіні және сапасы бойынша сұрыптау.</w:t>
            </w:r>
          </w:p>
          <w:p w14:paraId="2C2F7F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4D0B7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STEAM-талдау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Егер 1 метр матадан 15% қалдық қалса, оны құраққа айналдыру арқылы қанша ресурс үнемделетінін қарапайым математикалық есептеу.</w:t>
            </w:r>
          </w:p>
        </w:tc>
        <w:tc>
          <w:tcPr>
            <w:tcW w:w="0" w:type="auto"/>
          </w:tcPr>
          <w:p w14:paraId="567758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Мата түрлерін ұстап көріп, сұрыптайды;</w:t>
            </w:r>
          </w:p>
          <w:p w14:paraId="1F056F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2F925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Шағын математикалық есеп шығарып, үнемділікті анықтайды;</w:t>
            </w:r>
          </w:p>
          <w:p w14:paraId="39BC06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0725C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Топта қалдықсыз өндірістің пайдасын тұжырымдайды.</w:t>
            </w:r>
          </w:p>
        </w:tc>
        <w:tc>
          <w:tcPr>
            <w:tcW w:w="0" w:type="auto"/>
          </w:tcPr>
          <w:p w14:paraId="18937B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720131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4257B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Мата қиындыларын түрі мен өлшеміне қарай дұрыс сұрыптайды;</w:t>
            </w:r>
          </w:p>
          <w:p w14:paraId="6F57C7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1BE0B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Қалдықсыз өндірістің кемінде 2 пайдасын атайды.</w:t>
            </w:r>
          </w:p>
          <w:p w14:paraId="1AC8DC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CAFF4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Топаралық бағалау</w:t>
            </w:r>
          </w:p>
        </w:tc>
        <w:tc>
          <w:tcPr>
            <w:tcW w:w="0" w:type="auto"/>
          </w:tcPr>
          <w:p w14:paraId="510BB3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Қалдық маталар жинағы, өлшеуіш сызғыштар, калькулятор/дәптер</w:t>
            </w:r>
          </w:p>
        </w:tc>
      </w:tr>
      <w:tr w14:paraId="1108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D26A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6DD429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BE581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52EF0F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Қорытынды сұрақ: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«Егер әр отбасы киім қалдықтарынан құрақ бұйым жасаса, табиғатқа қандай пайда келеді?»</w:t>
            </w:r>
          </w:p>
        </w:tc>
        <w:tc>
          <w:tcPr>
            <w:tcW w:w="0" w:type="auto"/>
          </w:tcPr>
          <w:p w14:paraId="0E1E0F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қорытынды ойларын 1 сөйлеммен білдіреді.</w:t>
            </w:r>
          </w:p>
        </w:tc>
        <w:tc>
          <w:tcPr>
            <w:tcW w:w="0" w:type="auto"/>
          </w:tcPr>
          <w:p w14:paraId="50E16A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«Бас бармақ»</w:t>
            </w:r>
          </w:p>
        </w:tc>
        <w:tc>
          <w:tcPr>
            <w:tcW w:w="0" w:type="auto"/>
          </w:tcPr>
          <w:p w14:paraId="11192E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Кері байланыс парағы</w:t>
            </w:r>
          </w:p>
        </w:tc>
      </w:tr>
    </w:tbl>
    <w:p w14:paraId="383A9B4C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3-САБАҚ: «QURAQ FASHION» ВЕБ-РЕСУРСЫ ЖӘНЕ ДЕРЕКТІ БЕЙНЕЖАЗБАЛАР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6423"/>
      </w:tblGrid>
      <w:tr w14:paraId="27D2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C7A9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</w:tcPr>
          <w:p w14:paraId="4E6A7C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(АКТ &amp; Этнография)</w:t>
            </w:r>
          </w:p>
        </w:tc>
      </w:tr>
      <w:tr w14:paraId="5A907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9921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</w:tcPr>
          <w:p w14:paraId="38EB5C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309C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1FD1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</w:tcPr>
          <w:p w14:paraId="66427A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№3</w:t>
            </w:r>
          </w:p>
        </w:tc>
      </w:tr>
      <w:tr w14:paraId="264F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CD88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</w:tcPr>
          <w:p w14:paraId="42C408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Деректі бейнежазбаларды талдау («QURAQ FASHION» веб-ресурсымен танысу)</w:t>
            </w:r>
          </w:p>
        </w:tc>
      </w:tr>
      <w:tr w14:paraId="1232F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CC10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</w:tcPr>
          <w:p w14:paraId="11375D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5.1.3.1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Шығармашылық идеяларды зерттеу үшін медиа және цифрлық білім беру ресурстарын пайдалану;</w:t>
            </w:r>
          </w:p>
          <w:p w14:paraId="03DBED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0445A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5.3.1.1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Көркем және қолданбалы өнер бұйымдарының көркемдік ерекшеліктерін сипаттау.</w:t>
            </w:r>
          </w:p>
        </w:tc>
      </w:tr>
      <w:tr w14:paraId="4E90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0856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</w:tcPr>
          <w:p w14:paraId="609BBB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«QURAQ FASHION» платформасының интерфейсімен және деректі бейнематериалдарымен танысады;</w:t>
            </w:r>
          </w:p>
          <w:p w14:paraId="4C2EBD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4789D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Бейнебаян желісі бойынша құрақтың тарихи маңызын талдайды.</w:t>
            </w:r>
          </w:p>
        </w:tc>
      </w:tr>
      <w:tr w14:paraId="133E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7DB9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</w:tcPr>
          <w:p w14:paraId="56ADD9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Цифрлық сауаттылық, ұлттық мәдениетке құрмет.</w:t>
            </w:r>
          </w:p>
        </w:tc>
      </w:tr>
    </w:tbl>
    <w:p w14:paraId="3422514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1657"/>
        <w:gridCol w:w="2885"/>
        <w:gridCol w:w="1265"/>
        <w:gridCol w:w="2885"/>
      </w:tblGrid>
      <w:tr w14:paraId="50E3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6884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</w:tcPr>
          <w:p w14:paraId="0AA7EB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</w:tcPr>
          <w:p w14:paraId="6285F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</w:tcPr>
          <w:p w14:paraId="15D9D4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</w:tcPr>
          <w:p w14:paraId="4602D5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4552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4ECF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30DC79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1B93D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1176A0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Интерактивті тақтада QR-код көрсетіледі. Оқушылар өз құрылғыларымен немесе сынып планшетімен сайтқа кіреді.</w:t>
            </w:r>
          </w:p>
        </w:tc>
        <w:tc>
          <w:tcPr>
            <w:tcW w:w="0" w:type="auto"/>
          </w:tcPr>
          <w:p w14:paraId="1ABC9F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QR-код арқылы qundylykkz.github.io/quraqfashiion/ веб-сайтына өтеді.</w:t>
            </w:r>
          </w:p>
        </w:tc>
        <w:tc>
          <w:tcPr>
            <w:tcW w:w="0" w:type="auto"/>
          </w:tcPr>
          <w:p w14:paraId="516A50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</w:t>
            </w:r>
          </w:p>
        </w:tc>
        <w:tc>
          <w:tcPr>
            <w:tcW w:w="0" w:type="auto"/>
          </w:tcPr>
          <w:p w14:paraId="479A69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Интерактивті тақта, QR-код, планшеттер</w:t>
            </w:r>
          </w:p>
        </w:tc>
      </w:tr>
      <w:tr w14:paraId="4420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C0A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0BDBBC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B7691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</w:tcPr>
          <w:p w14:paraId="52CE15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Бейнежазбаны тамашалау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Сайттағы video/tarih.mp4 деректі бейнежазбасын толық экранда көру.</w:t>
            </w:r>
          </w:p>
          <w:p w14:paraId="603AF0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466C9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Бейне-талдау: «Stop-кадр» әдісі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Мұғалім бейнені белгілі бір тұстарда тоқтатып, ондағы құрақ композициялары, түстер үйлесімі мен шеберлердің қимылы бойынша сұрақ қояды.</w:t>
            </w:r>
          </w:p>
          <w:p w14:paraId="01D485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DADD2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Интерактивті кесте толтыру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Бейнежазбадан көрген деректерді дәптерге 3 баған түрінде жазу: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«Не көрдім? Не түсіндім? Мені не таңғалдырды?»</w:t>
            </w:r>
          </w:p>
        </w:tc>
        <w:tc>
          <w:tcPr>
            <w:tcW w:w="0" w:type="auto"/>
          </w:tcPr>
          <w:p w14:paraId="479050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Бейнежазбаны мұқият көреді;</w:t>
            </w:r>
          </w:p>
          <w:p w14:paraId="3FFAD4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62735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Сұрақтарға сараптамалық жауап береді;</w:t>
            </w:r>
          </w:p>
          <w:p w14:paraId="794720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64336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Кестені толтырып, өз ойларымен бөліседі.</w:t>
            </w:r>
          </w:p>
        </w:tc>
        <w:tc>
          <w:tcPr>
            <w:tcW w:w="0" w:type="auto"/>
          </w:tcPr>
          <w:p w14:paraId="2D13CE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2A6FF6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15910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Бейнедегі негізгі ойды анықтайды;</w:t>
            </w:r>
          </w:p>
          <w:p w14:paraId="6523CD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C5B26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Құрақ жасау кезеңдерін ретімен атайды.</w:t>
            </w:r>
          </w:p>
          <w:p w14:paraId="0A345A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EFFD1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Қол шапалақтау</w:t>
            </w:r>
          </w:p>
        </w:tc>
        <w:tc>
          <w:tcPr>
            <w:tcW w:w="0" w:type="auto"/>
          </w:tcPr>
          <w:p w14:paraId="5EF141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Платформа: qundylykkz.github.io/quraqfashiion/</w:t>
            </w:r>
          </w:p>
          <w:p w14:paraId="23B09A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67182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(«Деректі бейнежазба» бөлімі)</w:t>
            </w:r>
          </w:p>
        </w:tc>
      </w:tr>
      <w:tr w14:paraId="0D6A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E903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09FE63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FA403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</w:tcPr>
          <w:p w14:paraId="4C9F5B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Кері байланыс: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«Сандық микрофон». Оқушылар порталдың визуалды сапасы мен бейнежазба туралы өз әсерлерін 1 сөйлеммен қорытындылайды.</w:t>
            </w:r>
          </w:p>
        </w:tc>
        <w:tc>
          <w:tcPr>
            <w:tcW w:w="0" w:type="auto"/>
          </w:tcPr>
          <w:p w14:paraId="28C6F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Микрофонды алып, өз әсерін айтады.</w:t>
            </w:r>
          </w:p>
        </w:tc>
        <w:tc>
          <w:tcPr>
            <w:tcW w:w="0" w:type="auto"/>
          </w:tcPr>
          <w:p w14:paraId="74B158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Мұғалімнің бағалауы</w:t>
            </w:r>
          </w:p>
        </w:tc>
        <w:tc>
          <w:tcPr>
            <w:tcW w:w="0" w:type="auto"/>
          </w:tcPr>
          <w:p w14:paraId="6D656D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Интерактивті микрофон</w:t>
            </w:r>
          </w:p>
        </w:tc>
      </w:tr>
    </w:tbl>
    <w:p w14:paraId="1B1A7AA3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4-САБАҚ: ТҰМАРША ҚҰРАҒЫ ЖӘНЕ ҚЫЗ ЖАСАУЫНДАҒЫ ҚҰРАҚТЫҢ ОРНЫ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0"/>
        <w:gridCol w:w="6365"/>
      </w:tblGrid>
      <w:tr w14:paraId="2138B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A05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B34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(Этнография &amp; Тұмарлық өнер)</w:t>
            </w:r>
          </w:p>
        </w:tc>
      </w:tr>
      <w:tr w14:paraId="088AE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305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07D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F2AA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4A7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A85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№4</w:t>
            </w:r>
          </w:p>
        </w:tc>
      </w:tr>
      <w:tr w14:paraId="3DDFD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451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2B7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Тұмарша құрағының қасиеті және қыз жасауындағы құрақ көрпенің орны</w:t>
            </w:r>
          </w:p>
        </w:tc>
      </w:tr>
      <w:tr w14:paraId="1ED8F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50F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162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Қазақ халқының салт-дәстүріндегі тоқыма бұйымдарының (қыз жасауы, тұмар) рөлін сипаттау;</w:t>
            </w:r>
          </w:p>
          <w:p w14:paraId="1A9787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2DC5E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Геометриялық пішіндерден (үшбұрыштар) тұмарлық композиция құру.</w:t>
            </w:r>
          </w:p>
        </w:tc>
      </w:tr>
      <w:tr w14:paraId="1858FB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03E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7AA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үшбұрышты тұмарша құрағының қорғаныштық, киелі мағынасын біледі;</w:t>
            </w:r>
          </w:p>
          <w:p w14:paraId="1F1205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56901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Қыз жасауындағы құрақ көрпенің тілек-баталық символикасын меңгереді.</w:t>
            </w:r>
          </w:p>
        </w:tc>
      </w:tr>
      <w:tr w14:paraId="3E426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639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3A6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Отбасылық құндылықтар, сыйластық, салт-дәстүрді ардақтау.</w:t>
            </w:r>
          </w:p>
        </w:tc>
      </w:tr>
    </w:tbl>
    <w:p w14:paraId="25B9C9C8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5"/>
        <w:gridCol w:w="2893"/>
        <w:gridCol w:w="1733"/>
        <w:gridCol w:w="2175"/>
        <w:gridCol w:w="1649"/>
      </w:tblGrid>
      <w:tr w14:paraId="447E0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D04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D18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414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012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FBE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5A1F18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7EF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0107A3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A430A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69A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Сабақты мақалмен бастау: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«Қыз өссе — елдің көркі, тон болса — жердің көркі»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. Тұмар деген не? Оның пішіні қандай?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D1B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үшбұрыш пішіні мен тұмардың мәнін еске түсіреді.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FB7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мадақтау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D83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Тұмарша құрақтың үлгісі</w:t>
            </w:r>
          </w:p>
        </w:tc>
      </w:tr>
      <w:tr w14:paraId="48C84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738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0641C4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0B153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0D1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Теориялық таным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Тұмарша құрағы — көз бен сөзден қорғайтын киелі нышан. Қыз жасауындағы «құрақ көрпе» — жаңа барған жерінде жұртпен тату-тәтті, бауырдай құралып кетсін деген аналық ақ тілек екенін түсіндіру.</w:t>
            </w:r>
          </w:p>
          <w:p w14:paraId="6134A3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F430B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Геометриялық зерттеу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Теңбүйірлі және тікбұрышты үшбұрыштардың бірігуі арқылы шаршы мен ромб жасау сызбасы.</w:t>
            </w:r>
          </w:p>
          <w:p w14:paraId="7846C8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7F4E3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Шығармашылық жұмыс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Түрлі-түсті қағаздан/матадан үшбұрыштарды қиып, «Тұмарша» панносының қағаздағы композициясын құрастыру.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0BE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Тұмаршаның мағынасын тыңдайды;</w:t>
            </w:r>
          </w:p>
          <w:p w14:paraId="16EDC4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275EE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Үшбұрыштарды геометриялық ережемен біріктіреді;</w:t>
            </w:r>
          </w:p>
          <w:p w14:paraId="4B8C3F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8865C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Өз тұмарша композициясын жасайды.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2A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72BE4B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55B11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Үшбұрыштарды симметриялы орналастырады;</w:t>
            </w:r>
          </w:p>
          <w:p w14:paraId="4EC204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2A8C6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Тұмарлық мағынасын түсіндіре біледі.</w:t>
            </w:r>
          </w:p>
          <w:p w14:paraId="7AFDF9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CD6AD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«Бас бармақ»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C53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Үшбұрышты мата/қағаз үлгілері, желім, сызғыш</w:t>
            </w:r>
          </w:p>
        </w:tc>
      </w:tr>
      <w:tr w14:paraId="0C6380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167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1BEA81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F257B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A34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Қорытынды: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«Тілек тұмары». Оқушылар өз жасаған тұмаршаларына жақсы тілек арнап, көрмеге қояды.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CCB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Тұмарларын тақтаға іледі.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1FA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Шапалақтау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A00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Көрме тақтасы</w:t>
            </w:r>
          </w:p>
        </w:tc>
      </w:tr>
    </w:tbl>
    <w:p w14:paraId="60AA22AA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5-САБАҚ: МАТА ТҮРЛЕРІ ЖӘНЕ ТҮСТЕР ҮЙЛЕСІМІ (КОЛОРИСТИКА)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6"/>
        <w:gridCol w:w="6619"/>
      </w:tblGrid>
      <w:tr w14:paraId="2DDA2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E84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1D9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(Материалтану &amp; Колористика)</w:t>
            </w:r>
          </w:p>
        </w:tc>
      </w:tr>
      <w:tr w14:paraId="1E3ACF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AA5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9BD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2E22F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E39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CEA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№5</w:t>
            </w:r>
          </w:p>
        </w:tc>
      </w:tr>
      <w:tr w14:paraId="7D574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7E7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77B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Мата түрлері мен қасиеттері. Түстер үйлесімі (колористика және жарық-көлеңке)</w:t>
            </w:r>
          </w:p>
        </w:tc>
      </w:tr>
      <w:tr w14:paraId="6F53CA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FA6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83A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5.1.6.1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Тоқыма материалдарының шығу тегін, құрылымы мен қасиеттерін (беріктігі, созылғыштығы, тығыздығы) анықтау;</w:t>
            </w:r>
          </w:p>
          <w:p w14:paraId="2EC9E2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C2DAC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5.2.1.1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Түстік шеңбер мен колористика ережелерін қолданып эскиздер жасау.</w:t>
            </w:r>
          </w:p>
        </w:tc>
      </w:tr>
      <w:tr w14:paraId="364B2C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DE0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B6C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маталардың түрлерін (мақта, жібек, барқыт, шұға) және олардың құраққа жарамдылығын салыстырады;</w:t>
            </w:r>
          </w:p>
          <w:p w14:paraId="45A52F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BC91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Контраст және ұқсас түстердің үйлесімін түстік шеңбер арқылы меңгереді.</w:t>
            </w:r>
          </w:p>
        </w:tc>
      </w:tr>
      <w:tr w14:paraId="63D12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832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3F6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Эстетикалық талғам, ізденімпаздық, зерттеушілік дағды.</w:t>
            </w:r>
          </w:p>
        </w:tc>
      </w:tr>
    </w:tbl>
    <w:p w14:paraId="78C2C9D9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2588"/>
        <w:gridCol w:w="1913"/>
        <w:gridCol w:w="1969"/>
        <w:gridCol w:w="1981"/>
      </w:tblGrid>
      <w:tr w14:paraId="25343A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310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3DF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A88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CF4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4ED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71900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CC5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53D9B7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17630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A97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«Сиқырлы дорба» ойыны. Оқушылар қарамай қолын дорбаға салып, мата қиындысын ұстау арқылы оның қандай мата екенін сипап сезу арқылы анықтайды.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932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матаның тығыздығын, тегістігін сипаттайды.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C79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CFC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«Сиқырлы дорба», мата үлгілері (барқыт, жібек, сәтен, мақта)</w:t>
            </w:r>
          </w:p>
        </w:tc>
      </w:tr>
      <w:tr w14:paraId="4FEEF1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693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13EA53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E47D6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18B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Практикалық зерттеу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Зертханалық үстелде матаның қасиеттерін (қиылуы, созылуы, үтіктелуі) тексеру. Құраққа неге мақта (х/б) мен тығыз маталар қолайлы екенін анықтау.</w:t>
            </w:r>
          </w:p>
          <w:p w14:paraId="5FEF67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DE61C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Колористика сабағы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Түстік дөңгелек (Иттен шеңбері). Жылы және суық түстер. Қазақ құрағындағы ашық контраст түстердің (қызыл мен жасыл, сары мен көк) мәні.</w:t>
            </w:r>
          </w:p>
          <w:p w14:paraId="40652D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A76A6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Түстер сынағы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Берілген мата қиындыларынан 3 түрлі түс таңдап, ең әдемі үйлесетін палитра жасау.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22C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Мата үлгілерін тексереді;</w:t>
            </w:r>
          </w:p>
          <w:p w14:paraId="3561EE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B8C6E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Түстік дөңгелекті пайдаланып, түстер үйлесімін табады;</w:t>
            </w:r>
          </w:p>
          <w:p w14:paraId="7169E0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9B2C4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Өз түс картасын жасайды.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2A1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0D42BB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D9D54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Матаның кемінде 2 қасиетін анықтайды;</w:t>
            </w:r>
          </w:p>
          <w:p w14:paraId="0F4E8F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88929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Түстік үйлесім ережесін дұрыс сақтайды.</w:t>
            </w:r>
          </w:p>
          <w:p w14:paraId="51329E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025DB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Өзін-өзі 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060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Түстік дөңгелек (шеңбер), мата коллекциясы, кесте</w:t>
            </w:r>
          </w:p>
        </w:tc>
      </w:tr>
      <w:tr w14:paraId="71CE0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871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6B8904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0651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A682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Қорытынды: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«Дизайнер кеңесі». Екі түсті таңдап, олардың неліктен сәтті үйлескенін 1 сөйлеммен дәлелдейді.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F4F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Өз палитрасын көрсетеді.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DB4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«Жұлдызша»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44B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Түстер каталогы</w:t>
            </w:r>
          </w:p>
        </w:tc>
      </w:tr>
    </w:tbl>
    <w:p w14:paraId="631DC96C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6-САБАҚ: ШАХМАТ ҚҰРАҚ ЖӘНЕ ТӨРТБҰРЫШТАР СИММЕТРИЯСЫ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4"/>
        <w:gridCol w:w="6291"/>
      </w:tblGrid>
      <w:tr w14:paraId="279EE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279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EBC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(Геометрия &amp; Құрақ түрлері)</w:t>
            </w:r>
          </w:p>
        </w:tc>
      </w:tr>
      <w:tr w14:paraId="198876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9BB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8E1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389A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DF1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68E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№6</w:t>
            </w:r>
          </w:p>
        </w:tc>
      </w:tr>
      <w:tr w14:paraId="3A581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707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C1E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Шахмат құрақ: Төртбұрыштар симметриясы, тепе-теңдік пен үйлесім</w:t>
            </w:r>
          </w:p>
        </w:tc>
      </w:tr>
      <w:tr w14:paraId="523BE2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210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060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Дәстүрлі құрақ түрлерінің (шахмат құрақ) ерекшелігін анықтау;</w:t>
            </w:r>
          </w:p>
          <w:p w14:paraId="6B362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5A188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Жазықтықта геометриялық фигуралардың симметриясын сақтай отырып өрнек құрастыру.</w:t>
            </w:r>
          </w:p>
        </w:tc>
      </w:tr>
      <w:tr w14:paraId="68BA6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BBF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EC3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«Шахмат құрағының» шығу тарихы мен философиясын түсінеді;</w:t>
            </w:r>
          </w:p>
          <w:p w14:paraId="15D5D1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AE65D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Шаршылардың кезектесіп орналасу заңдылығын меңгереді.</w:t>
            </w:r>
          </w:p>
        </w:tc>
      </w:tr>
      <w:tr w14:paraId="722F1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4F1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EF0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Тәртіп, жүйелі ойлау, ұқыптылық.</w:t>
            </w:r>
          </w:p>
        </w:tc>
      </w:tr>
    </w:tbl>
    <w:p w14:paraId="2E1B82CA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1"/>
        <w:gridCol w:w="2044"/>
        <w:gridCol w:w="1340"/>
        <w:gridCol w:w="1648"/>
        <w:gridCol w:w="3562"/>
      </w:tblGrid>
      <w:tr w14:paraId="31A7A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69E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67B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03C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13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D1C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05181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E35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4FEA40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7660F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6BC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Сайттағы 1-бейнежазбаны көрсету (video/1.mp4 – Шахмат құрақ). Сұрақ: Шахмат тақтасы мен шахмат құрағының қандай ортақ заңдылығы бар?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34E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Бейнені көріп, шаршылардың ақ-қара (немесе күңгірт-ашық) кезектесуін талдайды.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422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мадақтау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3C7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Платформа: qundylykkz.github.io/quraqfashiion/</w:t>
            </w:r>
          </w:p>
          <w:p w14:paraId="2D97B8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03978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(«Шахмат құрақ» бейнесі)</w:t>
            </w:r>
          </w:p>
        </w:tc>
      </w:tr>
      <w:tr w14:paraId="39AE8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BCF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2232E1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BA5D7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5A2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Мағынаны ашу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Шахмат құрағы — өмірдегі ақ пен қараның, жақсылық пен жамандықтың, күн мен түннің тепе-теңдігінің нышаны екенін ұғындыру.</w:t>
            </w:r>
          </w:p>
          <w:p w14:paraId="161C69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70A9F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Математикалық тор құру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Торкөз қағазға $3 \times 3$ (9 шаршы) және $4 \times 4$ (16 шаршы) тор сызып, шахматтық тәртіппен бояу.</w:t>
            </w:r>
          </w:p>
          <w:p w14:paraId="66B4D5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9EBB9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Құрастыру зертханасы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Дайын өлшемдегі екі түрлі түсті мата шаршыларын кезектестіріп, үстел үстінде дұрыс композицияға келтіру.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E60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Шахмат құрағының философиясын жазады;</w:t>
            </w:r>
          </w:p>
          <w:p w14:paraId="4458AB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0DCF7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Сызғышпен шаршы торларды дәл сызады;</w:t>
            </w:r>
          </w:p>
          <w:p w14:paraId="031D71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A354D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Мата шаршыларын шахмат тәртібімен құрады.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951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556965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7BFEE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Шаршылардың кезектесу тәртібін қатесіз орындайды;</w:t>
            </w:r>
          </w:p>
          <w:p w14:paraId="65E35A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7ABBA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Симметрия осьтерін анықтайды.</w:t>
            </w:r>
          </w:p>
          <w:p w14:paraId="4402AC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DE299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Жұптық өзара тексеру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07C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Торкөз сызба парақтары, сызғыш, түрлі-түсті қарындаштар, мата шаршылары</w:t>
            </w:r>
          </w:p>
        </w:tc>
      </w:tr>
      <w:tr w14:paraId="3F7FF5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897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611782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F248A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FDB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Қорытындылау: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Қай жұп шаршыларды тез әрі дәл құрастырды? Шахмат құрағының өмірге үйлесімділігі туралы қорытынды жасау.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23F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Жұмыстарын көрсетеді.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0C1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Қол шапалақтау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A3B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Жұмыс үстелі</w:t>
            </w:r>
          </w:p>
        </w:tc>
      </w:tr>
    </w:tbl>
    <w:p w14:paraId="0545C818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7-САБАҚ: ШАХМАТ ҚҰРАҒЫНЫҢ СЫЗБАСЫ ЖӘНЕ ЛЕКАЛО ДАЙЫНДАУ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9"/>
        <w:gridCol w:w="5966"/>
      </w:tblGrid>
      <w:tr w14:paraId="2286E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859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307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(Сызба &amp; Инженерия)</w:t>
            </w:r>
          </w:p>
        </w:tc>
      </w:tr>
      <w:tr w14:paraId="6E6B88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660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5B7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8BAA0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0F9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EE2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№7</w:t>
            </w:r>
          </w:p>
        </w:tc>
      </w:tr>
      <w:tr w14:paraId="4E335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1A1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6B3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Шахмат құрағының торлы сызбасын (лекало) сызу және өлшемдерін есептеу</w:t>
            </w:r>
          </w:p>
        </w:tc>
      </w:tr>
      <w:tr w14:paraId="431CC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48A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DF3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5.2.3.3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Сызба және өлшеу құралдарын пайдаланып лекало мен үлгілерді жасау;</w:t>
            </w:r>
          </w:p>
          <w:p w14:paraId="59F323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5E8CF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5.2.6.1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Пішу құралдарымен жұмыс істеу кезінде қауіпсіздік ережелерін сақтау.</w:t>
            </w:r>
          </w:p>
        </w:tc>
      </w:tr>
      <w:tr w14:paraId="535C6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1EC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777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5х5 см өлшемді дәл шаршы лекало дайындайды;</w:t>
            </w:r>
          </w:p>
          <w:p w14:paraId="1168DA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753D0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Тігіс еніне (0,5–0,7 см) қосылатын үстемені есептеуді меңгереді.</w:t>
            </w:r>
          </w:p>
        </w:tc>
      </w:tr>
      <w:tr w14:paraId="48BFE8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DA3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A0F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Дәлдік, еңбек мәдениеті, математикалық сауаттылық.</w:t>
            </w:r>
          </w:p>
        </w:tc>
      </w:tr>
    </w:tbl>
    <w:p w14:paraId="592CE6CD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2583"/>
        <w:gridCol w:w="2074"/>
        <w:gridCol w:w="2061"/>
        <w:gridCol w:w="1725"/>
      </w:tblGrid>
      <w:tr w14:paraId="282DA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2D4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04B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50A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511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F39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69840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AA2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0447D2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E61F8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2F1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Лекало дегеніміз не? Неге тігіншілер қатты қатырма қағаздан лекало жасайды? (Мәселелік сұрақ).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9CC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бөлшектердің бірдей болуы үшін лекало қажет екенін айтады.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A24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094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Қатырма қағаз (картон), үлгі лекалолар</w:t>
            </w:r>
          </w:p>
        </w:tc>
      </w:tr>
      <w:tr w14:paraId="4313F3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790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6C5B6A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1A7A7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850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Инженерлік нұсқаулық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Лекало сызу ережесі: Таза өлшем ($5 \times 5$ см) + Тігіс үстемесі ($0,7$ см) = Жалпы өлшем ($6,4 \times 6,4$ см).</w:t>
            </w:r>
          </w:p>
          <w:p w14:paraId="2B8C67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05BA5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Практикалық сызба жұмысы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Картон бетіне геометриялық бұрыштық сызғышты пайдаланып, 90 градустық дәлдікпен шаршы сызу және қиып алу.</w:t>
            </w:r>
          </w:p>
          <w:p w14:paraId="4BA643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5B707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Матаға түсіру сынағы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Дайын лекалоны матаға бормен немесе сабынмен бастырып сызу. Қайшымен қауіпсіз қию жаттығуы.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A87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Картонға сызғышпен шаршы сызады;</w:t>
            </w:r>
          </w:p>
          <w:p w14:paraId="4D0024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2F328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Тігіс қосымшасын есептейді;</w:t>
            </w:r>
          </w:p>
          <w:p w14:paraId="3A4030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16D50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Лекалоны қиып алып, мата бетіне түсіреді.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601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4B3A6B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40840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Бұрыштары 90 градус болатын дәл шаршы сызады;</w:t>
            </w:r>
          </w:p>
          <w:p w14:paraId="0F29DF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B24C8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Қауіпсіздік ережесін сақтап, ұқыпты қияды.</w:t>
            </w:r>
          </w:p>
          <w:p w14:paraId="4AAEA7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340EB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Сызғышпен дәлдікті тексеру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74E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Қатты картон, қарындаш, сызғыш, қайшы, бор/сабын, мата</w:t>
            </w:r>
          </w:p>
        </w:tc>
      </w:tr>
      <w:tr w14:paraId="178B4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628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5AEC91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C12CA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5AA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Талдау: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Лекалоның сапасын тексеру: шаршыны қақ ортасынан бүктегенде бұрыштары дәл келуі тиіс.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2AB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Өз лекалоларын бір-бірімен салыстырады.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B9E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«Жарайсың!»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1B3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Тексеру парағы</w:t>
            </w:r>
          </w:p>
        </w:tc>
      </w:tr>
    </w:tbl>
    <w:p w14:paraId="51D41B69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8-САБАҚ: ГҮЛ ҚҰРАҒЫ ЖӘНЕ РАДИАЛДЫ КОМПОЗИЦИЯ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6290"/>
      </w:tblGrid>
      <w:tr w14:paraId="322BC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F5D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A81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(Этнодизайн &amp; Радиалды композиция)</w:t>
            </w:r>
          </w:p>
        </w:tc>
      </w:tr>
      <w:tr w14:paraId="3AB88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396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E7C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226E1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043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BD1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№8</w:t>
            </w:r>
          </w:p>
        </w:tc>
      </w:tr>
      <w:tr w14:paraId="1BA3BE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56B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A5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Гүл құрағы: Көпжақты фигуралардың радиалды композициясы</w:t>
            </w:r>
          </w:p>
        </w:tc>
      </w:tr>
      <w:tr w14:paraId="1A48D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869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3C4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Гүл құрағының мағыналық ерекшелігі мен құрылымын талдау;</w:t>
            </w:r>
          </w:p>
          <w:p w14:paraId="544892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08ADA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5.2.1.1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Орталықтан тарайтын (радиалды) симметрия негізінде композициялық эскиз жасау.</w:t>
            </w:r>
          </w:p>
        </w:tc>
      </w:tr>
      <w:tr w14:paraId="27275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50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D4D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гүл құрағының көктем, сұлулық пен жастық шақ нышаны ретіндегі мағынасын біледі;</w:t>
            </w:r>
          </w:p>
          <w:p w14:paraId="12DC097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9A0AE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Орталық нүктеден айнала тарайтын жапырақшалар композициясын меңгереді.</w:t>
            </w:r>
          </w:p>
        </w:tc>
      </w:tr>
      <w:tr w14:paraId="7716A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B96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DB1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Әсемдікті бағалау, шығармашылық шабыт, табиғатпен үндестік.</w:t>
            </w:r>
          </w:p>
        </w:tc>
      </w:tr>
    </w:tbl>
    <w:p w14:paraId="646DC369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1857"/>
        <w:gridCol w:w="1348"/>
        <w:gridCol w:w="1870"/>
        <w:gridCol w:w="3527"/>
      </w:tblGrid>
      <w:tr w14:paraId="5B079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AD2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1A3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10A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6D8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4B8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12A4A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F89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2B39D8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C9308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74D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Сайттағы 2-бейнежазбаны көрсету (video/2.mp4 – Гүл құрағы). Сұрақ: Гүл құрағының ортасы мен жиектері қалай орналасқан?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52A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бейнені көріп, гүл күлтелерінің орталықтан тарайтынын байқайды.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CF3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0652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Платформа: qundylykkz.github.io/quraqfashiion/</w:t>
            </w:r>
          </w:p>
          <w:p w14:paraId="67EB92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2F3C0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(«Гүл құрағы» бейнесі)</w:t>
            </w:r>
          </w:p>
        </w:tc>
      </w:tr>
      <w:tr w14:paraId="73A18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39F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5B9BE3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23C8F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6E90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Этнографиялық таным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«Гүл құрағы» — өсіп-өнудің, қызғалдақты қазақ даласының бейнесі. Ортадағы түс негізгі өзегі болып саналады.</w:t>
            </w:r>
          </w:p>
          <w:p w14:paraId="0C2472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ADF75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Радиалды сызба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Циркуль мен бұрыштық сызғыштың көмегімен шеңбер ішіне 6 немесе 8 жапырақшалы ромб/үшбұрыш пішіндерін сызу.</w:t>
            </w:r>
          </w:p>
          <w:p w14:paraId="071A43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AA169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Композиция құру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Үстелде дайын көпбұрыштардан «Гүл» құрағының мозаикалық макетін құрастыру.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3959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Гүл құрағының мәнін түсінеді;</w:t>
            </w:r>
          </w:p>
          <w:p w14:paraId="1EDC1A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EA7EA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Радиалды симметрия заңымен эскиз сызады;</w:t>
            </w:r>
          </w:p>
          <w:p w14:paraId="36839D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8AE36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Қағаз күлтелерін гүл пішініне келтіреді.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0AA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3D6602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CC1A7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Орталық нүктені дұрыс таңдайды;</w:t>
            </w:r>
          </w:p>
          <w:p w14:paraId="7A6709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70BBB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Жапырақшаларды тең қашықтықта орналастырады.</w:t>
            </w:r>
          </w:p>
          <w:p w14:paraId="174740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B0427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Галереяны аралау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166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Циркуль, қарындаш, түрлі-түсті ромб/үшбұрыш қиындылары</w:t>
            </w:r>
          </w:p>
        </w:tc>
      </w:tr>
      <w:tr w14:paraId="756FE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79F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0754C3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664BE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FC4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Рефлексия: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«Гүл шеңбері». Әр оқушы салған гүл эскиздерін біріктіріп, үлкен «Құрақ гүлзары» тақтасын жасау.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8AD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Жұмыстарын ортақ тақтаға іледі.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1F1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Шапалақтау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73A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Көрме тақтасы</w:t>
            </w:r>
          </w:p>
        </w:tc>
      </w:tr>
    </w:tbl>
    <w:p w14:paraId="5A8318BE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9-САБАҚ: ГҮЛ ҚҰРАҒЫНЫҢ ТҮСТІК ГРАДАЦИЯСЫ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8"/>
        <w:gridCol w:w="6307"/>
      </w:tblGrid>
      <w:tr w14:paraId="57A60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AA6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467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(Колористика &amp; Дизайн)</w:t>
            </w:r>
          </w:p>
        </w:tc>
      </w:tr>
      <w:tr w14:paraId="70DE12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202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F56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14B8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482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6F1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№9</w:t>
            </w:r>
          </w:p>
        </w:tc>
      </w:tr>
      <w:tr w14:paraId="0CF53F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151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731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Гүл құрағының орталық нүктесі мен түстік градациясын жобалау</w:t>
            </w:r>
          </w:p>
        </w:tc>
      </w:tr>
      <w:tr w14:paraId="1D9D4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C39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CD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5.2.1.1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Түстердің ашықтан күңгіртке ауысу (градация) заңдылығын қолдана отырып эскиз бояу;</w:t>
            </w:r>
          </w:p>
          <w:p w14:paraId="6C1DB6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A2E3E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5.1.4.1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Шығармашылық идеяларды жүзеге асыруда материалдар мен реңктерді таңдауды негіздеу.</w:t>
            </w:r>
          </w:p>
        </w:tc>
      </w:tr>
      <w:tr w14:paraId="2A33D3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25F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FD1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түстік градация (күңгірттен ашыққа) тәсілі арқылы гүл құрағына көлем беруді үйренеді;</w:t>
            </w:r>
          </w:p>
          <w:p w14:paraId="6DECDD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BAD19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Құрақ бұйымына арналған лекалолар топтамасын әзірлейді.</w:t>
            </w:r>
          </w:p>
        </w:tc>
      </w:tr>
      <w:tr w14:paraId="07CD4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A22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2B7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Көркемдік сезімталдық, түстер үйлесімін түсіну.</w:t>
            </w:r>
          </w:p>
        </w:tc>
      </w:tr>
    </w:tbl>
    <w:p w14:paraId="2E71AE5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2460"/>
        <w:gridCol w:w="1775"/>
        <w:gridCol w:w="1989"/>
        <w:gridCol w:w="2246"/>
      </w:tblGrid>
      <w:tr w14:paraId="161F0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2BB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608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A0FE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4DE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846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75A1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92A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0DD837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59AFE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0BC3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Градация деген не? Күннің батуы немесе гүлдің ашылуы кезіндегі түстер өзгерісін көрсету (слайд арқылы).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309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түстердің қоюлануы мен ашықтануын сипаттайды.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CBB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қолдау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099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Түстік градиент суреттері</w:t>
            </w:r>
          </w:p>
        </w:tc>
      </w:tr>
      <w:tr w14:paraId="7D1C9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32B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5AE4DA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ED675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EC9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Түстер зертханасы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Гүл құрағының ортасынан шетіне қарай түстердің ашылуы (мысалы: қарақошқыл қызыл $\rightarrow$ ашық қызыл $\rightarrow$ қызғылт $\rightarrow$ ақ). Бұл құраққа 3D көлем беретінін көрсету.</w:t>
            </w:r>
          </w:p>
          <w:p w14:paraId="1BC1DC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647A7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Практикалық бояу және таңдау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Алдыңғы сабақтағы гүл сызбасын 3 деңгейлі түстік градациямен бояу немесе сәйкес мата қиындыларын іріктеу.</w:t>
            </w:r>
          </w:p>
          <w:p w14:paraId="33593E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EEBFA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Лекало жасау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Гүл құрағының ромб немесе үшбұрышты бөлшектеріне арналған 2 түрлі өлшемді картон лекало жасау.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C88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Градация сырын ұғынады;</w:t>
            </w:r>
          </w:p>
          <w:p w14:paraId="0EC3C5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71DEA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Түстердің ретімен өзгеруін эскизге түсіреді;</w:t>
            </w:r>
          </w:p>
          <w:p w14:paraId="1EF859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AD6F7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Гүл күлтелерінің лекалосын әзірлейді.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85E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3A30A5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7BE4B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Түстер градациясын (кемінде 3 реңк) дұрыс таңдайды;</w:t>
            </w:r>
          </w:p>
          <w:p w14:paraId="730922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941CE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Лекалоны дәл өлшеммен қияды.</w:t>
            </w:r>
          </w:p>
          <w:p w14:paraId="4933A0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42B52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«Бағдаршам»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05D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Акварель/гуашь, бояу парақтары, картон, қайшы, мата қиындылары</w:t>
            </w:r>
          </w:p>
        </w:tc>
      </w:tr>
      <w:tr w14:paraId="2E8F0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ACD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4AE7DD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7E6CA2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762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Кері байланыс: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«Ең шынайы гүл». Қай оқушының түстік градациясы құраққа ерекше тереңдік пен сұлулық берді? Өзара бағалау.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9D9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Бірін-бірі бағалайды.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D7F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Смайликтер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1B8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Бағалау парақшасы</w:t>
            </w:r>
          </w:p>
        </w:tc>
      </w:tr>
    </w:tbl>
    <w:p w14:paraId="3492EBF8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  <w:t>10-САБАҚ: МҮЙІЗ ҚҰРАҚ ЖӘНЕ СПИРАЛЬДІК ОЮ СЫРЫ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2"/>
        <w:gridCol w:w="6383"/>
      </w:tblGrid>
      <w:tr w14:paraId="359E1A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CDB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Бөлім: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1B1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Дизайн және технология (Этнография &amp; Қошқармүйіз)</w:t>
            </w:r>
          </w:p>
        </w:tc>
      </w:tr>
      <w:tr w14:paraId="00E4A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BC2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EB8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</w:tr>
      <w:tr w14:paraId="1F94D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619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Сыныбы: 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70E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№10</w:t>
            </w:r>
          </w:p>
        </w:tc>
      </w:tr>
      <w:tr w14:paraId="3522E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9D9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EEA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Мүйіз құрақ: Қошқармүйіз оюының геометриялық және спиральдік құрылымы</w:t>
            </w:r>
          </w:p>
        </w:tc>
      </w:tr>
      <w:tr w14:paraId="12D7D9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F78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оқыту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D1B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5.1.2.1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Қазақтың «қошқармүйіз» оюының тарихын, тотемдік мәнін және құрақ өнеріндегі орнын талдау;</w:t>
            </w:r>
          </w:p>
          <w:p w14:paraId="220CE7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32680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5.2.2.1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Мүйіз элементтерін құрақ сызбасында геометриялық түзулермен үйлестіру.</w:t>
            </w:r>
          </w:p>
        </w:tc>
      </w:tr>
      <w:tr w14:paraId="3BD1B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844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4C5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Оқушылар «Мүйіз құрағының» молшылық, байлық пен береке нышаны екенін біледі;</w:t>
            </w:r>
          </w:p>
          <w:p w14:paraId="3E6C4C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F2965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Қошқармүйіз оюының иірімдерін геометриялық үшбұрыштар арқылы құрастыруды үйренеді.</w:t>
            </w:r>
          </w:p>
        </w:tc>
      </w:tr>
      <w:tr w14:paraId="65F9E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08A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Құндылықтарға баулу: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9B5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Төл мәдениетті ардақтау, тарихи таным, ұлттық мақтаныш.</w:t>
            </w:r>
          </w:p>
        </w:tc>
      </w:tr>
    </w:tbl>
    <w:p w14:paraId="49303E4F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Сабақтың барысы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1905"/>
        <w:gridCol w:w="1367"/>
        <w:gridCol w:w="1675"/>
        <w:gridCol w:w="3630"/>
      </w:tblGrid>
      <w:tr w14:paraId="34573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6EF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Сабақ кезеңі / уақыты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C5B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Педагогтің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24A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Оқушының әрекеті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E10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D07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</w:p>
        </w:tc>
      </w:tr>
      <w:tr w14:paraId="4ADA6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6BC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Басы</w:t>
            </w:r>
          </w:p>
          <w:p w14:paraId="6EC378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53D19E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AC5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Ұйымдастыру.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Сайттағы 3-бейнежазбаны көрсету (video/3.mp4 – Мүйіз құрақ). Неліктен қазақ халқы барлық бұйымдарына (сырмақ, текемет, киім, ыдыс) мүйіз оюын салған?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BD0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Оқушылар қошқармүйіз оюының байлық пен төрт түліктің белгісі екенін айтады.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7F0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Ауызша мадақтау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CFB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Платформа: qundylykkz.github.io/quraqfashiion/</w:t>
            </w:r>
          </w:p>
          <w:p w14:paraId="563E34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0C888A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(«Мүйіз құрақ» бейнесі)</w:t>
            </w:r>
          </w:p>
        </w:tc>
      </w:tr>
      <w:tr w14:paraId="182B2D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CF2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Ортасы</w:t>
            </w:r>
          </w:p>
          <w:p w14:paraId="7A802F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1A8EE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(30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44F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1. Ою сыры (8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Қошқармүйіз — қазақ оюларының төрағасы. Құрақ өнерінде ол иілген күйінде емес, геометрияланған (үшбұрыштар мен қиық шаршылар арқылы) пішінде жиналатынын түсіндіру.</w:t>
            </w:r>
          </w:p>
          <w:p w14:paraId="27C52F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DE589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2. Спиральдік геометрия (12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Тікбұрышты үшбұрыштарды сатылап орналастыру арқылы «сынық мүйіз» сызбасын торкөз дәптерге түсіру.</w:t>
            </w:r>
          </w:p>
          <w:p w14:paraId="532217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E09E5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3. Модульдік құрастыру (10 мин):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Үстел үстінде 4 бағытқа қараған мүйіз құрақ элементтерін біріктіріп, орталық «Төрт құбыла» композициясын құрастыру.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C41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Мүйіз құрағының мәнін түсінеді;</w:t>
            </w:r>
          </w:p>
          <w:p w14:paraId="25D6E3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1C320E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Геометриялық үшбұрыштардан мүйіз оюын сызады;</w:t>
            </w:r>
          </w:p>
          <w:p w14:paraId="128562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373505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Төрт мүйізді біріктіріп, панно модулін құрайды.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FEF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Дескриптор:</w:t>
            </w:r>
          </w:p>
          <w:p w14:paraId="590510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0192A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Мүйіз оюының геометриялық иірімін дұрыс сақтайды;</w:t>
            </w:r>
          </w:p>
          <w:p w14:paraId="10FA03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294A79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- 4 бағыттағы симметрияны үйлестіреді.</w:t>
            </w:r>
          </w:p>
          <w:p w14:paraId="1C4C21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6ACF84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«Жұлдызды бағалау»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0BD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Торкөз дәптер, сызғыш, түрлі-түсті қиындылар жинағы</w:t>
            </w:r>
          </w:p>
        </w:tc>
      </w:tr>
      <w:tr w14:paraId="7812CB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693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Соңы</w:t>
            </w:r>
          </w:p>
          <w:p w14:paraId="12B8CB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 w:type="textWrapping"/>
            </w:r>
          </w:p>
          <w:p w14:paraId="4BD335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(5 мин)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653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Қорытынды: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«Сұрақ-жауап». Мүйіз құрақ қандай тілекті білдіреді? (Молшылық, мықтылық, амандық). Оқушылар бүгінгі сабақтың түйінін жасайды.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B65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Сұрақтарға жауап береді.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928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ҚБ: Қол шапалақтау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323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Сұрақ карточкалары</w:t>
            </w:r>
          </w:p>
        </w:tc>
      </w:tr>
    </w:tbl>
    <w:p w14:paraId="7155BCD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78D"/>
    <w:rsid w:val="0022378D"/>
    <w:rsid w:val="003011AE"/>
    <w:rsid w:val="00943B6B"/>
    <w:rsid w:val="00B437D4"/>
    <w:rsid w:val="00E8681C"/>
    <w:rsid w:val="00EE3351"/>
    <w:rsid w:val="59F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9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1">
    <w:name w:val="Заголовок 3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E1AC4-BFE3-40E7-98F2-BDE48D1477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3244</Words>
  <Characters>22415</Characters>
  <Lines>186</Lines>
  <Paragraphs>52</Paragraphs>
  <TotalTime>118</TotalTime>
  <ScaleCrop>false</ScaleCrop>
  <LinksUpToDate>false</LinksUpToDate>
  <CharactersWithSpaces>25096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2026-10-05T14:06:00Z</dcterms:created>
  <dc:creator>Asus VivoBook</dc:creator>
  <cp:lastModifiedBy>Sultan</cp:lastModifiedBy>
  <dcterms:modified xsi:type="dcterms:W3CDTF">2026-10-05T18:09:05Z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eyJoZGlkIjoiMzVlNzExNTZiMTFlOGQ2OGFmOWIyYWQ3Mzc5ZThjM2YiLCJ1c2VySWQiOiI1Mzc4MDAyMTQ0NTEzIn0=</vt:lpwstr>
  </property>
  <property fmtid="{D5CDD505-2E9C-101B-9397-08002B2CF9AE}" pid="3" name="KSOProductBuildVer">
    <vt:lpwstr>1049-12.1.0.28485</vt:lpwstr>
  </property>
  <property fmtid="{D5CDD505-2E9C-101B-9397-08002B2CF9AE}" pid="4" name="ICV">
    <vt:lpwstr>6CEDEC0EE94F4E0483453DFA48209BD7_12</vt:lpwstr>
  </property>
</Properties>
</file>