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BB6D" w14:textId="77777777" w:rsidR="00D116F4" w:rsidRPr="00D116F4" w:rsidRDefault="00D116F4" w:rsidP="00D116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6F4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A3D400B" w14:textId="77777777" w:rsidR="00D116F4" w:rsidRPr="00D116F4" w:rsidRDefault="00D116F4" w:rsidP="00D116F4">
      <w:p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Целью работы является реализация класса SimpleRNG, генерирующего последовательность псевдослучайных чисел по рекурсивной формуле:</w:t>
      </w:r>
    </w:p>
    <w:p w14:paraId="5ACEB651" w14:textId="3A361997" w:rsidR="00D116F4" w:rsidRPr="00D116F4" w:rsidRDefault="00D116F4" w:rsidP="00D116F4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+c</m:t>
              </m:r>
            </m:e>
          </m:d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 </m:t>
          </m:r>
          <m:r>
            <w:rPr>
              <w:rFonts w:ascii="Cambria Math" w:hAnsi="Cambria Math" w:cs="Times New Roman"/>
              <w:sz w:val="28"/>
              <w:szCs w:val="28"/>
            </w:rPr>
            <m:t>%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 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73536D7" w14:textId="77777777" w:rsidR="00D116F4" w:rsidRPr="00D116F4" w:rsidRDefault="00D116F4" w:rsidP="00D116F4">
      <w:p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где:</w:t>
      </w:r>
    </w:p>
    <w:p w14:paraId="5F85A1C8" w14:textId="77777777" w:rsidR="00D116F4" w:rsidRPr="00D116F4" w:rsidRDefault="00D116F4" w:rsidP="00D116F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m &gt; 1 — модуль,</w:t>
      </w:r>
    </w:p>
    <w:p w14:paraId="249C6108" w14:textId="77777777" w:rsidR="00D116F4" w:rsidRPr="00D116F4" w:rsidRDefault="00D116F4" w:rsidP="00D116F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0 &lt; a &lt; 1 — множитель,</w:t>
      </w:r>
    </w:p>
    <w:p w14:paraId="1E432E8C" w14:textId="77777777" w:rsidR="00D116F4" w:rsidRPr="00D116F4" w:rsidRDefault="00D116F4" w:rsidP="00D116F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0 ≤ c &lt; m — приращение,</w:t>
      </w:r>
    </w:p>
    <w:p w14:paraId="125D8502" w14:textId="77777777" w:rsidR="00D116F4" w:rsidRPr="00D116F4" w:rsidRDefault="00D116F4" w:rsidP="00D116F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X_0 — начальное состояние генератора.</w:t>
      </w:r>
    </w:p>
    <w:p w14:paraId="28C45088" w14:textId="77777777" w:rsidR="00D116F4" w:rsidRPr="00D116F4" w:rsidRDefault="00D116F4" w:rsidP="00D116F4">
      <w:p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Класс должен:</w:t>
      </w:r>
    </w:p>
    <w:p w14:paraId="0E522ABB" w14:textId="77777777" w:rsidR="00D116F4" w:rsidRPr="00D116F4" w:rsidRDefault="00D116F4" w:rsidP="00D116F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поддерживать сброс состояния генератора;</w:t>
      </w:r>
    </w:p>
    <w:p w14:paraId="013DF9B1" w14:textId="77777777" w:rsidR="00D116F4" w:rsidRPr="00D116F4" w:rsidRDefault="00D116F4" w:rsidP="00D116F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предоставлять InputIterator, совместимый с алгоритмами стандартной библиотеки C++;</w:t>
      </w:r>
    </w:p>
    <w:p w14:paraId="41A09FCB" w14:textId="77777777" w:rsidR="00D116F4" w:rsidRPr="00D116F4" w:rsidRDefault="00D116F4" w:rsidP="00D116F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позволять использовать генератор в range-based for;</w:t>
      </w:r>
    </w:p>
    <w:p w14:paraId="4A1EF3D5" w14:textId="77777777" w:rsidR="00D116F4" w:rsidRPr="00D116F4" w:rsidRDefault="00D116F4" w:rsidP="00D116F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6F4">
        <w:rPr>
          <w:rFonts w:ascii="Times New Roman" w:hAnsi="Times New Roman" w:cs="Times New Roman"/>
          <w:sz w:val="28"/>
          <w:szCs w:val="28"/>
        </w:rPr>
        <w:t>корректно завершать итерацию при обнаружении цикла генерации;</w:t>
      </w:r>
    </w:p>
    <w:p w14:paraId="7E331B9A" w14:textId="77777777" w:rsidR="00D116F4" w:rsidRPr="00D116F4" w:rsidRDefault="00D116F4" w:rsidP="00C224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CB5BED" w14:textId="01AA52B2" w:rsidR="00584191" w:rsidRPr="00584191" w:rsidRDefault="00584191" w:rsidP="00C224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191">
        <w:rPr>
          <w:rFonts w:ascii="Times New Roman" w:hAnsi="Times New Roman" w:cs="Times New Roman"/>
          <w:b/>
          <w:bCs/>
          <w:sz w:val="28"/>
          <w:szCs w:val="28"/>
        </w:rPr>
        <w:t>Архитектура решения</w:t>
      </w:r>
    </w:p>
    <w:p w14:paraId="674754F1" w14:textId="68B13B96" w:rsidR="00C22486" w:rsidRPr="00C22486" w:rsidRDefault="00007CED" w:rsidP="00C224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Мини-п</w:t>
      </w:r>
      <w:r w:rsidR="00C22486" w:rsidRPr="00C22486">
        <w:rPr>
          <w:rFonts w:ascii="Times New Roman" w:hAnsi="Times New Roman" w:cs="Times New Roman"/>
          <w:sz w:val="28"/>
          <w:szCs w:val="28"/>
        </w:rPr>
        <w:t>роект состоит из трёх файлов:</w:t>
      </w:r>
    </w:p>
    <w:p w14:paraId="36928821" w14:textId="77777777" w:rsidR="00C22486" w:rsidRPr="00C22486" w:rsidRDefault="00C22486" w:rsidP="00C224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2486">
        <w:rPr>
          <w:rFonts w:ascii="Times New Roman" w:hAnsi="Times New Roman" w:cs="Times New Roman"/>
          <w:sz w:val="28"/>
          <w:szCs w:val="28"/>
        </w:rPr>
        <w:t>SimpleRNG.h — объявление класса генератора и вложенного итератора;</w:t>
      </w:r>
    </w:p>
    <w:p w14:paraId="2E7D2704" w14:textId="77777777" w:rsidR="00C22486" w:rsidRPr="00C22486" w:rsidRDefault="00C22486" w:rsidP="00C224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2486">
        <w:rPr>
          <w:rFonts w:ascii="Times New Roman" w:hAnsi="Times New Roman" w:cs="Times New Roman"/>
          <w:sz w:val="28"/>
          <w:szCs w:val="28"/>
        </w:rPr>
        <w:t>SimpleRNG.cpp — реализация логики генерации и итератора;</w:t>
      </w:r>
    </w:p>
    <w:p w14:paraId="124E93CE" w14:textId="77777777" w:rsidR="00C22486" w:rsidRPr="00C22486" w:rsidRDefault="00C22486" w:rsidP="00C224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2486">
        <w:rPr>
          <w:rFonts w:ascii="Times New Roman" w:hAnsi="Times New Roman" w:cs="Times New Roman"/>
          <w:sz w:val="28"/>
          <w:szCs w:val="28"/>
        </w:rPr>
        <w:t>main.cpp — тестирование функциональности класса и вывод результатов.</w:t>
      </w:r>
    </w:p>
    <w:p w14:paraId="6B890705" w14:textId="77777777" w:rsidR="00C22486" w:rsidRPr="00C22486" w:rsidRDefault="00C22486" w:rsidP="00F30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486">
        <w:rPr>
          <w:rFonts w:ascii="Times New Roman" w:hAnsi="Times New Roman" w:cs="Times New Roman"/>
          <w:sz w:val="28"/>
          <w:szCs w:val="28"/>
        </w:rPr>
        <w:t>В проекте реализован один основной класс SimpleRNG, который инкапсулирует состояние генератора и параметры алгоритма. Для итерации используется вложенный класс SimpleRNG::Iterator.</w:t>
      </w:r>
    </w:p>
    <w:p w14:paraId="073D10FE" w14:textId="77777777" w:rsidR="005C079A" w:rsidRPr="005C079A" w:rsidRDefault="005C079A" w:rsidP="005C079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079A">
        <w:rPr>
          <w:rFonts w:ascii="Times New Roman" w:hAnsi="Times New Roman" w:cs="Times New Roman"/>
          <w:b/>
          <w:bCs/>
          <w:sz w:val="28"/>
          <w:szCs w:val="28"/>
        </w:rPr>
        <w:t>Класс SimpleRNG</w:t>
      </w:r>
    </w:p>
    <w:p w14:paraId="4CC18942" w14:textId="77777777" w:rsidR="005C079A" w:rsidRPr="005C079A" w:rsidRDefault="005C079A" w:rsidP="005C079A">
      <w:pPr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Класс SimpleRNG хранит следующие данные:</w:t>
      </w:r>
    </w:p>
    <w:p w14:paraId="37BB9087" w14:textId="77777777" w:rsidR="005C079A" w:rsidRPr="005C079A" w:rsidRDefault="005C079A" w:rsidP="005C079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lastRenderedPageBreak/>
        <w:t>modulus_ — модуль генератора;</w:t>
      </w:r>
    </w:p>
    <w:p w14:paraId="31A465EF" w14:textId="77777777" w:rsidR="005C079A" w:rsidRPr="005C079A" w:rsidRDefault="005C079A" w:rsidP="005C079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multiplier_ — множитель;</w:t>
      </w:r>
    </w:p>
    <w:p w14:paraId="0AE741F7" w14:textId="77777777" w:rsidR="005C079A" w:rsidRPr="005C079A" w:rsidRDefault="005C079A" w:rsidP="005C079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increment_ — приращение;</w:t>
      </w:r>
    </w:p>
    <w:p w14:paraId="64DA66C9" w14:textId="77777777" w:rsidR="005C079A" w:rsidRPr="005C079A" w:rsidRDefault="005C079A" w:rsidP="005C079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initial_state_ — начальное состояние;</w:t>
      </w:r>
    </w:p>
    <w:p w14:paraId="29A626DB" w14:textId="77777777" w:rsidR="005C079A" w:rsidRPr="005C079A" w:rsidRDefault="005C079A" w:rsidP="005C079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current_state_ — текущее состояние.</w:t>
      </w:r>
    </w:p>
    <w:p w14:paraId="662D605F" w14:textId="77777777" w:rsidR="005C079A" w:rsidRPr="005C079A" w:rsidRDefault="005C079A" w:rsidP="001A3B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Конструктор выполняет проверку корректности входных параметров, тем самым гарантируя сохранение инварианта класса.</w:t>
      </w:r>
    </w:p>
    <w:p w14:paraId="75D6FAEB" w14:textId="77777777" w:rsidR="005C079A" w:rsidRPr="005C079A" w:rsidRDefault="005C079A" w:rsidP="001A3B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Для управления состоянием генератора реализованы методы:</w:t>
      </w:r>
    </w:p>
    <w:p w14:paraId="5365047A" w14:textId="77777777" w:rsidR="005C079A" w:rsidRPr="005C079A" w:rsidRDefault="005C079A" w:rsidP="001A3B9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reset() — сброс к начальному состоянию;</w:t>
      </w:r>
    </w:p>
    <w:p w14:paraId="6569A6F1" w14:textId="77777777" w:rsidR="005C079A" w:rsidRPr="005C079A" w:rsidRDefault="005C079A" w:rsidP="001A3B9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reset(double) — установка нового начального состояния.</w:t>
      </w:r>
    </w:p>
    <w:p w14:paraId="21365799" w14:textId="77777777" w:rsidR="005C079A" w:rsidRDefault="005C079A" w:rsidP="001A3B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079A">
        <w:rPr>
          <w:rFonts w:ascii="Times New Roman" w:hAnsi="Times New Roman" w:cs="Times New Roman"/>
          <w:sz w:val="28"/>
          <w:szCs w:val="28"/>
        </w:rPr>
        <w:t>Методы begin() и end(eps) возвращают итераторы, позволяя использовать генератор в стандартных алгоритмах (std::copy) и в range-based for.</w:t>
      </w:r>
    </w:p>
    <w:p w14:paraId="6E261719" w14:textId="77777777" w:rsidR="00700B33" w:rsidRPr="00700B33" w:rsidRDefault="00700B33" w:rsidP="00700B3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0B33">
        <w:rPr>
          <w:rFonts w:ascii="Times New Roman" w:hAnsi="Times New Roman" w:cs="Times New Roman"/>
          <w:b/>
          <w:bCs/>
          <w:sz w:val="28"/>
          <w:szCs w:val="28"/>
        </w:rPr>
        <w:t>Итератор SimpleRNG::Iterator</w:t>
      </w:r>
    </w:p>
    <w:p w14:paraId="4651199C" w14:textId="77777777" w:rsidR="00700B33" w:rsidRPr="00700B33" w:rsidRDefault="00700B33" w:rsidP="00700B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3">
        <w:rPr>
          <w:rFonts w:ascii="Times New Roman" w:hAnsi="Times New Roman" w:cs="Times New Roman"/>
          <w:sz w:val="28"/>
          <w:szCs w:val="28"/>
        </w:rPr>
        <w:t>Итератор реализует интерфейс InputIterator и предоставляет:</w:t>
      </w:r>
    </w:p>
    <w:p w14:paraId="30505582" w14:textId="77777777" w:rsidR="00700B33" w:rsidRPr="00700B33" w:rsidRDefault="00700B33" w:rsidP="00700B3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3">
        <w:rPr>
          <w:rFonts w:ascii="Times New Roman" w:hAnsi="Times New Roman" w:cs="Times New Roman"/>
          <w:sz w:val="28"/>
          <w:szCs w:val="28"/>
        </w:rPr>
        <w:t>операцию разыменования (operator*);</w:t>
      </w:r>
    </w:p>
    <w:p w14:paraId="14ED1BEB" w14:textId="77777777" w:rsidR="00700B33" w:rsidRPr="00700B33" w:rsidRDefault="00700B33" w:rsidP="00700B3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3">
        <w:rPr>
          <w:rFonts w:ascii="Times New Roman" w:hAnsi="Times New Roman" w:cs="Times New Roman"/>
          <w:sz w:val="28"/>
          <w:szCs w:val="28"/>
        </w:rPr>
        <w:t>инкремент (operator++);</w:t>
      </w:r>
    </w:p>
    <w:p w14:paraId="6754C8FB" w14:textId="77777777" w:rsidR="00700B33" w:rsidRPr="00700B33" w:rsidRDefault="00700B33" w:rsidP="00700B3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3">
        <w:rPr>
          <w:rFonts w:ascii="Times New Roman" w:hAnsi="Times New Roman" w:cs="Times New Roman"/>
          <w:sz w:val="28"/>
          <w:szCs w:val="28"/>
        </w:rPr>
        <w:t>сравнение итераторов (operator==, operator!=).</w:t>
      </w:r>
    </w:p>
    <w:p w14:paraId="3AAF3161" w14:textId="77777777" w:rsidR="00700B33" w:rsidRPr="00700B33" w:rsidRDefault="00700B33" w:rsidP="00700B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3">
        <w:rPr>
          <w:rFonts w:ascii="Times New Roman" w:hAnsi="Times New Roman" w:cs="Times New Roman"/>
          <w:sz w:val="28"/>
          <w:szCs w:val="28"/>
        </w:rPr>
        <w:t>Для корректного завершения итерации реализована детекция цикла генерации:</w:t>
      </w:r>
    </w:p>
    <w:p w14:paraId="6E063B2A" w14:textId="77777777" w:rsidR="00700B33" w:rsidRPr="00700B33" w:rsidRDefault="00700B33" w:rsidP="00700B3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3">
        <w:rPr>
          <w:rFonts w:ascii="Times New Roman" w:hAnsi="Times New Roman" w:cs="Times New Roman"/>
          <w:sz w:val="28"/>
          <w:szCs w:val="28"/>
        </w:rPr>
        <w:t>все ранее сгенерированные значения сохраняются;</w:t>
      </w:r>
    </w:p>
    <w:p w14:paraId="0018ADCD" w14:textId="77777777" w:rsidR="00700B33" w:rsidRPr="00700B33" w:rsidRDefault="00700B33" w:rsidP="00700B3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3">
        <w:rPr>
          <w:rFonts w:ascii="Times New Roman" w:hAnsi="Times New Roman" w:cs="Times New Roman"/>
          <w:sz w:val="28"/>
          <w:szCs w:val="28"/>
        </w:rPr>
        <w:t>при появлении значения, совпадающего с одним из предыдущих с высокой точностью, итерация завершается;</w:t>
      </w:r>
    </w:p>
    <w:p w14:paraId="4DD0488B" w14:textId="77777777" w:rsidR="00700B33" w:rsidRPr="00700B33" w:rsidRDefault="00700B33" w:rsidP="00700B3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3">
        <w:rPr>
          <w:rFonts w:ascii="Times New Roman" w:hAnsi="Times New Roman" w:cs="Times New Roman"/>
          <w:sz w:val="28"/>
          <w:szCs w:val="28"/>
        </w:rPr>
        <w:t>дополнительно введено ограничение на максимальное число итераций, предотвращающее бесконечный цикл.</w:t>
      </w:r>
    </w:p>
    <w:p w14:paraId="4A7BE9BE" w14:textId="77777777" w:rsidR="00700B33" w:rsidRPr="00700B33" w:rsidRDefault="00700B33" w:rsidP="00700B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3">
        <w:rPr>
          <w:rFonts w:ascii="Times New Roman" w:hAnsi="Times New Roman" w:cs="Times New Roman"/>
          <w:sz w:val="28"/>
          <w:szCs w:val="28"/>
        </w:rPr>
        <w:t>Параметр eps, передаваемый в end(eps), определяет допустимую погрешность при сравнении вещественных чисел.</w:t>
      </w:r>
    </w:p>
    <w:p w14:paraId="34A158F7" w14:textId="77777777" w:rsidR="00D03A81" w:rsidRPr="00D03A81" w:rsidRDefault="00D03A81" w:rsidP="00D03A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Использование стандартной библиотеки</w:t>
      </w:r>
    </w:p>
    <w:p w14:paraId="2CDEBEA5" w14:textId="77777777" w:rsidR="00D03A81" w:rsidRPr="00D03A81" w:rsidRDefault="00D03A81" w:rsidP="00D03A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A81">
        <w:rPr>
          <w:rFonts w:ascii="Times New Roman" w:hAnsi="Times New Roman" w:cs="Times New Roman"/>
          <w:sz w:val="28"/>
          <w:szCs w:val="28"/>
        </w:rPr>
        <w:t>Реализация полностью основана на стандартной библиотеке C++:</w:t>
      </w:r>
    </w:p>
    <w:p w14:paraId="78447B48" w14:textId="77777777" w:rsidR="00D03A81" w:rsidRPr="00D03A81" w:rsidRDefault="00D03A81" w:rsidP="00D03A8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A81">
        <w:rPr>
          <w:rFonts w:ascii="Times New Roman" w:hAnsi="Times New Roman" w:cs="Times New Roman"/>
          <w:sz w:val="28"/>
          <w:szCs w:val="28"/>
        </w:rPr>
        <w:t>std::copy используется для заполнения контейнеров;</w:t>
      </w:r>
    </w:p>
    <w:p w14:paraId="763A73F6" w14:textId="77777777" w:rsidR="00D03A81" w:rsidRPr="00D03A81" w:rsidRDefault="00D03A81" w:rsidP="00D03A8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A81">
        <w:rPr>
          <w:rFonts w:ascii="Times New Roman" w:hAnsi="Times New Roman" w:cs="Times New Roman"/>
          <w:sz w:val="28"/>
          <w:szCs w:val="28"/>
        </w:rPr>
        <w:t>std::vector — для хранения последовательностей;</w:t>
      </w:r>
    </w:p>
    <w:p w14:paraId="3B7F997B" w14:textId="77777777" w:rsidR="00D03A81" w:rsidRPr="00D03A81" w:rsidRDefault="00D03A81" w:rsidP="00D03A8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A81">
        <w:rPr>
          <w:rFonts w:ascii="Times New Roman" w:hAnsi="Times New Roman" w:cs="Times New Roman"/>
          <w:sz w:val="28"/>
          <w:szCs w:val="28"/>
          <w:lang w:val="en-US"/>
        </w:rPr>
        <w:t xml:space="preserve">std::min_element, std::max_element, std::accumulate — </w:t>
      </w:r>
      <w:r w:rsidRPr="00D03A81">
        <w:rPr>
          <w:rFonts w:ascii="Times New Roman" w:hAnsi="Times New Roman" w:cs="Times New Roman"/>
          <w:sz w:val="28"/>
          <w:szCs w:val="28"/>
        </w:rPr>
        <w:t>для</w:t>
      </w:r>
      <w:r w:rsidRPr="00D03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3A81">
        <w:rPr>
          <w:rFonts w:ascii="Times New Roman" w:hAnsi="Times New Roman" w:cs="Times New Roman"/>
          <w:sz w:val="28"/>
          <w:szCs w:val="28"/>
        </w:rPr>
        <w:t>вычисления</w:t>
      </w:r>
      <w:r w:rsidRPr="00D03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3A81">
        <w:rPr>
          <w:rFonts w:ascii="Times New Roman" w:hAnsi="Times New Roman" w:cs="Times New Roman"/>
          <w:sz w:val="28"/>
          <w:szCs w:val="28"/>
        </w:rPr>
        <w:t>статистики</w:t>
      </w:r>
      <w:r w:rsidRPr="00D03A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2FD9EE" w14:textId="77777777" w:rsidR="00D03A81" w:rsidRPr="00D03A81" w:rsidRDefault="00D03A81" w:rsidP="00D03A8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A81">
        <w:rPr>
          <w:rFonts w:ascii="Times New Roman" w:hAnsi="Times New Roman" w:cs="Times New Roman"/>
          <w:sz w:val="28"/>
          <w:szCs w:val="28"/>
        </w:rPr>
        <w:t>итератор совместим со стандартными алгоритмами.</w:t>
      </w:r>
    </w:p>
    <w:p w14:paraId="2BC83590" w14:textId="77777777" w:rsidR="00D03A81" w:rsidRPr="00D03A81" w:rsidRDefault="00D03A81" w:rsidP="00D03A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A81">
        <w:rPr>
          <w:rFonts w:ascii="Times New Roman" w:hAnsi="Times New Roman" w:cs="Times New Roman"/>
          <w:sz w:val="28"/>
          <w:szCs w:val="28"/>
        </w:rPr>
        <w:t>Сторонние библиотеки не применяются.</w:t>
      </w:r>
    </w:p>
    <w:p w14:paraId="6AB405FB" w14:textId="77777777" w:rsidR="00436F7D" w:rsidRDefault="00436F7D" w:rsidP="004C691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main.cpp</w:t>
      </w:r>
    </w:p>
    <w:p w14:paraId="70022EE5" w14:textId="77777777" w:rsidR="005C702C" w:rsidRPr="005C702C" w:rsidRDefault="005C702C" w:rsidP="00F75B4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702C">
        <w:rPr>
          <w:rFonts w:ascii="Times New Roman" w:hAnsi="Times New Roman" w:cs="Times New Roman"/>
          <w:sz w:val="28"/>
          <w:szCs w:val="28"/>
        </w:rPr>
        <w:t>Файл main.cpp является точкой входа в программу и используется исключительно для демонстрации и проверки работы генератора псевдослучайных чисел. В нём не реализуется логика генерации, вся функциональность вынесена в отдельный класс.</w:t>
      </w:r>
    </w:p>
    <w:p w14:paraId="1ECE0825" w14:textId="1D341931" w:rsidR="005C702C" w:rsidRPr="005C702C" w:rsidRDefault="005C702C" w:rsidP="00F75B4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702C">
        <w:rPr>
          <w:rFonts w:ascii="Times New Roman" w:hAnsi="Times New Roman" w:cs="Times New Roman"/>
          <w:sz w:val="28"/>
          <w:szCs w:val="28"/>
        </w:rPr>
        <w:t>При запуске программы в функции main создаётся объект класса SimpleRNG с заданными параметрами линейного генератора: модулем, множителем, приращением и начальным состоянием. После создания объекта генератор приводится в начальное состояние с помощью метода reset.</w:t>
      </w:r>
    </w:p>
    <w:p w14:paraId="611B3E25" w14:textId="77777777" w:rsidR="005C702C" w:rsidRPr="005C702C" w:rsidRDefault="005C702C" w:rsidP="00F75B4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702C">
        <w:rPr>
          <w:rFonts w:ascii="Times New Roman" w:hAnsi="Times New Roman" w:cs="Times New Roman"/>
          <w:sz w:val="28"/>
          <w:szCs w:val="28"/>
        </w:rPr>
        <w:t>Далее выполняется первый тест. Генератор используется совместно со стандартным алгоритмом std::copy. С помощью метода begin получается итератор, указывающий на текущее состояние генератора, а с помощью метода end — специальный итератор конца, который определяет момент завершения генерации. Все сгенерированные значения одного полного цикла сохраняются в контейнер std::vector. После завершения копирования элементы вектора выводятся в консоль.</w:t>
      </w:r>
    </w:p>
    <w:p w14:paraId="6D2BEEF3" w14:textId="77777777" w:rsidR="005C702C" w:rsidRPr="005C702C" w:rsidRDefault="005C702C" w:rsidP="00F75B4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702C">
        <w:rPr>
          <w:rFonts w:ascii="Times New Roman" w:hAnsi="Times New Roman" w:cs="Times New Roman"/>
          <w:sz w:val="28"/>
          <w:szCs w:val="28"/>
        </w:rPr>
        <w:t xml:space="preserve">Затем выполняется второй тест. Генератор снова сбрасывается в начальное состояние, после чего используется в конструкции range-based for. </w:t>
      </w:r>
      <w:r w:rsidRPr="005C702C">
        <w:rPr>
          <w:rFonts w:ascii="Times New Roman" w:hAnsi="Times New Roman" w:cs="Times New Roman"/>
          <w:sz w:val="28"/>
          <w:szCs w:val="28"/>
        </w:rPr>
        <w:lastRenderedPageBreak/>
        <w:t>В этом случае компилятор автоматически вызывает методы begin и end. Сгенерированные значения последовательно выводятся в консоль. Для защиты от бесконечного цикла в тесте используется дополнительное ограничение на количество выводимых элементов.</w:t>
      </w:r>
    </w:p>
    <w:p w14:paraId="69EF7C78" w14:textId="1B789182" w:rsidR="00436F7D" w:rsidRPr="0080676B" w:rsidRDefault="005C702C" w:rsidP="008067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702C">
        <w:rPr>
          <w:rFonts w:ascii="Times New Roman" w:hAnsi="Times New Roman" w:cs="Times New Roman"/>
          <w:sz w:val="28"/>
          <w:szCs w:val="28"/>
        </w:rPr>
        <w:t>Дополнительно в main.cpp выполняется анализ полученных данных: для последовательностей вычисляются минимальное, максимальное и среднее значения с использованием стандартных алгоритмов библиотеки C++. Для удобства визуального восприятия информация выводится цветным текстом.</w:t>
      </w:r>
    </w:p>
    <w:p w14:paraId="27996A41" w14:textId="77777777" w:rsidR="0080676B" w:rsidRPr="00BB5E59" w:rsidRDefault="0080676B" w:rsidP="004C691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SimpleRNG</w:t>
      </w:r>
      <w:r w:rsidRPr="00BB5E5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28D62DED" w14:textId="77777777" w:rsidR="00411225" w:rsidRPr="00411225" w:rsidRDefault="00411225" w:rsidP="00CA703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225">
        <w:rPr>
          <w:rFonts w:ascii="Times New Roman" w:hAnsi="Times New Roman" w:cs="Times New Roman"/>
          <w:sz w:val="28"/>
          <w:szCs w:val="28"/>
        </w:rPr>
        <w:t>Файл SimpleRNG.cpp содержит реализацию класса генератора псевдослучайных чисел и связанного с ним итератора. Вся логика генерации чисел и управления состоянием полностью инкапсулирована в этом файле.</w:t>
      </w:r>
    </w:p>
    <w:p w14:paraId="3BACB870" w14:textId="1C3C247F" w:rsidR="00411225" w:rsidRPr="00411225" w:rsidRDefault="00411225" w:rsidP="00B22E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225">
        <w:rPr>
          <w:rFonts w:ascii="Times New Roman" w:hAnsi="Times New Roman" w:cs="Times New Roman"/>
          <w:sz w:val="28"/>
          <w:szCs w:val="28"/>
        </w:rPr>
        <w:t>При создании объекта SimpleRNG конструктор принимает параметры линейного генератора и проверяет их корректность. Это необходимо для сохранения инварианта класса и предотвращения некорректной работы генератора. Начальное состояние приводится к допустимому диапазону значений, после чего сохраняется как начальное и текущее состояние генератора.</w:t>
      </w:r>
    </w:p>
    <w:p w14:paraId="6C2C6445" w14:textId="77777777" w:rsidR="00411225" w:rsidRPr="00411225" w:rsidRDefault="00411225" w:rsidP="00205F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225">
        <w:rPr>
          <w:rFonts w:ascii="Times New Roman" w:hAnsi="Times New Roman" w:cs="Times New Roman"/>
          <w:sz w:val="28"/>
          <w:szCs w:val="28"/>
        </w:rPr>
        <w:t>Класс предоставляет методы для сброса состояния генератора. Сброс может выполняться либо к исходному начальному значению, либо к новому значению, заданному пользователем. В обоих случаях состояние генератора нормализуется и остаётся корректным.</w:t>
      </w:r>
    </w:p>
    <w:p w14:paraId="7E0FA51F" w14:textId="77777777" w:rsidR="00411225" w:rsidRPr="00411225" w:rsidRDefault="00411225" w:rsidP="006F47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225">
        <w:rPr>
          <w:rFonts w:ascii="Times New Roman" w:hAnsi="Times New Roman" w:cs="Times New Roman"/>
          <w:sz w:val="28"/>
          <w:szCs w:val="28"/>
        </w:rPr>
        <w:t>Для поддержки стандартных алгоритмов реализованы методы begin и end. Метод begin возвращает итератор, указывающий на текущее состояние генератора. Метод end возвращает специальный итератор конца, который используется для определения момента завершения генерации. Завершение итерации происходит тогда, когда последовательность возвращается к начальному состоянию с заданной точностью.</w:t>
      </w:r>
    </w:p>
    <w:p w14:paraId="393E926B" w14:textId="3CD4916A" w:rsidR="00411225" w:rsidRPr="00411225" w:rsidRDefault="00411225" w:rsidP="00A8350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225">
        <w:rPr>
          <w:rFonts w:ascii="Times New Roman" w:hAnsi="Times New Roman" w:cs="Times New Roman"/>
          <w:sz w:val="28"/>
          <w:szCs w:val="28"/>
        </w:rPr>
        <w:lastRenderedPageBreak/>
        <w:t>Вложенный класс итератора реализует интерфейс InputIterator. Итератор хранит текущее значение, параметры генератора и дополнительную информацию, необходимую для корректного сравнения итераторов. При каждом инкременте итератора вычисляется следующее значение по формуле линейного генератора.</w:t>
      </w:r>
    </w:p>
    <w:p w14:paraId="3906C745" w14:textId="6F60F5C3" w:rsidR="0080676B" w:rsidRPr="00411225" w:rsidRDefault="00411225" w:rsidP="007E40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225">
        <w:rPr>
          <w:rFonts w:ascii="Times New Roman" w:hAnsi="Times New Roman" w:cs="Times New Roman"/>
          <w:sz w:val="28"/>
          <w:szCs w:val="28"/>
        </w:rPr>
        <w:t>Особое внимание уделено сравнению итераторов. Итерация завершается только после того, как итератор хотя бы один раз был сдвинут и текущее значение приблизительно совпало с начальным состоянием генератора. Это позволяет корректно обнаруживать начало нового цикла генерации и предотвращает преждевременное завершение или зацикливание.</w:t>
      </w:r>
    </w:p>
    <w:p w14:paraId="3C9FA926" w14:textId="00AA7D66" w:rsidR="004C691A" w:rsidRPr="004C691A" w:rsidRDefault="004C691A" w:rsidP="004C691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691A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5428F597" w14:textId="77777777" w:rsidR="004C691A" w:rsidRPr="004C691A" w:rsidRDefault="004C691A" w:rsidP="004C69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1A">
        <w:rPr>
          <w:rFonts w:ascii="Times New Roman" w:hAnsi="Times New Roman" w:cs="Times New Roman"/>
          <w:sz w:val="28"/>
          <w:szCs w:val="28"/>
        </w:rPr>
        <w:t>В файле main.cpp реализованы тесты:</w:t>
      </w:r>
    </w:p>
    <w:p w14:paraId="42627314" w14:textId="77777777" w:rsidR="004C691A" w:rsidRPr="004C691A" w:rsidRDefault="004C691A" w:rsidP="004C691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1A">
        <w:rPr>
          <w:rFonts w:ascii="Times New Roman" w:hAnsi="Times New Roman" w:cs="Times New Roman"/>
          <w:sz w:val="28"/>
          <w:szCs w:val="28"/>
        </w:rPr>
        <w:t>Генерация последовательности с заданными параметрами и сохранение её в вектор.</w:t>
      </w:r>
    </w:p>
    <w:p w14:paraId="55E59C35" w14:textId="77777777" w:rsidR="004C691A" w:rsidRPr="004C691A" w:rsidRDefault="004C691A" w:rsidP="004C691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1A">
        <w:rPr>
          <w:rFonts w:ascii="Times New Roman" w:hAnsi="Times New Roman" w:cs="Times New Roman"/>
          <w:sz w:val="28"/>
          <w:szCs w:val="28"/>
        </w:rPr>
        <w:t>Итерация генератора с использованием range-based for.</w:t>
      </w:r>
    </w:p>
    <w:p w14:paraId="64A68434" w14:textId="77777777" w:rsidR="004C691A" w:rsidRPr="004C691A" w:rsidRDefault="004C691A" w:rsidP="004C691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1A">
        <w:rPr>
          <w:rFonts w:ascii="Times New Roman" w:hAnsi="Times New Roman" w:cs="Times New Roman"/>
          <w:sz w:val="28"/>
          <w:szCs w:val="28"/>
        </w:rPr>
        <w:t>Дополнительный тест с другими параметрами генератора.</w:t>
      </w:r>
    </w:p>
    <w:p w14:paraId="632AAEC2" w14:textId="77777777" w:rsidR="004C691A" w:rsidRPr="004C691A" w:rsidRDefault="004C691A" w:rsidP="004C691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1A">
        <w:rPr>
          <w:rFonts w:ascii="Times New Roman" w:hAnsi="Times New Roman" w:cs="Times New Roman"/>
          <w:sz w:val="28"/>
          <w:szCs w:val="28"/>
        </w:rPr>
        <w:t>Вычисление статистики (минимум, максимум, среднее значение) для каждой последовательности.</w:t>
      </w:r>
    </w:p>
    <w:p w14:paraId="777F2995" w14:textId="77777777" w:rsidR="004C691A" w:rsidRPr="004C691A" w:rsidRDefault="004C691A" w:rsidP="004C691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1A">
        <w:rPr>
          <w:rFonts w:ascii="Times New Roman" w:hAnsi="Times New Roman" w:cs="Times New Roman"/>
          <w:sz w:val="28"/>
          <w:szCs w:val="28"/>
        </w:rPr>
        <w:t>Цветной вывод результатов в консоль для удобства анализа.</w:t>
      </w:r>
    </w:p>
    <w:p w14:paraId="5275281F" w14:textId="145F8D69" w:rsidR="00700B33" w:rsidRPr="005C079A" w:rsidRDefault="004C691A" w:rsidP="00DF753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C691A">
        <w:rPr>
          <w:rFonts w:ascii="Times New Roman" w:hAnsi="Times New Roman" w:cs="Times New Roman"/>
          <w:sz w:val="28"/>
          <w:szCs w:val="28"/>
        </w:rPr>
        <w:t xml:space="preserve">Вывод статистики реализован ярко-красным цветом, </w:t>
      </w:r>
      <w:r w:rsidR="00B045BC">
        <w:rPr>
          <w:rFonts w:ascii="Times New Roman" w:hAnsi="Times New Roman" w:cs="Times New Roman"/>
          <w:sz w:val="28"/>
          <w:szCs w:val="28"/>
        </w:rPr>
        <w:t xml:space="preserve">подзаголовки </w:t>
      </w:r>
      <w:r w:rsidR="00335C33">
        <w:rPr>
          <w:rFonts w:ascii="Times New Roman" w:hAnsi="Times New Roman" w:cs="Times New Roman"/>
          <w:sz w:val="28"/>
          <w:szCs w:val="28"/>
        </w:rPr>
        <w:t xml:space="preserve">- </w:t>
      </w:r>
      <w:r w:rsidR="00B045BC">
        <w:rPr>
          <w:rFonts w:ascii="Times New Roman" w:hAnsi="Times New Roman" w:cs="Times New Roman"/>
          <w:sz w:val="28"/>
          <w:szCs w:val="28"/>
        </w:rPr>
        <w:t xml:space="preserve">голубым, элементы последовательностей </w:t>
      </w:r>
      <w:r w:rsidR="00335C33">
        <w:rPr>
          <w:rFonts w:ascii="Times New Roman" w:hAnsi="Times New Roman" w:cs="Times New Roman"/>
          <w:sz w:val="28"/>
          <w:szCs w:val="28"/>
        </w:rPr>
        <w:t xml:space="preserve">- </w:t>
      </w:r>
      <w:r w:rsidR="00B045BC">
        <w:rPr>
          <w:rFonts w:ascii="Times New Roman" w:hAnsi="Times New Roman" w:cs="Times New Roman"/>
          <w:sz w:val="28"/>
          <w:szCs w:val="28"/>
        </w:rPr>
        <w:t>стандартным белым</w:t>
      </w:r>
      <w:r w:rsidR="00335C33">
        <w:rPr>
          <w:rFonts w:ascii="Times New Roman" w:hAnsi="Times New Roman" w:cs="Times New Roman"/>
          <w:sz w:val="28"/>
          <w:szCs w:val="28"/>
        </w:rPr>
        <w:t>, данные второго теста – фиолетовым (маджента), ч</w:t>
      </w:r>
      <w:r w:rsidRPr="004C691A">
        <w:rPr>
          <w:rFonts w:ascii="Times New Roman" w:hAnsi="Times New Roman" w:cs="Times New Roman"/>
          <w:sz w:val="28"/>
          <w:szCs w:val="28"/>
        </w:rPr>
        <w:t xml:space="preserve">то повышает </w:t>
      </w:r>
      <w:r w:rsidR="00F50EAB">
        <w:rPr>
          <w:rFonts w:ascii="Times New Roman" w:hAnsi="Times New Roman" w:cs="Times New Roman"/>
          <w:sz w:val="28"/>
          <w:szCs w:val="28"/>
        </w:rPr>
        <w:t xml:space="preserve">читаемость </w:t>
      </w:r>
      <w:r w:rsidRPr="004C691A">
        <w:rPr>
          <w:rFonts w:ascii="Times New Roman" w:hAnsi="Times New Roman" w:cs="Times New Roman"/>
          <w:sz w:val="28"/>
          <w:szCs w:val="28"/>
        </w:rPr>
        <w:t>результатов</w:t>
      </w:r>
      <w:r w:rsidR="00335C33">
        <w:rPr>
          <w:rFonts w:ascii="Times New Roman" w:hAnsi="Times New Roman" w:cs="Times New Roman"/>
          <w:sz w:val="28"/>
          <w:szCs w:val="28"/>
        </w:rPr>
        <w:t>.</w:t>
      </w:r>
    </w:p>
    <w:p w14:paraId="0BE9838F" w14:textId="77777777" w:rsidR="00633A0F" w:rsidRPr="005C079A" w:rsidRDefault="00633A0F" w:rsidP="004E3DE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33A0F" w:rsidRPr="005C0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B8D"/>
    <w:multiLevelType w:val="multilevel"/>
    <w:tmpl w:val="197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445"/>
    <w:multiLevelType w:val="multilevel"/>
    <w:tmpl w:val="A36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1F34"/>
    <w:multiLevelType w:val="multilevel"/>
    <w:tmpl w:val="756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F1B3D"/>
    <w:multiLevelType w:val="multilevel"/>
    <w:tmpl w:val="446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91995"/>
    <w:multiLevelType w:val="multilevel"/>
    <w:tmpl w:val="305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F4CBF"/>
    <w:multiLevelType w:val="multilevel"/>
    <w:tmpl w:val="E7AE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E7C14"/>
    <w:multiLevelType w:val="multilevel"/>
    <w:tmpl w:val="9B04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14A84"/>
    <w:multiLevelType w:val="multilevel"/>
    <w:tmpl w:val="CDF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137DF"/>
    <w:multiLevelType w:val="multilevel"/>
    <w:tmpl w:val="26A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88135">
    <w:abstractNumId w:val="8"/>
  </w:num>
  <w:num w:numId="2" w16cid:durableId="1440107381">
    <w:abstractNumId w:val="7"/>
  </w:num>
  <w:num w:numId="3" w16cid:durableId="1691643290">
    <w:abstractNumId w:val="1"/>
  </w:num>
  <w:num w:numId="4" w16cid:durableId="1660159450">
    <w:abstractNumId w:val="0"/>
  </w:num>
  <w:num w:numId="5" w16cid:durableId="1766875804">
    <w:abstractNumId w:val="3"/>
  </w:num>
  <w:num w:numId="6" w16cid:durableId="1127239727">
    <w:abstractNumId w:val="2"/>
  </w:num>
  <w:num w:numId="7" w16cid:durableId="992442221">
    <w:abstractNumId w:val="5"/>
  </w:num>
  <w:num w:numId="8" w16cid:durableId="1837988019">
    <w:abstractNumId w:val="6"/>
  </w:num>
  <w:num w:numId="9" w16cid:durableId="87389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1A"/>
    <w:rsid w:val="00007CED"/>
    <w:rsid w:val="001A3B9E"/>
    <w:rsid w:val="00205FC2"/>
    <w:rsid w:val="00335C33"/>
    <w:rsid w:val="00381B1A"/>
    <w:rsid w:val="00411225"/>
    <w:rsid w:val="004231D3"/>
    <w:rsid w:val="0042368C"/>
    <w:rsid w:val="00436F7D"/>
    <w:rsid w:val="00450798"/>
    <w:rsid w:val="00450C7A"/>
    <w:rsid w:val="004C691A"/>
    <w:rsid w:val="004E3DE8"/>
    <w:rsid w:val="00505089"/>
    <w:rsid w:val="005569A7"/>
    <w:rsid w:val="00584191"/>
    <w:rsid w:val="005C079A"/>
    <w:rsid w:val="005C702C"/>
    <w:rsid w:val="00633A0F"/>
    <w:rsid w:val="006837E3"/>
    <w:rsid w:val="006B7B9C"/>
    <w:rsid w:val="006D0F41"/>
    <w:rsid w:val="006F479C"/>
    <w:rsid w:val="00700B33"/>
    <w:rsid w:val="007850F9"/>
    <w:rsid w:val="007B7E57"/>
    <w:rsid w:val="007E40E9"/>
    <w:rsid w:val="007E706F"/>
    <w:rsid w:val="0080676B"/>
    <w:rsid w:val="00A8350C"/>
    <w:rsid w:val="00AC33E9"/>
    <w:rsid w:val="00AF6D18"/>
    <w:rsid w:val="00B045BC"/>
    <w:rsid w:val="00B213F1"/>
    <w:rsid w:val="00B22E3B"/>
    <w:rsid w:val="00BB5E59"/>
    <w:rsid w:val="00BB6C35"/>
    <w:rsid w:val="00BC1963"/>
    <w:rsid w:val="00C22486"/>
    <w:rsid w:val="00CA7035"/>
    <w:rsid w:val="00CC6F9F"/>
    <w:rsid w:val="00D03A81"/>
    <w:rsid w:val="00D116F4"/>
    <w:rsid w:val="00DF753B"/>
    <w:rsid w:val="00E273B3"/>
    <w:rsid w:val="00F30AD3"/>
    <w:rsid w:val="00F50EAB"/>
    <w:rsid w:val="00F75B49"/>
    <w:rsid w:val="00FB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85058"/>
  <w15:chartTrackingRefBased/>
  <w15:docId w15:val="{B44AA765-01AF-4D4C-895B-DC2E9485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B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B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B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B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B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47</cp:revision>
  <dcterms:created xsi:type="dcterms:W3CDTF">2025-12-15T09:16:00Z</dcterms:created>
  <dcterms:modified xsi:type="dcterms:W3CDTF">2025-12-15T10:16:00Z</dcterms:modified>
</cp:coreProperties>
</file>