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8F64C" w14:textId="3C42F0C2" w:rsidR="00BF1398" w:rsidRPr="001057CC" w:rsidRDefault="00BF1398" w:rsidP="00BF139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F1398">
        <w:rPr>
          <w:rFonts w:ascii="Times New Roman" w:hAnsi="Times New Roman" w:cs="Times New Roman"/>
          <w:b/>
          <w:bCs/>
          <w:sz w:val="28"/>
          <w:szCs w:val="28"/>
        </w:rPr>
        <w:t>Пояснение к заданию</w:t>
      </w:r>
    </w:p>
    <w:p w14:paraId="1A41E4F7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7CC">
        <w:rPr>
          <w:rFonts w:ascii="Times New Roman" w:hAnsi="Times New Roman" w:cs="Times New Roman"/>
          <w:b/>
          <w:bCs/>
          <w:sz w:val="28"/>
          <w:szCs w:val="28"/>
        </w:rPr>
        <w:t>1. Общая идея решения</w:t>
      </w:r>
    </w:p>
    <w:p w14:paraId="6584BBC3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Для обеспечения атомарности используется подход работы с копией объекта:</w:t>
      </w:r>
    </w:p>
    <w:p w14:paraId="3024195C" w14:textId="77777777" w:rsidR="001057CC" w:rsidRPr="001057CC" w:rsidRDefault="001057CC" w:rsidP="001057CC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создаётся копия изменяемого объекта;</w:t>
      </w:r>
    </w:p>
    <w:p w14:paraId="73ED9903" w14:textId="77777777" w:rsidR="001057CC" w:rsidRPr="001057CC" w:rsidRDefault="001057CC" w:rsidP="001057CC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все изменения применяются к копии;</w:t>
      </w:r>
    </w:p>
    <w:p w14:paraId="7D1409F0" w14:textId="43887D8C" w:rsidR="001057CC" w:rsidRPr="001057CC" w:rsidRDefault="001057CC" w:rsidP="001057CC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если все изменения выполнены успешно</w:t>
      </w:r>
      <w:r w:rsidR="0067500C">
        <w:rPr>
          <w:rFonts w:ascii="Times New Roman" w:hAnsi="Times New Roman" w:cs="Times New Roman"/>
          <w:sz w:val="28"/>
          <w:szCs w:val="28"/>
        </w:rPr>
        <w:t xml:space="preserve">, то </w:t>
      </w:r>
      <w:r w:rsidRPr="001057CC">
        <w:rPr>
          <w:rFonts w:ascii="Times New Roman" w:hAnsi="Times New Roman" w:cs="Times New Roman"/>
          <w:sz w:val="28"/>
          <w:szCs w:val="28"/>
        </w:rPr>
        <w:t>копия присваивается оригинальному объекту;</w:t>
      </w:r>
    </w:p>
    <w:p w14:paraId="7EB52B49" w14:textId="4F87951F" w:rsidR="001057CC" w:rsidRPr="001057CC" w:rsidRDefault="001057CC" w:rsidP="001057CC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при любой ошибке оригинальный объект не изменяется.</w:t>
      </w:r>
    </w:p>
    <w:p w14:paraId="074A7D25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7CC">
        <w:rPr>
          <w:rFonts w:ascii="Times New Roman" w:hAnsi="Times New Roman" w:cs="Times New Roman"/>
          <w:b/>
          <w:bCs/>
          <w:sz w:val="28"/>
          <w:szCs w:val="28"/>
        </w:rPr>
        <w:t>2. Архитектура проекта</w:t>
      </w:r>
    </w:p>
    <w:p w14:paraId="4FAF9E07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Проект состоит из следующих файлов:</w:t>
      </w:r>
    </w:p>
    <w:p w14:paraId="1F4E451E" w14:textId="4DA1E9B4" w:rsidR="001057CC" w:rsidRPr="001057CC" w:rsidRDefault="001057CC" w:rsidP="001057CC">
      <w:pPr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57CC">
        <w:rPr>
          <w:rFonts w:ascii="Times New Roman" w:hAnsi="Times New Roman" w:cs="Times New Roman"/>
          <w:sz w:val="28"/>
          <w:szCs w:val="28"/>
        </w:rPr>
        <w:t>AtomicTransaction.h</w:t>
      </w:r>
      <w:proofErr w:type="spellEnd"/>
      <w:r w:rsidR="00206D60">
        <w:rPr>
          <w:rFonts w:ascii="Times New Roman" w:hAnsi="Times New Roman" w:cs="Times New Roman"/>
          <w:sz w:val="28"/>
          <w:szCs w:val="28"/>
        </w:rPr>
        <w:t xml:space="preserve"> - </w:t>
      </w:r>
      <w:r w:rsidRPr="001057CC">
        <w:rPr>
          <w:rFonts w:ascii="Times New Roman" w:hAnsi="Times New Roman" w:cs="Times New Roman"/>
          <w:sz w:val="28"/>
          <w:szCs w:val="28"/>
        </w:rPr>
        <w:t>реализация механизма атомарной транзакции</w:t>
      </w:r>
    </w:p>
    <w:p w14:paraId="18BE49D2" w14:textId="309D4C2D" w:rsidR="001057CC" w:rsidRPr="001057CC" w:rsidRDefault="001057CC" w:rsidP="001057CC">
      <w:pPr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57CC">
        <w:rPr>
          <w:rFonts w:ascii="Times New Roman" w:hAnsi="Times New Roman" w:cs="Times New Roman"/>
          <w:sz w:val="28"/>
          <w:szCs w:val="28"/>
        </w:rPr>
        <w:t>atomic_change_to.h</w:t>
      </w:r>
      <w:proofErr w:type="spellEnd"/>
      <w:r w:rsidR="00206D60">
        <w:rPr>
          <w:rFonts w:ascii="Times New Roman" w:hAnsi="Times New Roman" w:cs="Times New Roman"/>
          <w:sz w:val="28"/>
          <w:szCs w:val="28"/>
        </w:rPr>
        <w:t xml:space="preserve"> - </w:t>
      </w:r>
      <w:r w:rsidRPr="001057CC">
        <w:rPr>
          <w:rFonts w:ascii="Times New Roman" w:hAnsi="Times New Roman" w:cs="Times New Roman"/>
          <w:sz w:val="28"/>
          <w:szCs w:val="28"/>
        </w:rPr>
        <w:t>функция создания транзакции</w:t>
      </w:r>
    </w:p>
    <w:p w14:paraId="5722C06C" w14:textId="0C1028AC" w:rsidR="001057CC" w:rsidRPr="001057CC" w:rsidRDefault="001057CC" w:rsidP="001057CC">
      <w:pPr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57CC">
        <w:rPr>
          <w:rFonts w:ascii="Times New Roman" w:hAnsi="Times New Roman" w:cs="Times New Roman"/>
          <w:sz w:val="28"/>
          <w:szCs w:val="28"/>
        </w:rPr>
        <w:t>Record.h</w:t>
      </w:r>
      <w:proofErr w:type="spellEnd"/>
      <w:r w:rsidR="00206D60">
        <w:rPr>
          <w:rFonts w:ascii="Times New Roman" w:hAnsi="Times New Roman" w:cs="Times New Roman"/>
          <w:sz w:val="28"/>
          <w:szCs w:val="28"/>
        </w:rPr>
        <w:t xml:space="preserve"> - </w:t>
      </w:r>
      <w:r w:rsidRPr="001057CC">
        <w:rPr>
          <w:rFonts w:ascii="Times New Roman" w:hAnsi="Times New Roman" w:cs="Times New Roman"/>
          <w:sz w:val="28"/>
          <w:szCs w:val="28"/>
        </w:rPr>
        <w:t>пример пользовательского класса</w:t>
      </w:r>
    </w:p>
    <w:p w14:paraId="36CD49F5" w14:textId="13693A42" w:rsidR="001057CC" w:rsidRPr="001057CC" w:rsidRDefault="001057CC" w:rsidP="001057CC">
      <w:pPr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main.cpp</w:t>
      </w:r>
      <w:r w:rsidR="00206D60">
        <w:rPr>
          <w:rFonts w:ascii="Times New Roman" w:hAnsi="Times New Roman" w:cs="Times New Roman"/>
          <w:sz w:val="28"/>
          <w:szCs w:val="28"/>
        </w:rPr>
        <w:t xml:space="preserve"> - </w:t>
      </w:r>
      <w:r w:rsidRPr="001057CC">
        <w:rPr>
          <w:rFonts w:ascii="Times New Roman" w:hAnsi="Times New Roman" w:cs="Times New Roman"/>
          <w:sz w:val="28"/>
          <w:szCs w:val="28"/>
        </w:rPr>
        <w:t>тестирование и демонстрация работы</w:t>
      </w:r>
    </w:p>
    <w:p w14:paraId="7C9B0E92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7CC">
        <w:rPr>
          <w:rFonts w:ascii="Times New Roman" w:hAnsi="Times New Roman" w:cs="Times New Roman"/>
          <w:b/>
          <w:bCs/>
          <w:sz w:val="28"/>
          <w:szCs w:val="28"/>
        </w:rPr>
        <w:t>3. Механизм передачи изменений</w:t>
      </w:r>
    </w:p>
    <w:p w14:paraId="638AFDAF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Изменения объекта передаются в виде лямбда-функций, каждая из которых:</w:t>
      </w:r>
    </w:p>
    <w:p w14:paraId="66330C25" w14:textId="77777777" w:rsidR="001057CC" w:rsidRPr="001057CC" w:rsidRDefault="001057CC" w:rsidP="001057CC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принимает ссылку на объект;</w:t>
      </w:r>
    </w:p>
    <w:p w14:paraId="4F65E505" w14:textId="77777777" w:rsidR="001057CC" w:rsidRPr="001057CC" w:rsidRDefault="001057CC" w:rsidP="001057CC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выполняет одно логическое изменение;</w:t>
      </w:r>
    </w:p>
    <w:p w14:paraId="4C2374A2" w14:textId="6AB1F3C6" w:rsidR="001057CC" w:rsidRPr="001057CC" w:rsidRDefault="001057CC" w:rsidP="001057CC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 xml:space="preserve">возвращает 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 xml:space="preserve"> при успешном выполнении или 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 xml:space="preserve"> при ошибке.</w:t>
      </w:r>
    </w:p>
    <w:p w14:paraId="073E4046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7CC">
        <w:rPr>
          <w:rFonts w:ascii="Times New Roman" w:hAnsi="Times New Roman" w:cs="Times New Roman"/>
          <w:b/>
          <w:bCs/>
          <w:sz w:val="28"/>
          <w:szCs w:val="28"/>
        </w:rPr>
        <w:t xml:space="preserve">4. Класс </w:t>
      </w:r>
      <w:proofErr w:type="spellStart"/>
      <w:r w:rsidRPr="001057CC">
        <w:rPr>
          <w:rFonts w:ascii="Times New Roman" w:hAnsi="Times New Roman" w:cs="Times New Roman"/>
          <w:b/>
          <w:bCs/>
          <w:sz w:val="28"/>
          <w:szCs w:val="28"/>
        </w:rPr>
        <w:t>AtomicTransaction</w:t>
      </w:r>
      <w:proofErr w:type="spellEnd"/>
    </w:p>
    <w:p w14:paraId="7A34739A" w14:textId="7D1ED46F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57CC">
        <w:rPr>
          <w:rFonts w:ascii="Times New Roman" w:hAnsi="Times New Roman" w:cs="Times New Roman"/>
          <w:sz w:val="28"/>
          <w:szCs w:val="28"/>
        </w:rPr>
        <w:t>Основные поля</w:t>
      </w:r>
      <w:r w:rsidR="00A64BA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43C14C" w14:textId="1778BF6E" w:rsidR="001057CC" w:rsidRPr="001057CC" w:rsidRDefault="001057CC" w:rsidP="001057CC">
      <w:pPr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57CC">
        <w:rPr>
          <w:rFonts w:ascii="Times New Roman" w:hAnsi="Times New Roman" w:cs="Times New Roman"/>
          <w:sz w:val="28"/>
          <w:szCs w:val="28"/>
        </w:rPr>
        <w:t>original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>_</w:t>
      </w:r>
      <w:r w:rsidR="00A86043">
        <w:rPr>
          <w:rFonts w:ascii="Times New Roman" w:hAnsi="Times New Roman" w:cs="Times New Roman"/>
          <w:sz w:val="28"/>
          <w:szCs w:val="28"/>
        </w:rPr>
        <w:t xml:space="preserve"> - </w:t>
      </w:r>
      <w:r w:rsidRPr="001057CC">
        <w:rPr>
          <w:rFonts w:ascii="Times New Roman" w:hAnsi="Times New Roman" w:cs="Times New Roman"/>
          <w:sz w:val="28"/>
          <w:szCs w:val="28"/>
        </w:rPr>
        <w:t>ссылка на исходный объект;</w:t>
      </w:r>
    </w:p>
    <w:p w14:paraId="475B5F3E" w14:textId="522AC6ED" w:rsidR="001057CC" w:rsidRPr="001057CC" w:rsidRDefault="001057CC" w:rsidP="001057CC">
      <w:pPr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57CC">
        <w:rPr>
          <w:rFonts w:ascii="Times New Roman" w:hAnsi="Times New Roman" w:cs="Times New Roman"/>
          <w:sz w:val="28"/>
          <w:szCs w:val="28"/>
        </w:rPr>
        <w:t>copy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>_</w:t>
      </w:r>
      <w:r w:rsidR="00A86043">
        <w:rPr>
          <w:rFonts w:ascii="Times New Roman" w:hAnsi="Times New Roman" w:cs="Times New Roman"/>
          <w:sz w:val="28"/>
          <w:szCs w:val="28"/>
        </w:rPr>
        <w:t xml:space="preserve"> - </w:t>
      </w:r>
      <w:r w:rsidRPr="001057CC">
        <w:rPr>
          <w:rFonts w:ascii="Times New Roman" w:hAnsi="Times New Roman" w:cs="Times New Roman"/>
          <w:sz w:val="28"/>
          <w:szCs w:val="28"/>
        </w:rPr>
        <w:t>копия объекта для выполнения изменений.</w:t>
      </w:r>
    </w:p>
    <w:p w14:paraId="1761B72D" w14:textId="4A60F7C3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lastRenderedPageBreak/>
        <w:t>Выполнение транзакции</w:t>
      </w:r>
      <w:r w:rsidR="00DA1329" w:rsidRPr="00DA1329">
        <w:rPr>
          <w:rFonts w:ascii="Times New Roman" w:hAnsi="Times New Roman" w:cs="Times New Roman"/>
          <w:sz w:val="28"/>
          <w:szCs w:val="28"/>
        </w:rPr>
        <w:t>:</w:t>
      </w:r>
    </w:p>
    <w:p w14:paraId="1ABCF12C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Выполнение транзакции происходит следующим образом:</w:t>
      </w:r>
    </w:p>
    <w:p w14:paraId="5D7CE4D2" w14:textId="77777777" w:rsidR="001057CC" w:rsidRPr="001057CC" w:rsidRDefault="001057CC" w:rsidP="001057CC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 xml:space="preserve">все переданные операции последовательно применяются к 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copy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>_;</w:t>
      </w:r>
    </w:p>
    <w:p w14:paraId="1B634334" w14:textId="77777777" w:rsidR="001057CC" w:rsidRPr="001057CC" w:rsidRDefault="001057CC" w:rsidP="001057CC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 xml:space="preserve">если хотя бы одна операция возвращает 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>, выполнение прекращается;</w:t>
      </w:r>
    </w:p>
    <w:p w14:paraId="0E14CD67" w14:textId="29F36023" w:rsidR="001057CC" w:rsidRPr="001057CC" w:rsidRDefault="001057CC" w:rsidP="001057CC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 xml:space="preserve">если все операции выполнены успешно, 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copy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 xml:space="preserve">_ присваивается 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original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>_.</w:t>
      </w:r>
    </w:p>
    <w:p w14:paraId="4F189347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7CC">
        <w:rPr>
          <w:rFonts w:ascii="Times New Roman" w:hAnsi="Times New Roman" w:cs="Times New Roman"/>
          <w:b/>
          <w:bCs/>
          <w:sz w:val="28"/>
          <w:szCs w:val="28"/>
        </w:rPr>
        <w:t xml:space="preserve">5. Функция </w:t>
      </w:r>
      <w:proofErr w:type="spellStart"/>
      <w:r w:rsidRPr="001057CC">
        <w:rPr>
          <w:rFonts w:ascii="Times New Roman" w:hAnsi="Times New Roman" w:cs="Times New Roman"/>
          <w:b/>
          <w:bCs/>
          <w:sz w:val="28"/>
          <w:szCs w:val="28"/>
        </w:rPr>
        <w:t>atomic_change_to</w:t>
      </w:r>
      <w:proofErr w:type="spellEnd"/>
    </w:p>
    <w:p w14:paraId="7CD6E0BB" w14:textId="30DEFC36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Назначение</w:t>
      </w:r>
      <w:r w:rsidR="0086030D" w:rsidRPr="00326A77">
        <w:rPr>
          <w:rFonts w:ascii="Times New Roman" w:hAnsi="Times New Roman" w:cs="Times New Roman"/>
          <w:sz w:val="28"/>
          <w:szCs w:val="28"/>
        </w:rPr>
        <w:t>:</w:t>
      </w:r>
    </w:p>
    <w:p w14:paraId="5A78733F" w14:textId="469FB1B9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atomic_change_to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 xml:space="preserve"> создаёт объект атомарной транзакции и предоставляет синтаксис вызова</w:t>
      </w:r>
      <w:r w:rsidR="00326A77" w:rsidRPr="00326A77">
        <w:rPr>
          <w:rFonts w:ascii="Times New Roman" w:hAnsi="Times New Roman" w:cs="Times New Roman"/>
          <w:sz w:val="28"/>
          <w:szCs w:val="28"/>
        </w:rPr>
        <w:t>.</w:t>
      </w:r>
    </w:p>
    <w:p w14:paraId="7CBC5281" w14:textId="4E923734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57CC">
        <w:rPr>
          <w:rFonts w:ascii="Times New Roman" w:hAnsi="Times New Roman" w:cs="Times New Roman"/>
          <w:sz w:val="28"/>
          <w:szCs w:val="28"/>
        </w:rPr>
        <w:t>Особенности</w:t>
      </w:r>
      <w:r w:rsidR="00EA368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FB61121" w14:textId="77777777" w:rsidR="001057CC" w:rsidRPr="001057CC" w:rsidRDefault="001057CC" w:rsidP="001057CC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тип объекта заранее не известен (используются шаблоны);</w:t>
      </w:r>
    </w:p>
    <w:p w14:paraId="66BBF8FA" w14:textId="77777777" w:rsidR="001057CC" w:rsidRPr="001057CC" w:rsidRDefault="001057CC" w:rsidP="001057CC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функция не выбрасывает исключений;</w:t>
      </w:r>
    </w:p>
    <w:p w14:paraId="6CD8431B" w14:textId="15F1DB36" w:rsidR="001057CC" w:rsidRPr="001057CC" w:rsidRDefault="001057CC" w:rsidP="001057CC">
      <w:pPr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результат выполнения возвращается в виде логического значения (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>).</w:t>
      </w:r>
    </w:p>
    <w:p w14:paraId="3F935826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7CC">
        <w:rPr>
          <w:rFonts w:ascii="Times New Roman" w:hAnsi="Times New Roman" w:cs="Times New Roman"/>
          <w:b/>
          <w:bCs/>
          <w:sz w:val="28"/>
          <w:szCs w:val="28"/>
        </w:rPr>
        <w:t>6. Обработка ошибок</w:t>
      </w:r>
    </w:p>
    <w:p w14:paraId="12A96EAB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В процессе выполнения транзакции:</w:t>
      </w:r>
    </w:p>
    <w:p w14:paraId="090746D4" w14:textId="77777777" w:rsidR="001057CC" w:rsidRPr="001057CC" w:rsidRDefault="001057CC" w:rsidP="001057CC">
      <w:pPr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операции могут:</w:t>
      </w:r>
    </w:p>
    <w:p w14:paraId="7734E909" w14:textId="77777777" w:rsidR="001057CC" w:rsidRPr="001057CC" w:rsidRDefault="001057CC" w:rsidP="001057CC">
      <w:pPr>
        <w:numPr>
          <w:ilvl w:val="1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 xml:space="preserve">возвращать 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>;</w:t>
      </w:r>
    </w:p>
    <w:p w14:paraId="43DCFD0C" w14:textId="77777777" w:rsidR="001057CC" w:rsidRPr="001057CC" w:rsidRDefault="001057CC" w:rsidP="001057CC">
      <w:pPr>
        <w:numPr>
          <w:ilvl w:val="1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выбрасывать исключения;</w:t>
      </w:r>
    </w:p>
    <w:p w14:paraId="0FE49C17" w14:textId="77777777" w:rsidR="001057CC" w:rsidRPr="001057CC" w:rsidRDefault="001057CC" w:rsidP="001057CC">
      <w:pPr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все исключения перехватываются внутри транзакции;</w:t>
      </w:r>
    </w:p>
    <w:p w14:paraId="5044D2F4" w14:textId="77777777" w:rsidR="001057CC" w:rsidRPr="001057CC" w:rsidRDefault="001057CC" w:rsidP="001057CC">
      <w:pPr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при любой ошибке изменения не применяются;</w:t>
      </w:r>
    </w:p>
    <w:p w14:paraId="4B7B6FCD" w14:textId="7137BD1D" w:rsidR="001057CC" w:rsidRPr="001057CC" w:rsidRDefault="001057CC" w:rsidP="001057CC">
      <w:pPr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пользователю возвращается только результат выполнения (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>).</w:t>
      </w:r>
    </w:p>
    <w:p w14:paraId="597CEF20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7CC">
        <w:rPr>
          <w:rFonts w:ascii="Times New Roman" w:hAnsi="Times New Roman" w:cs="Times New Roman"/>
          <w:b/>
          <w:bCs/>
          <w:sz w:val="28"/>
          <w:szCs w:val="28"/>
        </w:rPr>
        <w:lastRenderedPageBreak/>
        <w:t>7. Демонстрация работы</w:t>
      </w:r>
    </w:p>
    <w:p w14:paraId="28EE8ECB" w14:textId="77777777" w:rsidR="001057CC" w:rsidRPr="001057CC" w:rsidRDefault="001057CC" w:rsidP="001057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В файле main.cpp реализованы тесты, демонстрирующие:</w:t>
      </w:r>
    </w:p>
    <w:p w14:paraId="62E8D85D" w14:textId="77777777" w:rsidR="001057CC" w:rsidRPr="001057CC" w:rsidRDefault="001057CC" w:rsidP="001057CC">
      <w:pPr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успешное выполнение атомарной операции;</w:t>
      </w:r>
    </w:p>
    <w:p w14:paraId="19C140BA" w14:textId="77777777" w:rsidR="001057CC" w:rsidRPr="001057CC" w:rsidRDefault="001057CC" w:rsidP="001057CC">
      <w:pPr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 xml:space="preserve">прерывание транзакции при возврате </w:t>
      </w:r>
      <w:proofErr w:type="spellStart"/>
      <w:r w:rsidRPr="001057CC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1057CC">
        <w:rPr>
          <w:rFonts w:ascii="Times New Roman" w:hAnsi="Times New Roman" w:cs="Times New Roman"/>
          <w:sz w:val="28"/>
          <w:szCs w:val="28"/>
        </w:rPr>
        <w:t xml:space="preserve"> из операции;</w:t>
      </w:r>
    </w:p>
    <w:p w14:paraId="25DCEA5A" w14:textId="77777777" w:rsidR="001057CC" w:rsidRPr="001057CC" w:rsidRDefault="001057CC" w:rsidP="001057CC">
      <w:pPr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прерывание транзакции при возникновении исключения;</w:t>
      </w:r>
    </w:p>
    <w:p w14:paraId="27173CD0" w14:textId="77777777" w:rsidR="001057CC" w:rsidRPr="001057CC" w:rsidRDefault="001057CC" w:rsidP="001057CC">
      <w:pPr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отсутствие частичных изменений объекта;</w:t>
      </w:r>
    </w:p>
    <w:p w14:paraId="4184C14B" w14:textId="77777777" w:rsidR="001057CC" w:rsidRPr="001057CC" w:rsidRDefault="001057CC" w:rsidP="001057CC">
      <w:pPr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57CC">
        <w:rPr>
          <w:rFonts w:ascii="Times New Roman" w:hAnsi="Times New Roman" w:cs="Times New Roman"/>
          <w:sz w:val="28"/>
          <w:szCs w:val="28"/>
        </w:rPr>
        <w:t>возможность повторного успешного выполнения транзакции.</w:t>
      </w:r>
    </w:p>
    <w:p w14:paraId="1673B259" w14:textId="717CB4E5" w:rsidR="00633A0F" w:rsidRPr="001057CC" w:rsidRDefault="00633A0F" w:rsidP="00BF139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33A0F" w:rsidRPr="001057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18BB"/>
    <w:multiLevelType w:val="multilevel"/>
    <w:tmpl w:val="CE5A0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B3500"/>
    <w:multiLevelType w:val="multilevel"/>
    <w:tmpl w:val="0F9C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15B74"/>
    <w:multiLevelType w:val="multilevel"/>
    <w:tmpl w:val="83888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007D6"/>
    <w:multiLevelType w:val="multilevel"/>
    <w:tmpl w:val="99BE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51BB9"/>
    <w:multiLevelType w:val="multilevel"/>
    <w:tmpl w:val="9428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0733D"/>
    <w:multiLevelType w:val="multilevel"/>
    <w:tmpl w:val="654A4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C66288"/>
    <w:multiLevelType w:val="multilevel"/>
    <w:tmpl w:val="ADD8B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1A1B71"/>
    <w:multiLevelType w:val="multilevel"/>
    <w:tmpl w:val="CFB62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7A0718"/>
    <w:multiLevelType w:val="multilevel"/>
    <w:tmpl w:val="BE0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7B3A6B"/>
    <w:multiLevelType w:val="multilevel"/>
    <w:tmpl w:val="A2A4E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A4CA2"/>
    <w:multiLevelType w:val="multilevel"/>
    <w:tmpl w:val="71D8C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151FF8"/>
    <w:multiLevelType w:val="multilevel"/>
    <w:tmpl w:val="3E829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E52F62"/>
    <w:multiLevelType w:val="multilevel"/>
    <w:tmpl w:val="E7FE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F9025D"/>
    <w:multiLevelType w:val="multilevel"/>
    <w:tmpl w:val="A5AC4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EC6D99"/>
    <w:multiLevelType w:val="multilevel"/>
    <w:tmpl w:val="9BF4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EC2AD1"/>
    <w:multiLevelType w:val="multilevel"/>
    <w:tmpl w:val="B5366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386AF4"/>
    <w:multiLevelType w:val="multilevel"/>
    <w:tmpl w:val="C5247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C8503D"/>
    <w:multiLevelType w:val="multilevel"/>
    <w:tmpl w:val="E138A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4D2BB8"/>
    <w:multiLevelType w:val="multilevel"/>
    <w:tmpl w:val="C4F6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9675FA"/>
    <w:multiLevelType w:val="multilevel"/>
    <w:tmpl w:val="75E2E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4C3A91"/>
    <w:multiLevelType w:val="multilevel"/>
    <w:tmpl w:val="2C46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0C67C8"/>
    <w:multiLevelType w:val="multilevel"/>
    <w:tmpl w:val="3C1C7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5A6E46"/>
    <w:multiLevelType w:val="multilevel"/>
    <w:tmpl w:val="77DC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8D195C"/>
    <w:multiLevelType w:val="multilevel"/>
    <w:tmpl w:val="17186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E53139"/>
    <w:multiLevelType w:val="multilevel"/>
    <w:tmpl w:val="2C5A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9502F9"/>
    <w:multiLevelType w:val="multilevel"/>
    <w:tmpl w:val="7EB8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CA3B71"/>
    <w:multiLevelType w:val="multilevel"/>
    <w:tmpl w:val="61D2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D64BE3"/>
    <w:multiLevelType w:val="multilevel"/>
    <w:tmpl w:val="FA22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CC2361"/>
    <w:multiLevelType w:val="multilevel"/>
    <w:tmpl w:val="DE2E4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524F56"/>
    <w:multiLevelType w:val="multilevel"/>
    <w:tmpl w:val="CA500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20169E"/>
    <w:multiLevelType w:val="multilevel"/>
    <w:tmpl w:val="C8A6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AD20CF"/>
    <w:multiLevelType w:val="multilevel"/>
    <w:tmpl w:val="C4F8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E72FC2"/>
    <w:multiLevelType w:val="multilevel"/>
    <w:tmpl w:val="CEBE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321C13"/>
    <w:multiLevelType w:val="multilevel"/>
    <w:tmpl w:val="8F866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A6F3CA6"/>
    <w:multiLevelType w:val="multilevel"/>
    <w:tmpl w:val="E8466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661155"/>
    <w:multiLevelType w:val="multilevel"/>
    <w:tmpl w:val="1D6AD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DDB0480"/>
    <w:multiLevelType w:val="multilevel"/>
    <w:tmpl w:val="B496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361318">
    <w:abstractNumId w:val="15"/>
  </w:num>
  <w:num w:numId="2" w16cid:durableId="12728830">
    <w:abstractNumId w:val="7"/>
  </w:num>
  <w:num w:numId="3" w16cid:durableId="189803355">
    <w:abstractNumId w:val="35"/>
  </w:num>
  <w:num w:numId="4" w16cid:durableId="187762921">
    <w:abstractNumId w:val="2"/>
  </w:num>
  <w:num w:numId="5" w16cid:durableId="2019379954">
    <w:abstractNumId w:val="3"/>
  </w:num>
  <w:num w:numId="6" w16cid:durableId="1359237500">
    <w:abstractNumId w:val="27"/>
  </w:num>
  <w:num w:numId="7" w16cid:durableId="760376906">
    <w:abstractNumId w:val="25"/>
  </w:num>
  <w:num w:numId="8" w16cid:durableId="1622960378">
    <w:abstractNumId w:val="31"/>
  </w:num>
  <w:num w:numId="9" w16cid:durableId="1187670260">
    <w:abstractNumId w:val="10"/>
  </w:num>
  <w:num w:numId="10" w16cid:durableId="2122407990">
    <w:abstractNumId w:val="14"/>
  </w:num>
  <w:num w:numId="11" w16cid:durableId="810751069">
    <w:abstractNumId w:val="26"/>
  </w:num>
  <w:num w:numId="12" w16cid:durableId="1108887906">
    <w:abstractNumId w:val="28"/>
  </w:num>
  <w:num w:numId="13" w16cid:durableId="1053653797">
    <w:abstractNumId w:val="0"/>
  </w:num>
  <w:num w:numId="14" w16cid:durableId="1680767574">
    <w:abstractNumId w:val="30"/>
  </w:num>
  <w:num w:numId="15" w16cid:durableId="1999992439">
    <w:abstractNumId w:val="33"/>
  </w:num>
  <w:num w:numId="16" w16cid:durableId="323239806">
    <w:abstractNumId w:val="6"/>
  </w:num>
  <w:num w:numId="17" w16cid:durableId="652835990">
    <w:abstractNumId w:val="32"/>
  </w:num>
  <w:num w:numId="18" w16cid:durableId="1146553020">
    <w:abstractNumId w:val="24"/>
  </w:num>
  <w:num w:numId="19" w16cid:durableId="1113553395">
    <w:abstractNumId w:val="8"/>
  </w:num>
  <w:num w:numId="20" w16cid:durableId="370227478">
    <w:abstractNumId w:val="12"/>
  </w:num>
  <w:num w:numId="21" w16cid:durableId="67197103">
    <w:abstractNumId w:val="16"/>
  </w:num>
  <w:num w:numId="22" w16cid:durableId="1600485203">
    <w:abstractNumId w:val="5"/>
  </w:num>
  <w:num w:numId="23" w16cid:durableId="190845884">
    <w:abstractNumId w:val="34"/>
  </w:num>
  <w:num w:numId="24" w16cid:durableId="1595742854">
    <w:abstractNumId w:val="20"/>
  </w:num>
  <w:num w:numId="25" w16cid:durableId="643703218">
    <w:abstractNumId w:val="13"/>
  </w:num>
  <w:num w:numId="26" w16cid:durableId="101919552">
    <w:abstractNumId w:val="29"/>
  </w:num>
  <w:num w:numId="27" w16cid:durableId="1437746478">
    <w:abstractNumId w:val="17"/>
  </w:num>
  <w:num w:numId="28" w16cid:durableId="1050804712">
    <w:abstractNumId w:val="11"/>
  </w:num>
  <w:num w:numId="29" w16cid:durableId="1675690245">
    <w:abstractNumId w:val="19"/>
  </w:num>
  <w:num w:numId="30" w16cid:durableId="1722754500">
    <w:abstractNumId w:val="18"/>
  </w:num>
  <w:num w:numId="31" w16cid:durableId="373117700">
    <w:abstractNumId w:val="4"/>
  </w:num>
  <w:num w:numId="32" w16cid:durableId="1662654820">
    <w:abstractNumId w:val="9"/>
  </w:num>
  <w:num w:numId="33" w16cid:durableId="1265192412">
    <w:abstractNumId w:val="23"/>
  </w:num>
  <w:num w:numId="34" w16cid:durableId="1781097565">
    <w:abstractNumId w:val="22"/>
  </w:num>
  <w:num w:numId="35" w16cid:durableId="1363360471">
    <w:abstractNumId w:val="36"/>
  </w:num>
  <w:num w:numId="36" w16cid:durableId="460460391">
    <w:abstractNumId w:val="1"/>
  </w:num>
  <w:num w:numId="37" w16cid:durableId="50112056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B0E"/>
    <w:rsid w:val="000077A5"/>
    <w:rsid w:val="00020562"/>
    <w:rsid w:val="000C45B3"/>
    <w:rsid w:val="001037B9"/>
    <w:rsid w:val="001057CC"/>
    <w:rsid w:val="00195FD0"/>
    <w:rsid w:val="00206D60"/>
    <w:rsid w:val="00212231"/>
    <w:rsid w:val="00214825"/>
    <w:rsid w:val="002758CB"/>
    <w:rsid w:val="002C27D4"/>
    <w:rsid w:val="00326A77"/>
    <w:rsid w:val="00347D29"/>
    <w:rsid w:val="00376844"/>
    <w:rsid w:val="0038797D"/>
    <w:rsid w:val="003A1098"/>
    <w:rsid w:val="00406A8E"/>
    <w:rsid w:val="00434797"/>
    <w:rsid w:val="00451104"/>
    <w:rsid w:val="00534F5D"/>
    <w:rsid w:val="00575966"/>
    <w:rsid w:val="005B40C8"/>
    <w:rsid w:val="005B7DF6"/>
    <w:rsid w:val="00633A0F"/>
    <w:rsid w:val="0067500C"/>
    <w:rsid w:val="006B7B9C"/>
    <w:rsid w:val="006D20CB"/>
    <w:rsid w:val="0076447D"/>
    <w:rsid w:val="00767FFE"/>
    <w:rsid w:val="0077400F"/>
    <w:rsid w:val="008312E5"/>
    <w:rsid w:val="008463EB"/>
    <w:rsid w:val="0086030D"/>
    <w:rsid w:val="00892FB5"/>
    <w:rsid w:val="008A147D"/>
    <w:rsid w:val="008F24B1"/>
    <w:rsid w:val="00902579"/>
    <w:rsid w:val="009053AA"/>
    <w:rsid w:val="0094027A"/>
    <w:rsid w:val="009B4D01"/>
    <w:rsid w:val="009B4EA4"/>
    <w:rsid w:val="009B79E6"/>
    <w:rsid w:val="00A170CB"/>
    <w:rsid w:val="00A306D9"/>
    <w:rsid w:val="00A4397F"/>
    <w:rsid w:val="00A515E6"/>
    <w:rsid w:val="00A54729"/>
    <w:rsid w:val="00A64BA7"/>
    <w:rsid w:val="00A86043"/>
    <w:rsid w:val="00AE53A8"/>
    <w:rsid w:val="00B03585"/>
    <w:rsid w:val="00B17D74"/>
    <w:rsid w:val="00B213F1"/>
    <w:rsid w:val="00B376E2"/>
    <w:rsid w:val="00B5146E"/>
    <w:rsid w:val="00BA2F00"/>
    <w:rsid w:val="00BF1398"/>
    <w:rsid w:val="00C77F10"/>
    <w:rsid w:val="00C92998"/>
    <w:rsid w:val="00CB134F"/>
    <w:rsid w:val="00CB2985"/>
    <w:rsid w:val="00CD006C"/>
    <w:rsid w:val="00CF52FD"/>
    <w:rsid w:val="00D065D7"/>
    <w:rsid w:val="00D171A4"/>
    <w:rsid w:val="00D324A8"/>
    <w:rsid w:val="00D64712"/>
    <w:rsid w:val="00DA1329"/>
    <w:rsid w:val="00DA3A28"/>
    <w:rsid w:val="00DF5DE4"/>
    <w:rsid w:val="00E240B9"/>
    <w:rsid w:val="00E407F4"/>
    <w:rsid w:val="00E83B0B"/>
    <w:rsid w:val="00EA3682"/>
    <w:rsid w:val="00EB3B0E"/>
    <w:rsid w:val="00EC2B91"/>
    <w:rsid w:val="00F16B54"/>
    <w:rsid w:val="00FA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7542D"/>
  <w15:chartTrackingRefBased/>
  <w15:docId w15:val="{A17BBC79-55B3-49AA-BDE5-A021489C1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B3B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3B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3B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3B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3B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3B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3B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3B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3B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3B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B3B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B3B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B3B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B3B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B3B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B3B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B3B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B3B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B3B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B3B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3B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B3B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B3B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B3B0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B3B0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B3B0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B3B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B3B0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B3B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3</Pages>
  <Words>318</Words>
  <Characters>1813</Characters>
  <Application>Microsoft Office Word</Application>
  <DocSecurity>0</DocSecurity>
  <Lines>15</Lines>
  <Paragraphs>4</Paragraphs>
  <ScaleCrop>false</ScaleCrop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Пимахин</dc:creator>
  <cp:keywords/>
  <dc:description/>
  <cp:lastModifiedBy>Роман Пимахин</cp:lastModifiedBy>
  <cp:revision>72</cp:revision>
  <dcterms:created xsi:type="dcterms:W3CDTF">2026-01-03T23:29:00Z</dcterms:created>
  <dcterms:modified xsi:type="dcterms:W3CDTF">2026-01-05T18:06:00Z</dcterms:modified>
</cp:coreProperties>
</file>