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120" w:lineRule="auto"/>
        <w:jc w:val="center"/>
        <w:rPr>
          <w:rFonts w:ascii="Calibri" w:cs="Calibri" w:eastAsia="Calibri" w:hAnsi="Calibri"/>
          <w:b w:val="1"/>
          <w:color w:val="548dd4"/>
        </w:rPr>
      </w:pPr>
      <w:r w:rsidDel="00000000" w:rsidR="00000000" w:rsidRPr="00000000">
        <w:rPr>
          <w:rFonts w:ascii="Calibri" w:cs="Calibri" w:eastAsia="Calibri" w:hAnsi="Calibri"/>
          <w:b w:val="1"/>
          <w:color w:val="548dd4"/>
          <w:rtl w:val="0"/>
        </w:rPr>
        <w:t xml:space="preserve">RYAN POVEY</w:t>
      </w:r>
    </w:p>
    <w:p w:rsidR="00000000" w:rsidDel="00000000" w:rsidP="00000000" w:rsidRDefault="00000000" w:rsidRPr="00000000" w14:paraId="00000002">
      <w:pPr>
        <w:pStyle w:val="Heading1"/>
        <w:spacing w:after="120" w:before="120" w:lineRule="auto"/>
        <w:jc w:val="center"/>
        <w:rPr>
          <w:sz w:val="22"/>
          <w:szCs w:val="22"/>
        </w:rPr>
      </w:pPr>
      <w:r w:rsidDel="00000000" w:rsidR="00000000" w:rsidRPr="00000000">
        <w:rPr>
          <w:rFonts w:ascii="Calibri" w:cs="Calibri" w:eastAsia="Calibri" w:hAnsi="Calibri"/>
          <w:color w:val="00000a"/>
          <w:sz w:val="24"/>
          <w:szCs w:val="24"/>
          <w:rtl w:val="0"/>
        </w:rPr>
        <w:t xml:space="preserve">PRIVATE AND CONFIDENTIAL</w:t>
      </w:r>
      <w:r w:rsidDel="00000000" w:rsidR="00000000" w:rsidRPr="00000000">
        <w:rPr>
          <w:rtl w:val="0"/>
        </w:rPr>
      </w:r>
    </w:p>
    <w:p w:rsidR="00000000" w:rsidDel="00000000" w:rsidP="00000000" w:rsidRDefault="00000000" w:rsidRPr="00000000" w14:paraId="00000003">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PROFILE</w:t>
      </w:r>
    </w:p>
    <w:p w:rsidR="00000000" w:rsidDel="00000000" w:rsidP="00000000" w:rsidRDefault="00000000" w:rsidRPr="00000000" w14:paraId="00000004">
      <w:pPr>
        <w:jc w:val="both"/>
        <w:rPr>
          <w:sz w:val="22"/>
          <w:szCs w:val="22"/>
        </w:rPr>
      </w:pPr>
      <w:bookmarkStart w:colFirst="0" w:colLast="0" w:name="_gjdgxs" w:id="0"/>
      <w:bookmarkEnd w:id="0"/>
      <w:r w:rsidDel="00000000" w:rsidR="00000000" w:rsidRPr="00000000">
        <w:rPr>
          <w:sz w:val="22"/>
          <w:szCs w:val="22"/>
          <w:highlight w:val="white"/>
          <w:rtl w:val="0"/>
        </w:rPr>
        <w:t xml:space="preserve">A senior programmer/developer </w:t>
      </w:r>
      <w:r w:rsidDel="00000000" w:rsidR="00000000" w:rsidRPr="00000000">
        <w:rPr>
          <w:sz w:val="22"/>
          <w:szCs w:val="22"/>
          <w:rtl w:val="0"/>
        </w:rPr>
        <w:t xml:space="preserve">with extensive knowledge gained across a diverse range of projects.</w:t>
      </w:r>
    </w:p>
    <w:p w:rsidR="00000000" w:rsidDel="00000000" w:rsidP="00000000" w:rsidRDefault="00000000" w:rsidRPr="00000000" w14:paraId="00000005">
      <w:pPr>
        <w:jc w:val="both"/>
        <w:rPr>
          <w:sz w:val="2"/>
          <w:szCs w:val="2"/>
        </w:rPr>
      </w:pPr>
      <w:r w:rsidDel="00000000" w:rsidR="00000000" w:rsidRPr="00000000">
        <w:rPr>
          <w:sz w:val="22"/>
          <w:szCs w:val="22"/>
          <w:highlight w:val="white"/>
          <w:rtl w:val="0"/>
        </w:rPr>
        <w:t xml:space="preserve">Proven track record in the management and delivery of client applications and services as well as</w:t>
      </w:r>
      <w:r w:rsidDel="00000000" w:rsidR="00000000" w:rsidRPr="00000000">
        <w:rPr>
          <w:sz w:val="22"/>
          <w:szCs w:val="22"/>
          <w:rtl w:val="0"/>
        </w:rPr>
        <w:t xml:space="preserve"> project status reporting systems.</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sz w:val="22"/>
          <w:szCs w:val="22"/>
          <w:rtl w:val="0"/>
        </w:rPr>
        <w:t xml:space="preserve">Team player willing to go the extra mile and able to take initiative when necessary. Good time management and careful attention to detail.</w:t>
      </w:r>
    </w:p>
    <w:p w:rsidR="00000000" w:rsidDel="00000000" w:rsidP="00000000" w:rsidRDefault="00000000" w:rsidRPr="00000000" w14:paraId="00000007">
      <w:pPr>
        <w:jc w:val="both"/>
        <w:rPr>
          <w:color w:val="000000"/>
          <w:sz w:val="22"/>
          <w:szCs w:val="22"/>
        </w:rPr>
      </w:pPr>
      <w:r w:rsidDel="00000000" w:rsidR="00000000" w:rsidRPr="00000000">
        <w:rPr>
          <w:sz w:val="22"/>
          <w:szCs w:val="22"/>
          <w:rtl w:val="0"/>
        </w:rPr>
        <w:t xml:space="preserve">A proficient and creative problem solver committed to continuous learning and meeting </w:t>
      </w:r>
      <w:r w:rsidDel="00000000" w:rsidR="00000000" w:rsidRPr="00000000">
        <w:rPr>
          <w:color w:val="000000"/>
          <w:sz w:val="22"/>
          <w:szCs w:val="22"/>
          <w:rtl w:val="0"/>
        </w:rPr>
        <w:t xml:space="preserve">new challenges.</w:t>
      </w:r>
      <w:r w:rsidDel="00000000" w:rsidR="00000000" w:rsidRPr="00000000">
        <w:rPr>
          <w:sz w:val="22"/>
          <w:szCs w:val="22"/>
          <w:rtl w:val="0"/>
        </w:rPr>
        <w:t xml:space="preserve"> </w:t>
      </w:r>
      <w:r w:rsidDel="00000000" w:rsidR="00000000" w:rsidRPr="00000000">
        <w:rPr>
          <w:color w:val="000000"/>
          <w:sz w:val="22"/>
          <w:szCs w:val="22"/>
          <w:rtl w:val="0"/>
        </w:rPr>
        <w:t xml:space="preserve">Flexible, adaptable and always contributes to the task at hand.  </w:t>
      </w:r>
    </w:p>
    <w:p w:rsidR="00000000" w:rsidDel="00000000" w:rsidP="00000000" w:rsidRDefault="00000000" w:rsidRPr="00000000" w14:paraId="00000008">
      <w:pPr>
        <w:shd w:fill="ffffff" w:val="clear"/>
        <w:rPr>
          <w:color w:val="1c1c1c"/>
          <w:sz w:val="22"/>
          <w:szCs w:val="22"/>
        </w:rPr>
      </w:pPr>
      <w:r w:rsidDel="00000000" w:rsidR="00000000" w:rsidRPr="00000000">
        <w:rPr>
          <w:color w:val="1c1c1c"/>
          <w:sz w:val="22"/>
          <w:szCs w:val="22"/>
          <w:rtl w:val="0"/>
        </w:rPr>
        <w:t xml:space="preserve">Strong database experience, knowledge of modern cloud and multi-cloud strategy, agile SDLC, with good understanding and hands-on experience of event-driven solutions, microservices and APIs, amongst others.</w:t>
      </w:r>
    </w:p>
    <w:p w:rsidR="00000000" w:rsidDel="00000000" w:rsidP="00000000" w:rsidRDefault="00000000" w:rsidRPr="00000000" w14:paraId="00000009">
      <w:pPr>
        <w:jc w:val="both"/>
        <w:rPr>
          <w:sz w:val="22"/>
          <w:szCs w:val="22"/>
        </w:rPr>
      </w:pPr>
      <w:r w:rsidDel="00000000" w:rsidR="00000000" w:rsidRPr="00000000">
        <w:rPr>
          <w:sz w:val="22"/>
          <w:szCs w:val="22"/>
          <w:rtl w:val="0"/>
        </w:rPr>
        <w:t xml:space="preserve">Results focused with a proven track record in driving client satisfaction, excellence in service delivery, strategic development and innovation. Contributes to an organisation's bottom line by promoting a culture of teamwork and collaboration, empowering team members to achieve and excel in their endeavours and deliver services of the highest quality. </w:t>
      </w:r>
    </w:p>
    <w:p w:rsidR="00000000" w:rsidDel="00000000" w:rsidP="00000000" w:rsidRDefault="00000000" w:rsidRPr="00000000" w14:paraId="0000000A">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SKILLS &amp; CAPABILITIES</w:t>
      </w:r>
    </w:p>
    <w:tbl>
      <w:tblPr>
        <w:tblStyle w:val="Table1"/>
        <w:tblW w:w="9489.0" w:type="dxa"/>
        <w:jc w:val="left"/>
        <w:tblInd w:w="-13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07"/>
        <w:gridCol w:w="4782"/>
        <w:tblGridChange w:id="0">
          <w:tblGrid>
            <w:gridCol w:w="4707"/>
            <w:gridCol w:w="4782"/>
          </w:tblGrid>
        </w:tblGridChange>
      </w:tblGrid>
      <w:tr>
        <w:trPr>
          <w:cantSplit w:val="0"/>
          <w:trHeight w:val="192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B">
            <w:pPr>
              <w:rPr>
                <w:b w:val="1"/>
                <w:sz w:val="22"/>
                <w:szCs w:val="22"/>
              </w:rPr>
            </w:pPr>
            <w:r w:rsidDel="00000000" w:rsidR="00000000" w:rsidRPr="00000000">
              <w:rPr>
                <w:b w:val="1"/>
                <w:sz w:val="22"/>
                <w:szCs w:val="22"/>
                <w:rtl w:val="0"/>
              </w:rPr>
              <w:t xml:space="preserve">General Skills</w:t>
            </w:r>
          </w:p>
          <w:p w:rsidR="00000000" w:rsidDel="00000000" w:rsidP="00000000" w:rsidRDefault="00000000" w:rsidRPr="00000000" w14:paraId="0000000C">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Excellent communication skills</w:t>
            </w:r>
          </w:p>
          <w:p w:rsidR="00000000" w:rsidDel="00000000" w:rsidP="00000000" w:rsidRDefault="00000000" w:rsidRPr="00000000" w14:paraId="0000000D">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Proven leadership skills</w:t>
            </w:r>
          </w:p>
          <w:p w:rsidR="00000000" w:rsidDel="00000000" w:rsidP="00000000" w:rsidRDefault="00000000" w:rsidRPr="00000000" w14:paraId="0000000E">
            <w:pPr>
              <w:numPr>
                <w:ilvl w:val="0"/>
                <w:numId w:val="4"/>
              </w:numPr>
              <w:pBdr>
                <w:top w:space="0" w:sz="0" w:val="nil"/>
                <w:left w:space="0" w:sz="0" w:val="nil"/>
                <w:bottom w:space="0" w:sz="0" w:val="nil"/>
                <w:right w:space="0" w:sz="0" w:val="nil"/>
                <w:between w:space="0" w:sz="0" w:val="nil"/>
              </w:pBdr>
              <w:ind w:left="352" w:hanging="352"/>
              <w:rPr>
                <w:sz w:val="22"/>
                <w:szCs w:val="22"/>
              </w:rPr>
            </w:pPr>
            <w:r w:rsidDel="00000000" w:rsidR="00000000" w:rsidRPr="00000000">
              <w:rPr>
                <w:sz w:val="22"/>
                <w:szCs w:val="22"/>
                <w:rtl w:val="0"/>
              </w:rPr>
              <w:t xml:space="preserve">Able to turn ‘tech speak’ into human language</w:t>
            </w:r>
          </w:p>
          <w:p w:rsidR="00000000" w:rsidDel="00000000" w:rsidP="00000000" w:rsidRDefault="00000000" w:rsidRPr="00000000" w14:paraId="0000000F">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Customer focussed service</w:t>
            </w:r>
          </w:p>
          <w:p w:rsidR="00000000" w:rsidDel="00000000" w:rsidP="00000000" w:rsidRDefault="00000000" w:rsidRPr="00000000" w14:paraId="00000010">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Able to work both within a team and unsupervised</w:t>
            </w:r>
          </w:p>
          <w:p w:rsidR="00000000" w:rsidDel="00000000" w:rsidP="00000000" w:rsidRDefault="00000000" w:rsidRPr="00000000" w14:paraId="00000011">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Ability to cope with high pressure situations</w:t>
            </w:r>
          </w:p>
          <w:p w:rsidR="00000000" w:rsidDel="00000000" w:rsidP="00000000" w:rsidRDefault="00000000" w:rsidRPr="00000000" w14:paraId="00000012">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Agile methodology</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76" w:lineRule="auto"/>
              <w:ind w:left="720" w:firstLine="0"/>
              <w:rPr>
                <w:color w:val="0000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ind w:left="181" w:firstLine="0"/>
              <w:rPr>
                <w:b w:val="1"/>
                <w:sz w:val="22"/>
                <w:szCs w:val="22"/>
              </w:rPr>
            </w:pPr>
            <w:r w:rsidDel="00000000" w:rsidR="00000000" w:rsidRPr="00000000">
              <w:rPr>
                <w:b w:val="1"/>
                <w:sz w:val="22"/>
                <w:szCs w:val="22"/>
                <w:rtl w:val="0"/>
              </w:rPr>
              <w:t xml:space="preserve">Programming Skills</w:t>
            </w:r>
          </w:p>
          <w:p w:rsidR="00000000" w:rsidDel="00000000" w:rsidP="00000000" w:rsidRDefault="00000000" w:rsidRPr="00000000" w14:paraId="00000015">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color w:val="000000"/>
                <w:sz w:val="22"/>
                <w:szCs w:val="22"/>
                <w:rtl w:val="0"/>
              </w:rPr>
              <w:t xml:space="preserve">Java</w:t>
            </w:r>
            <w:r w:rsidDel="00000000" w:rsidR="00000000" w:rsidRPr="00000000">
              <w:rPr>
                <w:sz w:val="22"/>
                <w:szCs w:val="22"/>
                <w:rtl w:val="0"/>
              </w:rPr>
              <w:t xml:space="preserve"> 21</w:t>
            </w:r>
            <w:r w:rsidDel="00000000" w:rsidR="00000000" w:rsidRPr="00000000">
              <w:rPr>
                <w:color w:val="000000"/>
                <w:sz w:val="22"/>
                <w:szCs w:val="22"/>
                <w:rtl w:val="0"/>
              </w:rPr>
              <w:t xml:space="preserve">, </w:t>
            </w:r>
            <w:r w:rsidDel="00000000" w:rsidR="00000000" w:rsidRPr="00000000">
              <w:rPr>
                <w:sz w:val="22"/>
                <w:szCs w:val="22"/>
                <w:rtl w:val="0"/>
              </w:rPr>
              <w:t xml:space="preserve">Spring Boot (Microservices), Junit, Hibernate, JPA, Gradle, Maven, JSP, IntelliJ, JIB</w:t>
            </w:r>
            <w:r w:rsidDel="00000000" w:rsidR="00000000" w:rsidRPr="00000000">
              <w:rPr>
                <w:rtl w:val="0"/>
              </w:rPr>
            </w:r>
          </w:p>
          <w:p w:rsidR="00000000" w:rsidDel="00000000" w:rsidP="00000000" w:rsidRDefault="00000000" w:rsidRPr="00000000" w14:paraId="00000016">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sz w:val="22"/>
                <w:szCs w:val="22"/>
                <w:rtl w:val="0"/>
              </w:rPr>
              <w:t xml:space="preserve">SQL, MySQL, Postgres, Sybase IQ, H2, Redis, mongoDB</w:t>
            </w:r>
            <w:r w:rsidDel="00000000" w:rsidR="00000000" w:rsidRPr="00000000">
              <w:rPr>
                <w:rtl w:val="0"/>
              </w:rPr>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Web Service API (GRPC, Rest, SOAP), XML, Json, protobuffers</w:t>
            </w:r>
          </w:p>
          <w:p w:rsidR="00000000" w:rsidDel="00000000" w:rsidP="00000000" w:rsidRDefault="00000000" w:rsidRPr="00000000" w14:paraId="00000018">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RabbitMQ, Kafka, JMS</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color w:val="000000"/>
                <w:sz w:val="22"/>
                <w:szCs w:val="22"/>
                <w:rtl w:val="0"/>
              </w:rPr>
              <w:t xml:space="preserve">Agile</w:t>
            </w:r>
            <w:r w:rsidDel="00000000" w:rsidR="00000000" w:rsidRPr="00000000">
              <w:rPr>
                <w:sz w:val="22"/>
                <w:szCs w:val="22"/>
                <w:rtl w:val="0"/>
              </w:rPr>
              <w:t xml:space="preserve">, Kanban</w:t>
            </w:r>
            <w:r w:rsidDel="00000000" w:rsidR="00000000" w:rsidRPr="00000000">
              <w:rPr>
                <w:color w:val="000000"/>
                <w:sz w:val="22"/>
                <w:szCs w:val="22"/>
                <w:rtl w:val="0"/>
              </w:rPr>
              <w:t xml:space="preserve">, Git, Jenkins, Bitbucket, Jira, Conflu</w:t>
            </w:r>
            <w:r w:rsidDel="00000000" w:rsidR="00000000" w:rsidRPr="00000000">
              <w:rPr>
                <w:sz w:val="22"/>
                <w:szCs w:val="22"/>
                <w:rtl w:val="0"/>
              </w:rPr>
              <w:t xml:space="preserve">ence, Gitlab pipelines, AWS, Docker, Kubernetes, Test driven development, Athena, ECR, Grafana, Sumo</w:t>
            </w:r>
            <w:r w:rsidDel="00000000" w:rsidR="00000000" w:rsidRPr="00000000">
              <w:rPr>
                <w:rtl w:val="0"/>
              </w:rPr>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AngularJS, React</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Flutter, Firebase, Lambdas</w:t>
            </w:r>
          </w:p>
          <w:p w:rsidR="00000000" w:rsidDel="00000000" w:rsidP="00000000" w:rsidRDefault="00000000" w:rsidRPr="00000000" w14:paraId="0000001C">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Linux</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0" w:firstLine="0"/>
              <w:rPr>
                <w:sz w:val="22"/>
                <w:szCs w:val="22"/>
              </w:rPr>
            </w:pPr>
            <w:r w:rsidDel="00000000" w:rsidR="00000000" w:rsidRPr="00000000">
              <w:rPr>
                <w:rtl w:val="0"/>
              </w:rPr>
            </w:r>
          </w:p>
          <w:p w:rsidR="00000000" w:rsidDel="00000000" w:rsidP="00000000" w:rsidRDefault="00000000" w:rsidRPr="00000000" w14:paraId="0000001E">
            <w:pPr>
              <w:spacing w:after="0" w:lineRule="auto"/>
              <w:ind w:left="137" w:firstLine="0"/>
              <w:rPr>
                <w:sz w:val="22"/>
                <w:szCs w:val="22"/>
              </w:rPr>
            </w:pPr>
            <w:r w:rsidDel="00000000" w:rsidR="00000000" w:rsidRPr="00000000">
              <w:rPr>
                <w:rtl w:val="0"/>
              </w:rPr>
            </w:r>
          </w:p>
        </w:tc>
      </w:tr>
    </w:tbl>
    <w:p w:rsidR="00000000" w:rsidDel="00000000" w:rsidP="00000000" w:rsidRDefault="00000000" w:rsidRPr="00000000" w14:paraId="0000001F">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EMPLOYMENT HISTORY</w:t>
      </w:r>
    </w:p>
    <w:p w:rsidR="00000000" w:rsidDel="00000000" w:rsidP="00000000" w:rsidRDefault="00000000" w:rsidRPr="00000000" w14:paraId="00000020">
      <w:pPr>
        <w:tabs>
          <w:tab w:val="left" w:leader="none" w:pos="2127"/>
        </w:tabs>
        <w:spacing w:before="120" w:line="288" w:lineRule="auto"/>
        <w:rPr>
          <w:b w:val="1"/>
          <w:sz w:val="22"/>
          <w:szCs w:val="22"/>
        </w:rPr>
      </w:pPr>
      <w:r w:rsidDel="00000000" w:rsidR="00000000" w:rsidRPr="00000000">
        <w:rPr>
          <w:b w:val="1"/>
          <w:sz w:val="22"/>
          <w:szCs w:val="22"/>
          <w:u w:val="single"/>
          <w:rtl w:val="0"/>
        </w:rPr>
        <w:t xml:space="preserve">COMPANY: PAYFAST</w:t>
      </w:r>
      <w:r w:rsidDel="00000000" w:rsidR="00000000" w:rsidRPr="00000000">
        <w:rPr>
          <w:b w:val="1"/>
          <w:sz w:val="22"/>
          <w:szCs w:val="22"/>
          <w:rtl w:val="0"/>
        </w:rPr>
        <w:t xml:space="preserve"> (JUNE 2023 - CURRENT)</w:t>
      </w:r>
    </w:p>
    <w:p w:rsidR="00000000" w:rsidDel="00000000" w:rsidP="00000000" w:rsidRDefault="00000000" w:rsidRPr="00000000" w14:paraId="00000021">
      <w:pPr>
        <w:tabs>
          <w:tab w:val="left" w:leader="none" w:pos="2127"/>
        </w:tabs>
        <w:rPr>
          <w:sz w:val="22"/>
          <w:szCs w:val="22"/>
        </w:rPr>
      </w:pPr>
      <w:r w:rsidDel="00000000" w:rsidR="00000000" w:rsidRPr="00000000">
        <w:rPr>
          <w:sz w:val="22"/>
          <w:szCs w:val="22"/>
          <w:rtl w:val="0"/>
        </w:rPr>
        <w:t xml:space="preserve">PayFast is an online payment processing service for South African merchants of all sizes. PayFast allows merchants (individuals, businesses and charities) to accept secure payments from online buyers by offering a variety of payment methods, including credit card, Instant EFT, Masterpass, mobicred, SCode, RCS store cards, MoreTyme and debit card. Without the need of a merchant account, a PayFast account can be activated within 24 hours and incurs no monthly or setup fees.</w:t>
      </w:r>
    </w:p>
    <w:p w:rsidR="00000000" w:rsidDel="00000000" w:rsidP="00000000" w:rsidRDefault="00000000" w:rsidRPr="00000000" w14:paraId="00000022">
      <w:pPr>
        <w:tabs>
          <w:tab w:val="left" w:leader="none" w:pos="2127"/>
        </w:tabs>
        <w:rPr>
          <w:sz w:val="22"/>
          <w:szCs w:val="22"/>
        </w:rPr>
      </w:pPr>
      <w:r w:rsidDel="00000000" w:rsidR="00000000" w:rsidRPr="00000000">
        <w:rPr>
          <w:sz w:val="22"/>
          <w:szCs w:val="22"/>
          <w:rtl w:val="0"/>
        </w:rPr>
        <w:t xml:space="preserve">PayFast supports both merchants and their customers and is packaged with advanced security layers and fraud detection. Integration with over 80 platforms provides seamless payment access to anything from ecommerce stores to invoicing and event ticketing.</w:t>
      </w:r>
    </w:p>
    <w:p w:rsidR="00000000" w:rsidDel="00000000" w:rsidP="00000000" w:rsidRDefault="00000000" w:rsidRPr="00000000" w14:paraId="00000023">
      <w:pPr>
        <w:tabs>
          <w:tab w:val="left" w:leader="none" w:pos="284"/>
          <w:tab w:val="left" w:leader="none" w:pos="2127"/>
        </w:tabs>
        <w:spacing w:after="0" w:before="120" w:line="288" w:lineRule="auto"/>
        <w:rPr>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24">
      <w:pPr>
        <w:spacing w:before="120" w:lineRule="auto"/>
        <w:rPr>
          <w:b w:val="1"/>
          <w:sz w:val="22"/>
          <w:szCs w:val="22"/>
        </w:rPr>
      </w:pPr>
      <w:r w:rsidDel="00000000" w:rsidR="00000000" w:rsidRPr="00000000">
        <w:rPr>
          <w:b w:val="1"/>
          <w:sz w:val="22"/>
          <w:szCs w:val="22"/>
          <w:rtl w:val="0"/>
        </w:rPr>
        <w:t xml:space="preserve">Responsibilities:</w:t>
      </w:r>
    </w:p>
    <w:p w:rsidR="00000000" w:rsidDel="00000000" w:rsidP="00000000" w:rsidRDefault="00000000" w:rsidRPr="00000000" w14:paraId="00000025">
      <w:pPr>
        <w:numPr>
          <w:ilvl w:val="0"/>
          <w:numId w:val="1"/>
        </w:numPr>
        <w:spacing w:after="0" w:afterAutospacing="0" w:before="120" w:lineRule="auto"/>
        <w:ind w:left="720" w:hanging="360"/>
        <w:rPr>
          <w:sz w:val="22"/>
          <w:szCs w:val="22"/>
        </w:rPr>
      </w:pPr>
      <w:r w:rsidDel="00000000" w:rsidR="00000000" w:rsidRPr="00000000">
        <w:rPr>
          <w:sz w:val="22"/>
          <w:szCs w:val="22"/>
          <w:rtl w:val="0"/>
        </w:rPr>
        <w:t xml:space="preserve">Support and mentor the other developers</w:t>
      </w:r>
    </w:p>
    <w:p w:rsidR="00000000" w:rsidDel="00000000" w:rsidP="00000000" w:rsidRDefault="00000000" w:rsidRPr="00000000" w14:paraId="00000026">
      <w:pPr>
        <w:numPr>
          <w:ilvl w:val="0"/>
          <w:numId w:val="1"/>
        </w:numPr>
        <w:spacing w:before="0" w:beforeAutospacing="0" w:lineRule="auto"/>
        <w:ind w:left="720" w:hanging="360"/>
        <w:rPr>
          <w:sz w:val="22"/>
          <w:szCs w:val="22"/>
          <w:u w:val="none"/>
        </w:rPr>
      </w:pPr>
      <w:r w:rsidDel="00000000" w:rsidR="00000000" w:rsidRPr="00000000">
        <w:rPr>
          <w:sz w:val="22"/>
          <w:szCs w:val="22"/>
          <w:rtl w:val="0"/>
        </w:rPr>
        <w:t xml:space="preserve">Upgrade and refactor code across multiple connected repositories</w:t>
      </w:r>
    </w:p>
    <w:p w:rsidR="00000000" w:rsidDel="00000000" w:rsidP="00000000" w:rsidRDefault="00000000" w:rsidRPr="00000000" w14:paraId="00000027">
      <w:pPr>
        <w:tabs>
          <w:tab w:val="left" w:leader="none" w:pos="2127"/>
        </w:tabs>
        <w:spacing w:after="0" w:before="120" w:line="288"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28">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VISA (Visa Token Service) Integration</w:t>
      </w:r>
    </w:p>
    <w:p w:rsidR="00000000" w:rsidDel="00000000" w:rsidP="00000000" w:rsidRDefault="00000000" w:rsidRPr="00000000" w14:paraId="00000029">
      <w:pPr>
        <w:numPr>
          <w:ilvl w:val="0"/>
          <w:numId w:val="2"/>
        </w:numPr>
        <w:tabs>
          <w:tab w:val="left" w:leader="none" w:pos="2127"/>
        </w:tabs>
        <w:spacing w:after="0" w:lineRule="auto"/>
        <w:ind w:left="714" w:hanging="357"/>
        <w:rPr>
          <w:sz w:val="22"/>
          <w:szCs w:val="22"/>
          <w:u w:val="none"/>
        </w:rPr>
      </w:pPr>
      <w:r w:rsidDel="00000000" w:rsidR="00000000" w:rsidRPr="00000000">
        <w:rPr>
          <w:sz w:val="22"/>
          <w:szCs w:val="22"/>
          <w:rtl w:val="0"/>
        </w:rPr>
        <w:t xml:space="preserve">MasterCard (Mastercard Digital Enablement Service) Integration</w:t>
      </w:r>
    </w:p>
    <w:p w:rsidR="00000000" w:rsidDel="00000000" w:rsidP="00000000" w:rsidRDefault="00000000" w:rsidRPr="00000000" w14:paraId="0000002A">
      <w:pPr>
        <w:numPr>
          <w:ilvl w:val="0"/>
          <w:numId w:val="2"/>
        </w:numPr>
        <w:tabs>
          <w:tab w:val="left" w:leader="none" w:pos="2127"/>
        </w:tabs>
        <w:spacing w:after="0" w:lineRule="auto"/>
        <w:ind w:left="714" w:hanging="357"/>
        <w:rPr>
          <w:sz w:val="22"/>
          <w:szCs w:val="22"/>
          <w:u w:val="none"/>
        </w:rPr>
      </w:pPr>
      <w:r w:rsidDel="00000000" w:rsidR="00000000" w:rsidRPr="00000000">
        <w:rPr>
          <w:sz w:val="22"/>
          <w:szCs w:val="22"/>
          <w:rtl w:val="0"/>
        </w:rPr>
        <w:t xml:space="preserve">Third Party Payment Providers token creation</w:t>
      </w:r>
    </w:p>
    <w:p w:rsidR="00000000" w:rsidDel="00000000" w:rsidP="00000000" w:rsidRDefault="00000000" w:rsidRPr="00000000" w14:paraId="0000002B">
      <w:pPr>
        <w:tabs>
          <w:tab w:val="left" w:leader="none" w:pos="2127"/>
        </w:tabs>
        <w:spacing w:before="120" w:line="288" w:lineRule="auto"/>
        <w:rPr>
          <w:b w:val="1"/>
          <w:sz w:val="22"/>
          <w:szCs w:val="22"/>
          <w:u w:val="single"/>
        </w:rPr>
      </w:pPr>
      <w:r w:rsidDel="00000000" w:rsidR="00000000" w:rsidRPr="00000000">
        <w:rPr>
          <w:rtl w:val="0"/>
        </w:rPr>
      </w:r>
    </w:p>
    <w:p w:rsidR="00000000" w:rsidDel="00000000" w:rsidP="00000000" w:rsidRDefault="00000000" w:rsidRPr="00000000" w14:paraId="0000002C">
      <w:pPr>
        <w:tabs>
          <w:tab w:val="left" w:leader="none" w:pos="2127"/>
        </w:tabs>
        <w:spacing w:before="120" w:line="288" w:lineRule="auto"/>
        <w:rPr>
          <w:b w:val="1"/>
          <w:sz w:val="22"/>
          <w:szCs w:val="22"/>
        </w:rPr>
      </w:pPr>
      <w:r w:rsidDel="00000000" w:rsidR="00000000" w:rsidRPr="00000000">
        <w:rPr>
          <w:b w:val="1"/>
          <w:sz w:val="22"/>
          <w:szCs w:val="22"/>
          <w:u w:val="single"/>
          <w:rtl w:val="0"/>
        </w:rPr>
        <w:t xml:space="preserve">COMPANY: HYVE MOBILE</w:t>
      </w:r>
      <w:r w:rsidDel="00000000" w:rsidR="00000000" w:rsidRPr="00000000">
        <w:rPr>
          <w:b w:val="1"/>
          <w:sz w:val="22"/>
          <w:szCs w:val="22"/>
          <w:rtl w:val="0"/>
        </w:rPr>
        <w:t xml:space="preserve"> (JULY 2020 - MAY 2023)</w:t>
      </w:r>
    </w:p>
    <w:p w:rsidR="00000000" w:rsidDel="00000000" w:rsidP="00000000" w:rsidRDefault="00000000" w:rsidRPr="00000000" w14:paraId="0000002D">
      <w:pPr>
        <w:tabs>
          <w:tab w:val="left" w:leader="none" w:pos="2127"/>
        </w:tabs>
        <w:rPr>
          <w:sz w:val="22"/>
          <w:szCs w:val="22"/>
        </w:rPr>
      </w:pPr>
      <w:r w:rsidDel="00000000" w:rsidR="00000000" w:rsidRPr="00000000">
        <w:rPr>
          <w:sz w:val="22"/>
          <w:szCs w:val="22"/>
          <w:rtl w:val="0"/>
        </w:rPr>
        <w:t xml:space="preserve">Hyve Mobile is a Mobile Content and Value-Added Services platform.</w:t>
      </w:r>
    </w:p>
    <w:p w:rsidR="00000000" w:rsidDel="00000000" w:rsidP="00000000" w:rsidRDefault="00000000" w:rsidRPr="00000000" w14:paraId="0000002E">
      <w:pPr>
        <w:tabs>
          <w:tab w:val="left" w:leader="none" w:pos="2127"/>
        </w:tabs>
        <w:rPr>
          <w:sz w:val="22"/>
          <w:szCs w:val="22"/>
        </w:rPr>
      </w:pPr>
      <w:r w:rsidDel="00000000" w:rsidR="00000000" w:rsidRPr="00000000">
        <w:rPr>
          <w:sz w:val="22"/>
          <w:szCs w:val="22"/>
          <w:rtl w:val="0"/>
        </w:rPr>
        <w:t xml:space="preserve">The company creates products for mobile operators and device manufacturers throughout Africa. The products range from gaming to dating, from news and sport, to cultural and religious services that work across USSD, SMS, and Mobile Web.</w:t>
      </w:r>
    </w:p>
    <w:p w:rsidR="00000000" w:rsidDel="00000000" w:rsidP="00000000" w:rsidRDefault="00000000" w:rsidRPr="00000000" w14:paraId="0000002F">
      <w:pPr>
        <w:tabs>
          <w:tab w:val="left" w:leader="none" w:pos="284"/>
          <w:tab w:val="left" w:leader="none" w:pos="2127"/>
        </w:tabs>
        <w:spacing w:after="0" w:before="120" w:line="288" w:lineRule="auto"/>
        <w:rPr>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30">
      <w:pPr>
        <w:spacing w:before="120" w:lineRule="auto"/>
        <w:rPr>
          <w:sz w:val="22"/>
          <w:szCs w:val="22"/>
        </w:rPr>
      </w:pPr>
      <w:r w:rsidDel="00000000" w:rsidR="00000000" w:rsidRPr="00000000">
        <w:rPr>
          <w:b w:val="1"/>
          <w:sz w:val="22"/>
          <w:szCs w:val="22"/>
          <w:rtl w:val="0"/>
        </w:rPr>
        <w:t xml:space="preserve">Responsibilities:</w:t>
      </w:r>
      <w:r w:rsidDel="00000000" w:rsidR="00000000" w:rsidRPr="00000000">
        <w:rPr>
          <w:rtl w:val="0"/>
        </w:rPr>
      </w:r>
    </w:p>
    <w:p w:rsidR="00000000" w:rsidDel="00000000" w:rsidP="00000000" w:rsidRDefault="00000000" w:rsidRPr="00000000" w14:paraId="00000031">
      <w:pPr>
        <w:numPr>
          <w:ilvl w:val="0"/>
          <w:numId w:val="1"/>
        </w:numPr>
        <w:spacing w:before="120" w:lineRule="auto"/>
        <w:ind w:left="720" w:hanging="360"/>
        <w:rPr>
          <w:sz w:val="22"/>
          <w:szCs w:val="22"/>
        </w:rPr>
      </w:pPr>
      <w:r w:rsidDel="00000000" w:rsidR="00000000" w:rsidRPr="00000000">
        <w:rPr>
          <w:sz w:val="22"/>
          <w:szCs w:val="22"/>
          <w:rtl w:val="0"/>
        </w:rPr>
        <w:t xml:space="preserve">Managed the full lifecycle of an application from inception to full automated deploys, monitoring and alerts</w:t>
      </w:r>
      <w:r w:rsidDel="00000000" w:rsidR="00000000" w:rsidRPr="00000000">
        <w:rPr>
          <w:rtl w:val="0"/>
        </w:rPr>
      </w:r>
    </w:p>
    <w:p w:rsidR="00000000" w:rsidDel="00000000" w:rsidP="00000000" w:rsidRDefault="00000000" w:rsidRPr="00000000" w14:paraId="00000032">
      <w:pPr>
        <w:tabs>
          <w:tab w:val="left" w:leader="none" w:pos="2127"/>
        </w:tabs>
        <w:spacing w:after="0" w:before="120" w:line="288"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33">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Designing new and converting old php applications into Java Spring Microservices with AWS and Kubernetes</w:t>
      </w:r>
    </w:p>
    <w:p w:rsidR="00000000" w:rsidDel="00000000" w:rsidP="00000000" w:rsidRDefault="00000000" w:rsidRPr="00000000" w14:paraId="00000034">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Creating React UI to filter Kafka steam dynamically</w:t>
      </w:r>
    </w:p>
    <w:p w:rsidR="00000000" w:rsidDel="00000000" w:rsidP="00000000" w:rsidRDefault="00000000" w:rsidRPr="00000000" w14:paraId="00000035">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Upgrading of queued messaging service (Rabbit MQ &amp; Kafka)</w:t>
      </w:r>
    </w:p>
    <w:p w:rsidR="00000000" w:rsidDel="00000000" w:rsidP="00000000" w:rsidRDefault="00000000" w:rsidRPr="00000000" w14:paraId="00000036">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SMPP, USSD protocol integration into the top cellular companies around Africa.</w:t>
      </w:r>
    </w:p>
    <w:p w:rsidR="00000000" w:rsidDel="00000000" w:rsidP="00000000" w:rsidRDefault="00000000" w:rsidRPr="00000000" w14:paraId="00000037">
      <w:pPr>
        <w:tabs>
          <w:tab w:val="left" w:leader="none" w:pos="2127"/>
        </w:tabs>
        <w:spacing w:after="0" w:lineRule="auto"/>
        <w:ind w:left="714" w:firstLine="0"/>
        <w:rPr>
          <w:sz w:val="22"/>
          <w:szCs w:val="22"/>
        </w:rPr>
      </w:pPr>
      <w:r w:rsidDel="00000000" w:rsidR="00000000" w:rsidRPr="00000000">
        <w:rPr>
          <w:rtl w:val="0"/>
        </w:rPr>
      </w:r>
    </w:p>
    <w:p w:rsidR="00000000" w:rsidDel="00000000" w:rsidP="00000000" w:rsidRDefault="00000000" w:rsidRPr="00000000" w14:paraId="00000038">
      <w:pPr>
        <w:tabs>
          <w:tab w:val="left" w:leader="none" w:pos="2127"/>
        </w:tabs>
        <w:spacing w:before="120" w:line="288" w:lineRule="auto"/>
        <w:rPr>
          <w:b w:val="1"/>
          <w:sz w:val="22"/>
          <w:szCs w:val="22"/>
        </w:rPr>
      </w:pPr>
      <w:r w:rsidDel="00000000" w:rsidR="00000000" w:rsidRPr="00000000">
        <w:rPr>
          <w:b w:val="1"/>
          <w:sz w:val="22"/>
          <w:szCs w:val="22"/>
          <w:u w:val="single"/>
          <w:rtl w:val="0"/>
        </w:rPr>
        <w:t xml:space="preserve">COMPANY: TRAVELSTART</w:t>
      </w:r>
      <w:r w:rsidDel="00000000" w:rsidR="00000000" w:rsidRPr="00000000">
        <w:rPr>
          <w:b w:val="1"/>
          <w:sz w:val="22"/>
          <w:szCs w:val="22"/>
          <w:rtl w:val="0"/>
        </w:rPr>
        <w:t xml:space="preserve"> (OCTOBER 2017 - JUNE 2020)</w:t>
      </w:r>
    </w:p>
    <w:p w:rsidR="00000000" w:rsidDel="00000000" w:rsidP="00000000" w:rsidRDefault="00000000" w:rsidRPr="00000000" w14:paraId="00000039">
      <w:pPr>
        <w:tabs>
          <w:tab w:val="left" w:leader="none" w:pos="284"/>
          <w:tab w:val="left" w:leader="none" w:pos="2127"/>
        </w:tabs>
        <w:spacing w:after="0" w:before="120" w:lineRule="auto"/>
        <w:rPr>
          <w:sz w:val="22"/>
          <w:szCs w:val="22"/>
        </w:rPr>
      </w:pPr>
      <w:r w:rsidDel="00000000" w:rsidR="00000000" w:rsidRPr="00000000">
        <w:rPr>
          <w:sz w:val="22"/>
          <w:szCs w:val="22"/>
          <w:rtl w:val="0"/>
        </w:rPr>
        <w:t xml:space="preserve">Travelstart is an African online travel booking website, offering flights, hotel bookings, car rental, vacation packages and other travel services through their online booking engine. The website uses global distribution systems such as Amadeus IT Group and Travelfusion for flights, and CarTrawler for online car hire bookings. The website was founded in Sweden in 1999 by Stephan Ekbergh.</w:t>
      </w:r>
    </w:p>
    <w:p w:rsidR="00000000" w:rsidDel="00000000" w:rsidP="00000000" w:rsidRDefault="00000000" w:rsidRPr="00000000" w14:paraId="0000003A">
      <w:pPr>
        <w:tabs>
          <w:tab w:val="left" w:leader="none" w:pos="284"/>
          <w:tab w:val="left" w:leader="none" w:pos="2127"/>
        </w:tabs>
        <w:spacing w:after="0" w:before="120" w:line="288" w:lineRule="auto"/>
        <w:rPr>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 I resigned from the company when it was evident that the travel industry was being badly affected by the COVID pandemic.</w:t>
      </w:r>
    </w:p>
    <w:p w:rsidR="00000000" w:rsidDel="00000000" w:rsidP="00000000" w:rsidRDefault="00000000" w:rsidRPr="00000000" w14:paraId="0000003B">
      <w:pPr>
        <w:spacing w:before="120" w:lineRule="auto"/>
        <w:rPr>
          <w:b w:val="1"/>
          <w:sz w:val="22"/>
          <w:szCs w:val="22"/>
        </w:rPr>
      </w:pPr>
      <w:r w:rsidDel="00000000" w:rsidR="00000000" w:rsidRPr="00000000">
        <w:rPr>
          <w:b w:val="1"/>
          <w:sz w:val="22"/>
          <w:szCs w:val="22"/>
          <w:rtl w:val="0"/>
        </w:rPr>
        <w:t xml:space="preserve">Responsibilities:</w:t>
        <w:tab/>
        <w:tab/>
        <w:tab/>
      </w:r>
    </w:p>
    <w:p w:rsidR="00000000" w:rsidDel="00000000" w:rsidP="00000000" w:rsidRDefault="00000000" w:rsidRPr="00000000" w14:paraId="0000003C">
      <w:pPr>
        <w:numPr>
          <w:ilvl w:val="0"/>
          <w:numId w:val="3"/>
        </w:numPr>
        <w:spacing w:after="0" w:lineRule="auto"/>
        <w:ind w:left="720" w:hanging="360"/>
        <w:rPr>
          <w:sz w:val="22"/>
          <w:szCs w:val="22"/>
        </w:rPr>
      </w:pPr>
      <w:r w:rsidDel="00000000" w:rsidR="00000000" w:rsidRPr="00000000">
        <w:rPr>
          <w:sz w:val="22"/>
          <w:szCs w:val="22"/>
          <w:rtl w:val="0"/>
        </w:rPr>
        <w:t xml:space="preserve">Design, create and test new services/features needed delivery</w:t>
      </w:r>
    </w:p>
    <w:p w:rsidR="00000000" w:rsidDel="00000000" w:rsidP="00000000" w:rsidRDefault="00000000" w:rsidRPr="00000000" w14:paraId="0000003D">
      <w:pPr>
        <w:numPr>
          <w:ilvl w:val="0"/>
          <w:numId w:val="3"/>
        </w:numPr>
        <w:spacing w:after="0" w:lineRule="auto"/>
        <w:ind w:left="720" w:hanging="360"/>
        <w:rPr>
          <w:sz w:val="22"/>
          <w:szCs w:val="22"/>
        </w:rPr>
      </w:pPr>
      <w:r w:rsidDel="00000000" w:rsidR="00000000" w:rsidRPr="00000000">
        <w:rPr>
          <w:sz w:val="22"/>
          <w:szCs w:val="22"/>
          <w:rtl w:val="0"/>
        </w:rPr>
        <w:t xml:space="preserve">Analyse business operations needs and difficulties and deliver solutions</w:t>
      </w:r>
    </w:p>
    <w:p w:rsidR="00000000" w:rsidDel="00000000" w:rsidP="00000000" w:rsidRDefault="00000000" w:rsidRPr="00000000" w14:paraId="0000003E">
      <w:pPr>
        <w:numPr>
          <w:ilvl w:val="0"/>
          <w:numId w:val="3"/>
        </w:numPr>
        <w:spacing w:after="0" w:lineRule="auto"/>
        <w:ind w:left="720" w:hanging="360"/>
        <w:rPr>
          <w:sz w:val="22"/>
          <w:szCs w:val="22"/>
        </w:rPr>
      </w:pPr>
      <w:r w:rsidDel="00000000" w:rsidR="00000000" w:rsidRPr="00000000">
        <w:rPr>
          <w:sz w:val="22"/>
          <w:szCs w:val="22"/>
          <w:rtl w:val="0"/>
        </w:rPr>
        <w:t xml:space="preserve">Set up automation of ticketing and payment systems</w:t>
      </w:r>
    </w:p>
    <w:p w:rsidR="00000000" w:rsidDel="00000000" w:rsidP="00000000" w:rsidRDefault="00000000" w:rsidRPr="00000000" w14:paraId="0000003F">
      <w:pPr>
        <w:numPr>
          <w:ilvl w:val="0"/>
          <w:numId w:val="3"/>
        </w:numPr>
        <w:spacing w:after="0" w:lineRule="auto"/>
        <w:ind w:left="720" w:hanging="360"/>
        <w:rPr>
          <w:sz w:val="22"/>
          <w:szCs w:val="22"/>
        </w:rPr>
      </w:pPr>
      <w:r w:rsidDel="00000000" w:rsidR="00000000" w:rsidRPr="00000000">
        <w:rPr>
          <w:sz w:val="22"/>
          <w:szCs w:val="22"/>
          <w:rtl w:val="0"/>
        </w:rPr>
        <w:t xml:space="preserve">Build connections and add features to supplier (air/bank/hotel) interactions</w:t>
      </w:r>
    </w:p>
    <w:p w:rsidR="00000000" w:rsidDel="00000000" w:rsidP="00000000" w:rsidRDefault="00000000" w:rsidRPr="00000000" w14:paraId="00000040">
      <w:pPr>
        <w:numPr>
          <w:ilvl w:val="0"/>
          <w:numId w:val="3"/>
        </w:numPr>
        <w:spacing w:after="0" w:lineRule="auto"/>
        <w:ind w:left="720" w:hanging="360"/>
        <w:rPr>
          <w:sz w:val="22"/>
          <w:szCs w:val="22"/>
        </w:rPr>
      </w:pPr>
      <w:r w:rsidDel="00000000" w:rsidR="00000000" w:rsidRPr="00000000">
        <w:rPr>
          <w:sz w:val="22"/>
          <w:szCs w:val="22"/>
          <w:rtl w:val="0"/>
        </w:rPr>
        <w:t xml:space="preserve">Quality testing</w:t>
      </w:r>
    </w:p>
    <w:p w:rsidR="00000000" w:rsidDel="00000000" w:rsidP="00000000" w:rsidRDefault="00000000" w:rsidRPr="00000000" w14:paraId="00000041">
      <w:pPr>
        <w:spacing w:before="120" w:lineRule="auto"/>
        <w:rPr>
          <w:b w:val="1"/>
          <w:sz w:val="22"/>
          <w:szCs w:val="22"/>
        </w:rPr>
      </w:pPr>
      <w:r w:rsidDel="00000000" w:rsidR="00000000" w:rsidRPr="00000000">
        <w:rPr>
          <w:b w:val="1"/>
          <w:sz w:val="22"/>
          <w:szCs w:val="22"/>
          <w:rtl w:val="0"/>
        </w:rPr>
        <w:t xml:space="preserve">Achievements:</w:t>
      </w:r>
    </w:p>
    <w:p w:rsidR="00000000" w:rsidDel="00000000" w:rsidP="00000000" w:rsidRDefault="00000000" w:rsidRPr="00000000" w14:paraId="00000042">
      <w:pPr>
        <w:numPr>
          <w:ilvl w:val="0"/>
          <w:numId w:val="3"/>
        </w:numPr>
        <w:spacing w:after="0" w:lineRule="auto"/>
        <w:ind w:left="720" w:hanging="360"/>
        <w:rPr>
          <w:sz w:val="22"/>
          <w:szCs w:val="22"/>
        </w:rPr>
      </w:pPr>
      <w:r w:rsidDel="00000000" w:rsidR="00000000" w:rsidRPr="00000000">
        <w:rPr>
          <w:sz w:val="22"/>
          <w:szCs w:val="22"/>
          <w:rtl w:val="0"/>
        </w:rPr>
        <w:t xml:space="preserve">Development of team management skills</w:t>
      </w:r>
    </w:p>
    <w:p w:rsidR="00000000" w:rsidDel="00000000" w:rsidP="00000000" w:rsidRDefault="00000000" w:rsidRPr="00000000" w14:paraId="00000043">
      <w:pPr>
        <w:spacing w:before="120"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44">
      <w:pPr>
        <w:numPr>
          <w:ilvl w:val="0"/>
          <w:numId w:val="3"/>
        </w:numPr>
        <w:spacing w:after="0" w:lineRule="auto"/>
        <w:ind w:left="720" w:hanging="360"/>
        <w:rPr>
          <w:sz w:val="22"/>
          <w:szCs w:val="22"/>
        </w:rPr>
      </w:pPr>
      <w:r w:rsidDel="00000000" w:rsidR="00000000" w:rsidRPr="00000000">
        <w:rPr>
          <w:sz w:val="22"/>
          <w:szCs w:val="22"/>
          <w:rtl w:val="0"/>
        </w:rPr>
        <w:t xml:space="preserve">Integration of GDS’s and other air suppliers (Amadues).</w:t>
      </w:r>
    </w:p>
    <w:p w:rsidR="00000000" w:rsidDel="00000000" w:rsidP="00000000" w:rsidRDefault="00000000" w:rsidRPr="00000000" w14:paraId="00000045">
      <w:pPr>
        <w:numPr>
          <w:ilvl w:val="0"/>
          <w:numId w:val="3"/>
        </w:numPr>
        <w:spacing w:after="0" w:lineRule="auto"/>
        <w:ind w:left="720" w:hanging="360"/>
        <w:rPr>
          <w:sz w:val="22"/>
          <w:szCs w:val="22"/>
        </w:rPr>
      </w:pPr>
      <w:r w:rsidDel="00000000" w:rsidR="00000000" w:rsidRPr="00000000">
        <w:rPr>
          <w:sz w:val="22"/>
          <w:szCs w:val="22"/>
          <w:rtl w:val="0"/>
        </w:rPr>
        <w:t xml:space="preserve">Migrating in-house email service to Mandril.</w:t>
      </w:r>
    </w:p>
    <w:p w:rsidR="00000000" w:rsidDel="00000000" w:rsidP="00000000" w:rsidRDefault="00000000" w:rsidRPr="00000000" w14:paraId="00000046">
      <w:pPr>
        <w:numPr>
          <w:ilvl w:val="0"/>
          <w:numId w:val="3"/>
        </w:numPr>
        <w:spacing w:after="0" w:lineRule="auto"/>
        <w:ind w:left="720" w:hanging="360"/>
        <w:rPr>
          <w:sz w:val="22"/>
          <w:szCs w:val="22"/>
        </w:rPr>
      </w:pPr>
      <w:r w:rsidDel="00000000" w:rsidR="00000000" w:rsidRPr="00000000">
        <w:rPr>
          <w:sz w:val="22"/>
          <w:szCs w:val="22"/>
          <w:rtl w:val="0"/>
        </w:rPr>
        <w:t xml:space="preserve">Adding features and correcting issues in the Travelstart web application regarding various air suppliers, banking and other external supplier interactions. Automate the operations related tasks and flows.</w:t>
      </w:r>
    </w:p>
    <w:p w:rsidR="00000000" w:rsidDel="00000000" w:rsidP="00000000" w:rsidRDefault="00000000" w:rsidRPr="00000000" w14:paraId="00000047">
      <w:pPr>
        <w:numPr>
          <w:ilvl w:val="0"/>
          <w:numId w:val="3"/>
        </w:numPr>
        <w:spacing w:after="0" w:lineRule="auto"/>
        <w:ind w:left="720" w:hanging="360"/>
        <w:rPr>
          <w:sz w:val="22"/>
          <w:szCs w:val="22"/>
        </w:rPr>
      </w:pPr>
      <w:r w:rsidDel="00000000" w:rsidR="00000000" w:rsidRPr="00000000">
        <w:rPr>
          <w:sz w:val="22"/>
          <w:szCs w:val="22"/>
          <w:rtl w:val="0"/>
        </w:rPr>
        <w:t xml:space="preserve">The system uses Java, Spring and Tomcat backend with an Angular front end speaking to multiple suppliers with Rest, Soap, TCP and web scraping integrations.</w:t>
      </w:r>
    </w:p>
    <w:p w:rsidR="00000000" w:rsidDel="00000000" w:rsidP="00000000" w:rsidRDefault="00000000" w:rsidRPr="00000000" w14:paraId="00000048">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2127"/>
        </w:tabs>
        <w:spacing w:after="0" w:before="120" w:line="288" w:lineRule="auto"/>
        <w:rPr>
          <w:b w:val="1"/>
          <w:color w:val="000000"/>
          <w:sz w:val="22"/>
          <w:szCs w:val="22"/>
        </w:rPr>
      </w:pPr>
      <w:r w:rsidDel="00000000" w:rsidR="00000000" w:rsidRPr="00000000">
        <w:rPr>
          <w:b w:val="1"/>
          <w:color w:val="000000"/>
          <w:sz w:val="22"/>
          <w:szCs w:val="22"/>
          <w:u w:val="single"/>
          <w:rtl w:val="0"/>
        </w:rPr>
        <w:t xml:space="preserve">COMPANY: EFFECTIVE INTELLIGENCE</w:t>
      </w:r>
      <w:r w:rsidDel="00000000" w:rsidR="00000000" w:rsidRPr="00000000">
        <w:rPr>
          <w:b w:val="1"/>
          <w:color w:val="000000"/>
          <w:sz w:val="22"/>
          <w:szCs w:val="22"/>
          <w:rtl w:val="0"/>
        </w:rPr>
        <w:t xml:space="preserve"> (MARCH 2008 - </w:t>
      </w:r>
      <w:r w:rsidDel="00000000" w:rsidR="00000000" w:rsidRPr="00000000">
        <w:rPr>
          <w:b w:val="1"/>
          <w:sz w:val="22"/>
          <w:szCs w:val="22"/>
          <w:rtl w:val="0"/>
        </w:rPr>
        <w:t xml:space="preserve">SEPTEMBER 2017</w:t>
      </w:r>
      <w:r w:rsidDel="00000000" w:rsidR="00000000" w:rsidRPr="00000000">
        <w:rPr>
          <w:b w:val="1"/>
          <w:color w:val="000000"/>
          <w:sz w:val="22"/>
          <w:szCs w:val="22"/>
          <w:rtl w:val="0"/>
        </w:rPr>
        <w:t xml:space="preserve">)</w:t>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284"/>
          <w:tab w:val="left" w:leader="none" w:pos="2127"/>
        </w:tabs>
        <w:spacing w:after="0" w:before="120" w:lineRule="auto"/>
        <w:rPr>
          <w:b w:val="1"/>
          <w:color w:val="000000"/>
          <w:sz w:val="22"/>
          <w:szCs w:val="22"/>
        </w:rPr>
      </w:pPr>
      <w:r w:rsidDel="00000000" w:rsidR="00000000" w:rsidRPr="00000000">
        <w:rPr>
          <w:color w:val="000000"/>
          <w:sz w:val="22"/>
          <w:szCs w:val="22"/>
          <w:rtl w:val="0"/>
        </w:rPr>
        <w:t xml:space="preserve">The company managed the largest customer database in Southern Africa and built single customer views and actionable audience segmentations that inspired smarter, better targeted, highly effective customer communication</w:t>
      </w:r>
      <w:r w:rsidDel="00000000" w:rsidR="00000000" w:rsidRPr="00000000">
        <w:rPr>
          <w:b w:val="1"/>
          <w:color w:val="000000"/>
          <w:sz w:val="22"/>
          <w:szCs w:val="22"/>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284"/>
          <w:tab w:val="left" w:leader="none" w:pos="2127"/>
        </w:tabs>
        <w:spacing w:after="0" w:before="120" w:line="288" w:lineRule="auto"/>
        <w:rPr>
          <w:color w:val="000000"/>
          <w:sz w:val="22"/>
          <w:szCs w:val="22"/>
        </w:rPr>
      </w:pPr>
      <w:r w:rsidDel="00000000" w:rsidR="00000000" w:rsidRPr="00000000">
        <w:rPr>
          <w:b w:val="1"/>
          <w:color w:val="000000"/>
          <w:sz w:val="22"/>
          <w:szCs w:val="22"/>
          <w:rtl w:val="0"/>
        </w:rPr>
        <w:t xml:space="preserve">Position Held: </w:t>
      </w:r>
      <w:r w:rsidDel="00000000" w:rsidR="00000000" w:rsidRPr="00000000">
        <w:rPr>
          <w:color w:val="000000"/>
          <w:sz w:val="22"/>
          <w:szCs w:val="22"/>
          <w:rtl w:val="0"/>
        </w:rPr>
        <w:t xml:space="preserve"> Junior to Senior software developer</w:t>
      </w:r>
    </w:p>
    <w:p w:rsidR="00000000" w:rsidDel="00000000" w:rsidP="00000000" w:rsidRDefault="00000000" w:rsidRPr="00000000" w14:paraId="0000004C">
      <w:pPr>
        <w:spacing w:before="120" w:lineRule="auto"/>
        <w:rPr>
          <w:b w:val="1"/>
          <w:sz w:val="22"/>
          <w:szCs w:val="22"/>
        </w:rPr>
      </w:pPr>
      <w:r w:rsidDel="00000000" w:rsidR="00000000" w:rsidRPr="00000000">
        <w:rPr>
          <w:b w:val="1"/>
          <w:sz w:val="22"/>
          <w:szCs w:val="22"/>
          <w:rtl w:val="0"/>
        </w:rPr>
        <w:t xml:space="preserve">Responsibilities:</w:t>
        <w:tab/>
        <w:tab/>
        <w:tab/>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Design, create and test new services needed for POC or deliver</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Set up continuous integration of development cycle</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Set up automation of common tasks across other departments</w:t>
      </w:r>
    </w:p>
    <w:p w:rsidR="00000000" w:rsidDel="00000000" w:rsidP="00000000" w:rsidRDefault="00000000" w:rsidRPr="00000000" w14:paraId="00000050">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Database administration</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Manage the maintenance, upgrade and repairs of my managed applications and services</w:t>
      </w:r>
    </w:p>
    <w:p w:rsidR="00000000" w:rsidDel="00000000" w:rsidP="00000000" w:rsidRDefault="00000000" w:rsidRPr="00000000" w14:paraId="00000052">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Quality testing</w:t>
      </w:r>
    </w:p>
    <w:p w:rsidR="00000000" w:rsidDel="00000000" w:rsidP="00000000" w:rsidRDefault="00000000" w:rsidRPr="00000000" w14:paraId="00000053">
      <w:pPr>
        <w:spacing w:before="120" w:lineRule="auto"/>
        <w:rPr>
          <w:b w:val="1"/>
          <w:sz w:val="22"/>
          <w:szCs w:val="22"/>
        </w:rPr>
      </w:pPr>
      <w:r w:rsidDel="00000000" w:rsidR="00000000" w:rsidRPr="00000000">
        <w:rPr>
          <w:b w:val="1"/>
          <w:sz w:val="22"/>
          <w:szCs w:val="22"/>
          <w:rtl w:val="0"/>
        </w:rPr>
        <w:t xml:space="preserve">Achievements:</w:t>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Achieved qualifications</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Develop</w:t>
      </w:r>
      <w:r w:rsidDel="00000000" w:rsidR="00000000" w:rsidRPr="00000000">
        <w:rPr>
          <w:sz w:val="22"/>
          <w:szCs w:val="22"/>
          <w:rtl w:val="0"/>
        </w:rPr>
        <w:t xml:space="preserve">ed</w:t>
      </w:r>
      <w:r w:rsidDel="00000000" w:rsidR="00000000" w:rsidRPr="00000000">
        <w:rPr>
          <w:color w:val="000000"/>
          <w:sz w:val="22"/>
          <w:szCs w:val="22"/>
          <w:rtl w:val="0"/>
        </w:rPr>
        <w:t xml:space="preserve"> team working skills</w:t>
      </w:r>
    </w:p>
    <w:p w:rsidR="00000000" w:rsidDel="00000000" w:rsidP="00000000" w:rsidRDefault="00000000" w:rsidRPr="00000000" w14:paraId="00000056">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Positive and proactive contributor to production team</w:t>
      </w:r>
    </w:p>
    <w:p w:rsidR="00000000" w:rsidDel="00000000" w:rsidP="00000000" w:rsidRDefault="00000000" w:rsidRPr="00000000" w14:paraId="00000057">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Developed good communication skills with both management and team</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20"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Maintained a campaign management system coded in PHP.</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Designed and developed new campaign systems in Java with new features, and additional user flexibility to the work flows. The system made use of EJB Beans and web services to execute manual or automated workflows. This consisted of loading multiple data files manually or setting up automated retrieval and data cleaning, validation and loading process after client liaison and discovery. Data filtering steps with UI’s were made easy for users to understand and use as well as easy interaction with various channels for campaign delivery  -Sms/Email/Telemarketing/ Letters).</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Reports made available to analyse campaign statuses and view statistics (response, conversion acquisition rates) on request or at set events.</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The system could load and process roughly 30 million records a day using a well designed PostgreSQL database.</w:t>
      </w:r>
    </w:p>
    <w:p w:rsidR="00000000" w:rsidDel="00000000" w:rsidP="00000000" w:rsidRDefault="00000000" w:rsidRPr="00000000" w14:paraId="0000005D">
      <w:pPr>
        <w:pStyle w:val="Heading1"/>
        <w:spacing w:after="120" w:before="200" w:lineRule="auto"/>
        <w:rPr>
          <w:rFonts w:ascii="Calibri" w:cs="Calibri" w:eastAsia="Calibri" w:hAnsi="Calibri"/>
          <w:color w:val="548dd4"/>
          <w:sz w:val="28"/>
          <w:szCs w:val="28"/>
        </w:rPr>
      </w:pPr>
      <w:bookmarkStart w:colFirst="0" w:colLast="0" w:name="_20poce8sfbky" w:id="1"/>
      <w:bookmarkEnd w:id="1"/>
      <w:r w:rsidDel="00000000" w:rsidR="00000000" w:rsidRPr="00000000">
        <w:rPr>
          <w:rFonts w:ascii="Calibri" w:cs="Calibri" w:eastAsia="Calibri" w:hAnsi="Calibri"/>
          <w:color w:val="548dd4"/>
          <w:sz w:val="28"/>
          <w:szCs w:val="28"/>
          <w:rtl w:val="0"/>
        </w:rPr>
        <w:t xml:space="preserve">CONTACT DETAILS</w:t>
      </w:r>
    </w:p>
    <w:p w:rsidR="00000000" w:rsidDel="00000000" w:rsidP="00000000" w:rsidRDefault="00000000" w:rsidRPr="00000000" w14:paraId="0000005E">
      <w:pPr>
        <w:tabs>
          <w:tab w:val="left" w:leader="none" w:pos="1134"/>
        </w:tabs>
        <w:spacing w:line="288" w:lineRule="auto"/>
        <w:rPr>
          <w:rFonts w:ascii="Consolas" w:cs="Consolas" w:eastAsia="Consolas" w:hAnsi="Consolas"/>
        </w:rPr>
      </w:pPr>
      <w:r w:rsidDel="00000000" w:rsidR="00000000" w:rsidRPr="00000000">
        <w:rPr>
          <w:b w:val="1"/>
          <w:sz w:val="22"/>
          <w:szCs w:val="22"/>
          <w:rtl w:val="0"/>
        </w:rPr>
        <w:t xml:space="preserve">Email: </w:t>
        <w:tab/>
        <w:tab/>
        <w:tab/>
      </w:r>
      <w:hyperlink r:id="rId6">
        <w:r w:rsidDel="00000000" w:rsidR="00000000" w:rsidRPr="00000000">
          <w:rPr>
            <w:rFonts w:ascii="Consolas" w:cs="Consolas" w:eastAsia="Consolas" w:hAnsi="Consolas"/>
            <w:color w:val="1155cc"/>
            <w:u w:val="single"/>
            <w:rtl w:val="0"/>
          </w:rPr>
          <w:t xml:space="preserve">ryanpovey2@</w:t>
        </w:r>
      </w:hyperlink>
      <w:hyperlink r:id="rId7">
        <w:r w:rsidDel="00000000" w:rsidR="00000000" w:rsidRPr="00000000">
          <w:rPr>
            <w:color w:val="1155cc"/>
            <w:sz w:val="22"/>
            <w:szCs w:val="22"/>
            <w:u w:val="single"/>
            <w:rtl w:val="0"/>
          </w:rPr>
          <w:t xml:space="preserve">gmail</w:t>
        </w:r>
      </w:hyperlink>
      <w:hyperlink r:id="rId8">
        <w:r w:rsidDel="00000000" w:rsidR="00000000" w:rsidRPr="00000000">
          <w:rPr>
            <w:rFonts w:ascii="Consolas" w:cs="Consolas" w:eastAsia="Consolas" w:hAnsi="Consolas"/>
            <w:color w:val="1155cc"/>
            <w:u w:val="single"/>
            <w:rtl w:val="0"/>
          </w:rPr>
          <w:t xml:space="preserve">.com</w:t>
        </w:r>
      </w:hyperlink>
      <w:r w:rsidDel="00000000" w:rsidR="00000000" w:rsidRPr="00000000">
        <w:rPr>
          <w:rtl w:val="0"/>
        </w:rPr>
      </w:r>
    </w:p>
    <w:p w:rsidR="00000000" w:rsidDel="00000000" w:rsidP="00000000" w:rsidRDefault="00000000" w:rsidRPr="00000000" w14:paraId="0000005F">
      <w:pPr>
        <w:tabs>
          <w:tab w:val="left" w:leader="none" w:pos="1134"/>
        </w:tabs>
        <w:spacing w:line="288" w:lineRule="auto"/>
        <w:rPr>
          <w:rFonts w:ascii="Consolas" w:cs="Consolas" w:eastAsia="Consolas" w:hAnsi="Consolas"/>
        </w:rPr>
      </w:pPr>
      <w:r w:rsidDel="00000000" w:rsidR="00000000" w:rsidRPr="00000000">
        <w:rPr>
          <w:b w:val="1"/>
          <w:sz w:val="22"/>
          <w:szCs w:val="22"/>
          <w:rtl w:val="0"/>
        </w:rPr>
        <w:t xml:space="preserve">Website: </w:t>
        <w:tab/>
        <w:tab/>
        <w:tab/>
      </w:r>
      <w:hyperlink r:id="rId9">
        <w:r w:rsidDel="00000000" w:rsidR="00000000" w:rsidRPr="00000000">
          <w:rPr>
            <w:rFonts w:ascii="Consolas" w:cs="Consolas" w:eastAsia="Consolas" w:hAnsi="Consolas"/>
            <w:color w:val="1155cc"/>
            <w:u w:val="single"/>
            <w:rtl w:val="0"/>
          </w:rPr>
          <w:t xml:space="preserve">https://qunu.github.io</w:t>
        </w:r>
      </w:hyperlink>
      <w:r w:rsidDel="00000000" w:rsidR="00000000" w:rsidRPr="00000000">
        <w:rPr>
          <w:rtl w:val="0"/>
        </w:rPr>
      </w:r>
    </w:p>
    <w:p w:rsidR="00000000" w:rsidDel="00000000" w:rsidP="00000000" w:rsidRDefault="00000000" w:rsidRPr="00000000" w14:paraId="00000060">
      <w:pPr>
        <w:tabs>
          <w:tab w:val="left" w:leader="none" w:pos="1134"/>
        </w:tabs>
        <w:spacing w:line="288" w:lineRule="auto"/>
        <w:rPr>
          <w:sz w:val="22"/>
          <w:szCs w:val="22"/>
        </w:rPr>
      </w:pPr>
      <w:r w:rsidDel="00000000" w:rsidR="00000000" w:rsidRPr="00000000">
        <w:rPr>
          <w:b w:val="1"/>
          <w:sz w:val="22"/>
          <w:szCs w:val="22"/>
          <w:rtl w:val="0"/>
        </w:rPr>
        <w:t xml:space="preserve">Current Resident: </w:t>
        <w:tab/>
      </w:r>
      <w:r w:rsidDel="00000000" w:rsidR="00000000" w:rsidRPr="00000000">
        <w:rPr>
          <w:sz w:val="22"/>
          <w:szCs w:val="22"/>
          <w:rtl w:val="0"/>
        </w:rPr>
        <w:t xml:space="preserve">South Africa</w:t>
      </w:r>
    </w:p>
    <w:p w:rsidR="00000000" w:rsidDel="00000000" w:rsidP="00000000" w:rsidRDefault="00000000" w:rsidRPr="00000000" w14:paraId="00000061">
      <w:pPr>
        <w:tabs>
          <w:tab w:val="left" w:leader="none" w:pos="1134"/>
        </w:tabs>
        <w:spacing w:line="288" w:lineRule="auto"/>
        <w:rPr>
          <w:sz w:val="22"/>
          <w:szCs w:val="22"/>
        </w:rPr>
      </w:pPr>
      <w:r w:rsidDel="00000000" w:rsidR="00000000" w:rsidRPr="00000000">
        <w:rPr>
          <w:b w:val="1"/>
          <w:sz w:val="22"/>
          <w:szCs w:val="22"/>
          <w:rtl w:val="0"/>
        </w:rPr>
        <w:t xml:space="preserve">Visa:</w:t>
        <w:tab/>
        <w:tab/>
        <w:tab/>
      </w:r>
      <w:r w:rsidDel="00000000" w:rsidR="00000000" w:rsidRPr="00000000">
        <w:rPr>
          <w:sz w:val="22"/>
          <w:szCs w:val="22"/>
          <w:rtl w:val="0"/>
        </w:rPr>
        <w:t xml:space="preserve">Expired AU Permanent Resident visa DA547282</w:t>
      </w:r>
    </w:p>
    <w:p w:rsidR="00000000" w:rsidDel="00000000" w:rsidP="00000000" w:rsidRDefault="00000000" w:rsidRPr="00000000" w14:paraId="00000062">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3">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4">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5">
      <w:pPr>
        <w:jc w:val="both"/>
        <w:rPr>
          <w:sz w:val="22"/>
          <w:szCs w:val="22"/>
        </w:rPr>
      </w:pPr>
      <w:r w:rsidDel="00000000" w:rsidR="00000000" w:rsidRPr="00000000">
        <w:rPr>
          <w:rtl w:val="0"/>
        </w:rPr>
      </w:r>
    </w:p>
    <w:sectPr>
      <w:footerReference r:id="rId10" w:type="default"/>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nsola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i w:val="1"/>
        <w:color w:val="a6a6a6"/>
      </w:rPr>
    </w:pPr>
    <w:r w:rsidDel="00000000" w:rsidR="00000000" w:rsidRPr="00000000">
      <w:rPr>
        <w:i w:val="1"/>
        <w:color w:val="a6a6a6"/>
        <w:rtl w:val="0"/>
      </w:rPr>
      <w:t xml:space="preserve">Ryan Povey</w:t>
      <w:tab/>
      <w:t xml:space="preserve">Curriculum Vitae</w:t>
      <w:tab/>
    </w:r>
    <w:r w:rsidDel="00000000" w:rsidR="00000000" w:rsidRPr="00000000">
      <w:rPr>
        <w:i w:val="1"/>
        <w:color w:val="a6a6a6"/>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567" w:hanging="283"/>
      </w:pPr>
      <w:rPr>
        <w:rFonts w:ascii="Noto Sans Symbols" w:cs="Noto Sans Symbols" w:eastAsia="Noto Sans Symbols" w:hAnsi="Noto Sans Symbols"/>
      </w:rPr>
    </w:lvl>
    <w:lvl w:ilvl="1">
      <w:start w:val="1"/>
      <w:numFmt w:val="bullet"/>
      <w:lvlText w:val="o"/>
      <w:lvlJc w:val="left"/>
      <w:pPr>
        <w:ind w:left="1577" w:hanging="360"/>
      </w:pPr>
      <w:rPr>
        <w:rFonts w:ascii="Courier New" w:cs="Courier New" w:eastAsia="Courier New" w:hAnsi="Courier New"/>
      </w:rPr>
    </w:lvl>
    <w:lvl w:ilvl="2">
      <w:start w:val="1"/>
      <w:numFmt w:val="bullet"/>
      <w:lvlText w:val="▪"/>
      <w:lvlJc w:val="left"/>
      <w:pPr>
        <w:ind w:left="2297" w:hanging="360"/>
      </w:pPr>
      <w:rPr>
        <w:rFonts w:ascii="Noto Sans Symbols" w:cs="Noto Sans Symbols" w:eastAsia="Noto Sans Symbols" w:hAnsi="Noto Sans Symbols"/>
      </w:rPr>
    </w:lvl>
    <w:lvl w:ilvl="3">
      <w:start w:val="1"/>
      <w:numFmt w:val="bullet"/>
      <w:lvlText w:val="●"/>
      <w:lvlJc w:val="left"/>
      <w:pPr>
        <w:ind w:left="3017" w:hanging="360"/>
      </w:pPr>
      <w:rPr>
        <w:rFonts w:ascii="Noto Sans Symbols" w:cs="Noto Sans Symbols" w:eastAsia="Noto Sans Symbols" w:hAnsi="Noto Sans Symbols"/>
      </w:rPr>
    </w:lvl>
    <w:lvl w:ilvl="4">
      <w:start w:val="1"/>
      <w:numFmt w:val="bullet"/>
      <w:lvlText w:val="o"/>
      <w:lvlJc w:val="left"/>
      <w:pPr>
        <w:ind w:left="3737" w:hanging="360"/>
      </w:pPr>
      <w:rPr>
        <w:rFonts w:ascii="Courier New" w:cs="Courier New" w:eastAsia="Courier New" w:hAnsi="Courier New"/>
      </w:rPr>
    </w:lvl>
    <w:lvl w:ilvl="5">
      <w:start w:val="1"/>
      <w:numFmt w:val="bullet"/>
      <w:lvlText w:val="▪"/>
      <w:lvlJc w:val="left"/>
      <w:pPr>
        <w:ind w:left="4457" w:hanging="360"/>
      </w:pPr>
      <w:rPr>
        <w:rFonts w:ascii="Noto Sans Symbols" w:cs="Noto Sans Symbols" w:eastAsia="Noto Sans Symbols" w:hAnsi="Noto Sans Symbols"/>
      </w:rPr>
    </w:lvl>
    <w:lvl w:ilvl="6">
      <w:start w:val="1"/>
      <w:numFmt w:val="bullet"/>
      <w:lvlText w:val="●"/>
      <w:lvlJc w:val="left"/>
      <w:pPr>
        <w:ind w:left="5177" w:hanging="360"/>
      </w:pPr>
      <w:rPr>
        <w:rFonts w:ascii="Noto Sans Symbols" w:cs="Noto Sans Symbols" w:eastAsia="Noto Sans Symbols" w:hAnsi="Noto Sans Symbols"/>
      </w:rPr>
    </w:lvl>
    <w:lvl w:ilvl="7">
      <w:start w:val="1"/>
      <w:numFmt w:val="bullet"/>
      <w:lvlText w:val="o"/>
      <w:lvlJc w:val="left"/>
      <w:pPr>
        <w:ind w:left="5897" w:hanging="360"/>
      </w:pPr>
      <w:rPr>
        <w:rFonts w:ascii="Courier New" w:cs="Courier New" w:eastAsia="Courier New" w:hAnsi="Courier New"/>
      </w:rPr>
    </w:lvl>
    <w:lvl w:ilvl="8">
      <w:start w:val="1"/>
      <w:numFmt w:val="bullet"/>
      <w:lvlText w:val="▪"/>
      <w:lvlJc w:val="left"/>
      <w:pPr>
        <w:ind w:left="661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1"/>
        <w:szCs w:val="21"/>
        <w:lang w:val="en-GB"/>
      </w:rPr>
    </w:rPrDefault>
    <w:pPrDefault>
      <w:pPr>
        <w:spacing w:after="120" w:line="264"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qunu.github.io" TargetMode="External"/><Relationship Id="rId5" Type="http://schemas.openxmlformats.org/officeDocument/2006/relationships/styles" Target="styles.xml"/><Relationship Id="rId6" Type="http://schemas.openxmlformats.org/officeDocument/2006/relationships/hyperlink" Target="mailto:ryanpovey2@gmail.com" TargetMode="External"/><Relationship Id="rId7" Type="http://schemas.openxmlformats.org/officeDocument/2006/relationships/hyperlink" Target="mailto:ryanpovey2@gmail.com" TargetMode="External"/><Relationship Id="rId8" Type="http://schemas.openxmlformats.org/officeDocument/2006/relationships/hyperlink" Target="mailto:ryanpovey2@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