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/>
    <w:sectPr w:rsidR="003038B1" w:rsidSect="004812D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footnotePr>
        <w:numRestart w:val="eachSect"/>
      </w:footnotePr>
      <w:pgSz w:w="11906" w:h="16838"/>
      <w:pgMar w:top="1080" w:right="1080" w:bottom="1080" w:left="1080" w:header="504" w:footer="504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A9A6B6" w14:textId="77777777" w:rsidR="00A87D21" w:rsidRDefault="004812DA">
      <w:r>
        <w:separator/>
      </w:r>
    </w:p>
  </w:endnote>
  <w:endnote w:type="continuationSeparator" w:id="0">
    <w:p w14:paraId="49A15059" w14:textId="77777777" w:rsidR="00A87D21" w:rsidRDefault="004812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933A3C" w14:textId="77777777" w:rsidR="00E91597" w:rsidRDefault="00E9159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2132A1" w14:textId="77777777" w:rsidR="00E91597" w:rsidRDefault="00E9159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B6E964" w14:textId="77777777" w:rsidR="00E91597" w:rsidRDefault="00E9159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595CA9" w14:textId="77777777" w:rsidR="003038B1" w:rsidRDefault="004812DA">
      <w:r>
        <w:separator/>
      </w:r>
    </w:p>
  </w:footnote>
  <w:footnote w:type="continuationSeparator" w:id="0">
    <w:p w14:paraId="30A930A0" w14:textId="77777777" w:rsidR="003038B1" w:rsidRDefault="004812DA">
      <w:r>
        <w:continuationSeparator/>
      </w:r>
    </w:p>
  </w:footnote>
  <w:footnote w:id="1">
    <w:p w14:paraId="0D39622B" w14:textId="77777777" w:rsidR="003038B1" w:rsidRDefault="004812DA"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 w14:paraId="6D77B25B" w14:textId="77777777" w:rsidR="003038B1" w:rsidRDefault="004812DA">
      <w:pPr>
        <w:pStyle w:val="FootnoteBlockText"/>
      </w:pPr>
      <w:r>
        <w:t>Footnote Block Text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D063FB" w14:textId="77777777" w:rsidR="00E91597" w:rsidRDefault="00E9159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3A686C" w14:textId="77777777" w:rsidR="00E91597" w:rsidRDefault="00E9159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F76CAA" w14:textId="77777777" w:rsidR="00E91597" w:rsidRDefault="00E9159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0CD2DE"/>
    <w:multiLevelType w:val="multilevel"/>
    <w:tmpl w:val="386CE8A4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038B1"/>
    <w:rsid w:val="003038B1"/>
    <w:rsid w:val="004812DA"/>
    <w:rsid w:val="00A87D21"/>
    <w:rsid w:val="00E91597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BD3C9F"/>
  <w15:docId w15:val="{20382060-1CCB-4428-BFEA-180CDAD668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20"/>
    </w:pPr>
    <w:rPr>
      <w:rFonts w:ascii="Arial" w:hAnsi="Arial" w:cs="Arial"/>
      <w:sz w:val="20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120"/>
      <w:outlineLvl w:val="0"/>
    </w:pPr>
    <w:rPr>
      <w:rFonts w:eastAsiaTheme="majorEastAsia" w:ascii="Arial" w:hAnsi="Arial"/>
      <w:b/>
      <w:color w:val="1F3864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100"/>
      <w:outlineLvl w:val="1"/>
    </w:pPr>
    <w:rPr>
      <w:rFonts w:eastAsiaTheme="majorEastAsia" w:ascii="Arial" w:hAnsi="Arial"/>
      <w:b/>
      <w:color w:val="1F3864"/>
      <w:sz w:val="28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eastAsiaTheme="majorEastAsia" w:ascii="Arial" w:hAnsi="Arial"/>
      <w:b/>
      <w:color w:val="1F3864"/>
      <w:sz w:val="23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60"/>
      <w:outlineLvl w:val="3"/>
    </w:pPr>
    <w:rPr>
      <w:rFonts w:eastAsiaTheme="majorEastAsia" w:ascii="Arial" w:hAnsi="Arial"/>
      <w:b/>
      <w:i/>
      <w:iCs/>
      <w:color w:val="1F3864"/>
      <w:sz w:val="2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Arial" w:eastAsiaTheme="majorEastAsia" w:hAnsi="Arial" w:cs="Arial"/>
      <w:b/>
      <w:color w:val="1F3864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Arial" w:eastAsiaTheme="majorEastAsia" w:hAnsi="Arial" w:cs="Arial"/>
      <w:b/>
      <w:color w:val="1F3864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Arial" w:eastAsiaTheme="majorEastAsia" w:hAnsi="Arial" w:cs="Arial"/>
      <w:b/>
      <w:color w:val="1F3864"/>
      <w:sz w:val="23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Arial" w:eastAsiaTheme="majorEastAsia" w:hAnsi="Arial" w:cs="Arial"/>
      <w:b/>
      <w:i/>
      <w:iCs/>
      <w:color w:val="1F3864"/>
      <w:sz w:val="2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basedOn w:val="TableGrid"/>
    <w:semiHidden/>
    <w:unhideWhenUsed/>
    <w:qFormat/>
    <w:rPr>
      <w:rFonts w:ascii="Arial" w:hAnsi="Arial" w:cs="Arial"/>
      <w:sz w:val="19"/>
      <w:szCs w:val="20"/>
      <w:lang w:eastAsia="ja-JP"/>
    </w:rPr>
    <w:tblPr/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cstheme="majorBidi"/>
      <w:color w:val="0F4761" w:themeColor="accent1" w:themeShade="BF"/>
    </w:rPr>
  </w:style>
  <w:style w:type="table" w:styleId="TableGrid">
    <w:name w:val="Table Grid"/>
    <w:basedOn w:val="TableNormal"/>
    <w:rsid w:val="004812DA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nhideWhenUsed/>
    <w:rsid w:val="00E915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E91597"/>
    <w:rPr>
      <w:rFonts w:ascii="Arial" w:hAnsi="Arial" w:cs="Arial"/>
      <w:sz w:val="20"/>
    </w:rPr>
  </w:style>
  <w:style w:type="paragraph" w:styleId="Footer">
    <w:name w:val="footer"/>
    <w:basedOn w:val="Normal"/>
    <w:link w:val="FooterChar"/>
    <w:unhideWhenUsed/>
    <w:rsid w:val="00E915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E91597"/>
    <w:rPr>
      <w:rFonts w:ascii="Arial" w:hAnsi="Arial" w:cs="Arial"/>
      <w:sz w:val="20"/>
    </w:rPr>
  </w:style>
  <w:style w:type="paragraph" w:customStyle="1" w:styleId="GuidanceText">
    <w:name w:val="Guidance Text"/>
    <w:basedOn w:val="Normal"/>
    <w:rPr>
      <w:rFonts w:ascii="Arial" w:hAnsi="Arial"/>
      <w:sz w:val="20"/>
    </w:rPr>
  </w:style>
  <w:style w:type="table" w:customStyle="1" w:styleId="CalloutGuidance">
    <w:name w:val="Callout Guidance"/>
    <w:basedOn w:val="TableGrid"/>
    <w:rPr>
      <w:rFonts w:ascii="Arial" w:hAnsi="Arial"/>
      <w:sz w:val="19"/>
    </w:rPr>
    <w:tblPr>
      <w:tblBorders>
        <w:top w:val="single" w:sz="6" w:color="5B9BD5"/>
        <w:left w:val="single" w:sz="6" w:color="5B9BD5"/>
        <w:bottom w:val="single" w:sz="6" w:color="5B9BD5"/>
        <w:right w:val="single" w:sz="6" w:color="5B9BD5"/>
        <w:insideH w:val="single" w:sz="6" w:color="5B9BD5"/>
        <w:insideV w:val="single" w:sz="6" w:color="5B9BD5"/>
      </w:tblBorders>
    </w:tblPr>
    <w:tblStylePr w:type="wholeTable">
      <w:tcPr>
        <w:shd w:fill="DBEAF7"/>
      </w:tcPr>
    </w:tblStylePr>
    <w:tblStylePr w:type="firstRow">
      <w:tcPr>
        <w:shd w:fill="DBEAF7"/>
      </w:tcPr>
    </w:tblStylePr>
  </w:style>
  <w:style w:type="paragraph" w:customStyle="1" w:styleId="ExampleText">
    <w:name w:val="Example Text"/>
    <w:basedOn w:val="Normal"/>
    <w:rPr>
      <w:rFonts w:ascii="Arial" w:hAnsi="Arial"/>
      <w:sz w:val="20"/>
    </w:rPr>
  </w:style>
  <w:style w:type="table" w:customStyle="1" w:styleId="CalloutExample">
    <w:name w:val="Callout Example"/>
    <w:basedOn w:val="TableGrid"/>
    <w:rPr>
      <w:rFonts w:ascii="Arial" w:hAnsi="Arial"/>
      <w:sz w:val="19"/>
    </w:rPr>
    <w:tblPr>
      <w:tblBorders>
        <w:top w:val="single" w:sz="6" w:color="70AD47"/>
        <w:left w:val="single" w:sz="6" w:color="70AD47"/>
        <w:bottom w:val="single" w:sz="6" w:color="70AD47"/>
        <w:right w:val="single" w:sz="6" w:color="70AD47"/>
        <w:insideH w:val="single" w:sz="6" w:color="70AD47"/>
        <w:insideV w:val="single" w:sz="6" w:color="70AD47"/>
      </w:tblBorders>
    </w:tblPr>
    <w:tblStylePr w:type="wholeTable">
      <w:tcPr>
        <w:shd w:fill="E2F0D9"/>
      </w:tcPr>
    </w:tblStylePr>
    <w:tblStylePr w:type="firstRow">
      <w:tcPr>
        <w:shd w:fill="E2F0D9"/>
      </w:tcPr>
    </w:tblStylePr>
  </w:style>
  <w:style w:type="paragraph" w:customStyle="1" w:styleId="DiagramText">
    <w:name w:val="Diagram Text"/>
    <w:basedOn w:val="Normal"/>
    <w:rPr>
      <w:rFonts w:ascii="Arial" w:hAnsi="Arial"/>
      <w:sz w:val="20"/>
    </w:rPr>
  </w:style>
  <w:style w:type="table" w:customStyle="1" w:styleId="CalloutDiagram">
    <w:name w:val="Callout Diagram"/>
    <w:basedOn w:val="TableGrid"/>
    <w:rPr>
      <w:rFonts w:ascii="Arial" w:hAnsi="Arial"/>
      <w:sz w:val="19"/>
    </w:rPr>
    <w:tblPr>
      <w:tblBorders>
        <w:top w:val="single" w:sz="6" w:color="8064A2"/>
        <w:left w:val="single" w:sz="6" w:color="8064A2"/>
        <w:bottom w:val="single" w:sz="6" w:color="8064A2"/>
        <w:right w:val="single" w:sz="6" w:color="8064A2"/>
        <w:insideH w:val="single" w:sz="6" w:color="8064A2"/>
        <w:insideV w:val="single" w:sz="6" w:color="8064A2"/>
      </w:tblBorders>
    </w:tblPr>
    <w:tblStylePr w:type="wholeTable">
      <w:tcPr>
        <w:shd w:fill="E4DFEC"/>
      </w:tcPr>
    </w:tblStylePr>
    <w:tblStylePr w:type="firstRow">
      <w:tcPr>
        <w:shd w:fill="E4DFEC"/>
      </w:tcPr>
    </w:tblStylePr>
  </w:style>
  <w:style w:type="paragraph" w:customStyle="1" w:styleId="ReferenceText">
    <w:name w:val="Reference Text"/>
    <w:basedOn w:val="Normal"/>
    <w:rPr>
      <w:rFonts w:ascii="Arial" w:hAnsi="Arial"/>
      <w:sz w:val="20"/>
    </w:rPr>
  </w:style>
  <w:style w:type="table" w:customStyle="1" w:styleId="CalloutReference">
    <w:name w:val="Callout Reference"/>
    <w:basedOn w:val="TableGrid"/>
    <w:rPr>
      <w:rFonts w:ascii="Arial" w:hAnsi="Arial"/>
      <w:sz w:val="19"/>
    </w:rPr>
    <w:tblPr>
      <w:tblBorders>
        <w:top w:val="single" w:sz="6" w:color="7F7F7F"/>
        <w:left w:val="single" w:sz="6" w:color="7F7F7F"/>
        <w:bottom w:val="single" w:sz="6" w:color="7F7F7F"/>
        <w:right w:val="single" w:sz="6" w:color="7F7F7F"/>
        <w:insideH w:val="single" w:sz="6" w:color="7F7F7F"/>
        <w:insideV w:val="single" w:sz="6" w:color="7F7F7F"/>
      </w:tblBorders>
    </w:tblPr>
    <w:tblStylePr w:type="wholeTable">
      <w:tcPr>
        <w:shd w:fill="E7E6E6"/>
      </w:tcPr>
    </w:tblStylePr>
    <w:tblStylePr w:type="firstRow">
      <w:tcPr>
        <w:shd w:fill="E7E6E6"/>
      </w:tcPr>
    </w:tblStylePr>
  </w:style>
  <w:style w:type="paragraph" w:customStyle="1" w:styleId="RequiredText">
    <w:name w:val="Required Text"/>
    <w:basedOn w:val="Normal"/>
    <w:rPr>
      <w:rFonts w:ascii="Arial" w:hAnsi="Arial"/>
      <w:sz w:val="20"/>
    </w:rPr>
  </w:style>
  <w:style w:type="table" w:customStyle="1" w:styleId="CalloutRequired">
    <w:name w:val="Callout Required"/>
    <w:basedOn w:val="TableGrid"/>
    <w:rPr>
      <w:rFonts w:ascii="Arial" w:hAnsi="Arial"/>
      <w:sz w:val="19"/>
    </w:rPr>
    <w:tblPr>
      <w:tblBorders>
        <w:top w:val="single" w:sz="6" w:color="C00000"/>
        <w:left w:val="single" w:sz="6" w:color="C00000"/>
        <w:bottom w:val="single" w:sz="6" w:color="C00000"/>
        <w:right w:val="single" w:sz="6" w:color="C00000"/>
        <w:insideH w:val="single" w:sz="6" w:color="C00000"/>
        <w:insideV w:val="single" w:sz="6" w:color="C00000"/>
      </w:tblBorders>
    </w:tblPr>
    <w:tblStylePr w:type="wholeTable">
      <w:tcPr>
        <w:shd w:fill="FCE4D6"/>
      </w:tcPr>
    </w:tblStylePr>
    <w:tblStylePr w:type="firstRow">
      <w:tcPr>
        <w:shd w:fill="FCE4D6"/>
      </w:tcPr>
    </w:tblStylePr>
  </w:style>
  <w:style w:type="paragraph" w:customStyle="1" w:styleId="CautionText">
    <w:name w:val="Caution Text"/>
    <w:basedOn w:val="Normal"/>
    <w:rPr>
      <w:rFonts w:ascii="Arial" w:hAnsi="Arial"/>
      <w:sz w:val="20"/>
    </w:rPr>
  </w:style>
  <w:style w:type="table" w:customStyle="1" w:styleId="CalloutCaution">
    <w:name w:val="Callout Caution"/>
    <w:basedOn w:val="TableGrid"/>
    <w:rPr>
      <w:rFonts w:ascii="Arial" w:hAnsi="Arial"/>
      <w:sz w:val="19"/>
    </w:rPr>
    <w:tblPr>
      <w:tblBorders>
        <w:top w:val="single" w:sz="6" w:color="BF9000"/>
        <w:left w:val="single" w:sz="6" w:color="BF9000"/>
        <w:bottom w:val="single" w:sz="6" w:color="BF9000"/>
        <w:right w:val="single" w:sz="6" w:color="BF9000"/>
        <w:insideH w:val="single" w:sz="6" w:color="BF9000"/>
        <w:insideV w:val="single" w:sz="6" w:color="BF9000"/>
      </w:tblBorders>
    </w:tblPr>
    <w:tblStylePr w:type="wholeTable">
      <w:tcPr>
        <w:shd w:fill="FFF2CC"/>
      </w:tcPr>
    </w:tblStylePr>
    <w:tblStylePr w:type="firstRow">
      <w:tcPr>
        <w:shd w:fill="FFF2CC"/>
      </w:tcPr>
    </w:tblStylePr>
  </w:style>
  <w:style w:type="table" w:customStyle="1" w:styleId="DataTable">
    <w:name w:val="Data Table"/>
    <w:basedOn w:val="TableGrid"/>
    <w:rPr>
      <w:rFonts w:ascii="Arial" w:hAnsi="Arial"/>
      <w:sz w:val="19"/>
    </w:rPr>
    <w:tblPr>
      <w:tblBorders>
        <w:top w:val="single" w:sz="6" w:color="7F7F7F"/>
        <w:left w:val="single" w:sz="6" w:color="7F7F7F"/>
        <w:bottom w:val="single" w:sz="6" w:color="7F7F7F"/>
        <w:right w:val="single" w:sz="6" w:color="7F7F7F"/>
        <w:insideH w:val="single" w:sz="6" w:color="7F7F7F"/>
        <w:insideV w:val="single" w:sz="6" w:color="7F7F7F"/>
      </w:tblBorders>
    </w:tblPr>
    <w:tblStylePr w:type="wholeTable">
      <w:tcPr>
        <w:shd w:fill="FFFFFF"/>
      </w:tcPr>
    </w:tblStylePr>
    <w:tblStylePr w:type="firstRow">
      <w:tcPr>
        <w:shd w:fill="D9E2F3"/>
      </w:tcPr>
    </w:tblStylePr>
  </w:style>
  <w:style w:type="table" w:customStyle="1" w:styleId="MetadataTable">
    <w:name w:val="Metadata Table"/>
    <w:basedOn w:val="TableGrid"/>
    <w:rPr>
      <w:rFonts w:ascii="Arial" w:hAnsi="Arial"/>
      <w:sz w:val="19"/>
    </w:rPr>
    <w:tblPr>
      <w:tblBorders>
        <w:top w:val="single" w:sz="6" w:color="5B9BD5"/>
        <w:left w:val="single" w:sz="6" w:color="5B9BD5"/>
        <w:bottom w:val="single" w:sz="6" w:color="5B9BD5"/>
        <w:right w:val="single" w:sz="6" w:color="5B9BD5"/>
        <w:insideH w:val="single" w:sz="6" w:color="5B9BD5"/>
        <w:insideV w:val="single" w:sz="6" w:color="5B9BD5"/>
      </w:tblBorders>
    </w:tblPr>
    <w:tblStylePr w:type="wholeTable">
      <w:tcPr>
        <w:shd w:fill="FFFFFF"/>
      </w:tcPr>
    </w:tblStylePr>
    <w:tblStylePr w:type="firstRow">
      <w:tcPr>
        <w:shd w:fill="D9E2F3"/>
      </w:tcPr>
    </w:tblStylePr>
  </w:style>
  <w:style w:type="table" w:customStyle="1" w:styleId="ChangeHistory">
    <w:name w:val="Change History"/>
    <w:basedOn w:val="TableGrid"/>
    <w:rPr>
      <w:rFonts w:ascii="Arial" w:hAnsi="Arial"/>
      <w:sz w:val="19"/>
    </w:rPr>
    <w:tblPr>
      <w:tblBorders>
        <w:top w:val="single" w:sz="6" w:color="5B9BD5"/>
        <w:left w:val="single" w:sz="6" w:color="5B9BD5"/>
        <w:bottom w:val="single" w:sz="6" w:color="5B9BD5"/>
        <w:right w:val="single" w:sz="6" w:color="5B9BD5"/>
        <w:insideH w:val="single" w:sz="6" w:color="5B9BD5"/>
        <w:insideV w:val="single" w:sz="6" w:color="5B9BD5"/>
      </w:tblBorders>
    </w:tblPr>
    <w:tblStylePr w:type="wholeTable">
      <w:tcPr>
        <w:shd w:fill="FFFFFF"/>
      </w:tcPr>
    </w:tblStylePr>
    <w:tblStylePr w:type="firstRow">
      <w:tcPr>
        <w:shd w:fill="D9E2F3"/>
      </w:tcPr>
    </w:tblStylePr>
  </w:style>
  <w:style w:type="character" w:customStyle="1" w:styleId="Placeholder">
    <w:name w:val="Placeholder"/>
    <w:rPr>
      <w:rFonts w:ascii="Arial" w:hAnsi="Arial"/>
      <w:i/>
      <w:color w:val="7F7F7F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53</Words>
  <Characters>303</Characters>
  <Application>Microsoft Office Word</Application>
  <DocSecurity>0</DocSecurity>
  <Lines>2</Lines>
  <Paragraphs>1</Paragraphs>
  <ScaleCrop>false</ScaleCrop>
  <Company/>
  <LinksUpToDate>false</LinksUpToDate>
  <CharactersWithSpaces>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Phan Nguyễn Trường Sơn</cp:lastModifiedBy>
  <cp:revision>3</cp:revision>
  <dcterms:created xsi:type="dcterms:W3CDTF">2017-12-27T05:22:00Z</dcterms:created>
  <dcterms:modified xsi:type="dcterms:W3CDTF">2026-09-02T08:07:00Z</dcterms:modified>
</cp:coreProperties>
</file>