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A5633" w14:textId="77777777" w:rsidR="0014601E" w:rsidRPr="0048469B" w:rsidRDefault="00000000">
      <w:pPr>
        <w:pStyle w:val="Heading1"/>
        <w:rPr>
          <w:color w:val="000000" w:themeColor="text1"/>
        </w:rPr>
      </w:pPr>
      <w:r w:rsidRPr="0048469B">
        <w:rPr>
          <w:color w:val="000000" w:themeColor="text1"/>
        </w:rPr>
        <w:t>5 Chức năng cốt lõi của Hệ điều hành</w:t>
      </w:r>
    </w:p>
    <w:p w14:paraId="6589D58A" w14:textId="77777777" w:rsidR="0014601E" w:rsidRPr="0048469B" w:rsidRDefault="00000000">
      <w:pPr>
        <w:pStyle w:val="Heading2"/>
        <w:rPr>
          <w:color w:val="000000" w:themeColor="text1"/>
        </w:rPr>
      </w:pPr>
      <w:r w:rsidRPr="0048469B">
        <w:rPr>
          <w:color w:val="000000" w:themeColor="text1"/>
        </w:rPr>
        <w:t>1. Quản lý bộ nhớ (Memory Management)</w:t>
      </w:r>
    </w:p>
    <w:p w14:paraId="73D20870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Mục tiêu: Phân bổ, bảo vệ và tối ưu dung lượng RAM cho các tiến trình; hỗ trợ bộ nhớ ảo.</w:t>
      </w:r>
    </w:p>
    <w:p w14:paraId="5B9AB3D0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Cách hoạt động:</w:t>
      </w:r>
    </w:p>
    <w:p w14:paraId="58F1079B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Ánh xạ địa chỉ ảo sang địa chỉ vật lý bằng page table/segment table.</w:t>
      </w:r>
    </w:p>
    <w:p w14:paraId="31BDA55E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Sử dụng kỹ thuật phân trang (paging) và phân đoạn (segmentation).</w:t>
      </w:r>
    </w:p>
    <w:p w14:paraId="537DDBBE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Dùng bộ nhớ ảo (virtual memory) và swap khi RAM thiếu.</w:t>
      </w:r>
    </w:p>
    <w:p w14:paraId="1E63E4A3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Ví dụ thực tế: Khi mở nhiều tab trình duyệt trên Windows hoặc Linux, hệ điều hành chuyển một số trang ít dùng vào ổ đĩa (swap/pagefile) để giải phóng RAM.</w:t>
      </w:r>
    </w:p>
    <w:p w14:paraId="7947082B" w14:textId="77777777" w:rsidR="0014601E" w:rsidRPr="0048469B" w:rsidRDefault="00000000">
      <w:pPr>
        <w:pStyle w:val="Heading2"/>
        <w:rPr>
          <w:color w:val="000000" w:themeColor="text1"/>
        </w:rPr>
      </w:pPr>
      <w:r w:rsidRPr="0048469B">
        <w:rPr>
          <w:color w:val="000000" w:themeColor="text1"/>
        </w:rPr>
        <w:t>2. Quản lý thiết bị nhập/xuất (I/O &amp; Device Management)</w:t>
      </w:r>
    </w:p>
    <w:p w14:paraId="35115A59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Mục tiêu: Điều phối giao tiếp giữa CPU và thiết bị ngoại vi.</w:t>
      </w:r>
    </w:p>
    <w:p w14:paraId="75C3E491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Cách hoạt động:</w:t>
      </w:r>
    </w:p>
    <w:p w14:paraId="77247F84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Sử dụng device driver để kết nối phần cứng.</w:t>
      </w:r>
    </w:p>
    <w:p w14:paraId="4E3CDA12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Dùng ngắt (interrupt) để nhận tín hiệu từ thiết bị.</w:t>
      </w:r>
    </w:p>
    <w:p w14:paraId="0F86CCC5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Sử dụng DMA để truyền dữ liệu trực tiếp vào RAM, giảm tải CPU.</w:t>
      </w:r>
    </w:p>
    <w:p w14:paraId="416A4814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Ví dụ thực tế: Khi in tài liệu, hệ điều hành dùng driver máy in và bộ đệm để gửi dữ liệu, máy in báo ngắt khi hoàn tất.</w:t>
      </w:r>
    </w:p>
    <w:p w14:paraId="255C0F0B" w14:textId="77777777" w:rsidR="0014601E" w:rsidRPr="0048469B" w:rsidRDefault="00000000">
      <w:pPr>
        <w:pStyle w:val="Heading2"/>
        <w:rPr>
          <w:color w:val="000000" w:themeColor="text1"/>
        </w:rPr>
      </w:pPr>
      <w:r w:rsidRPr="0048469B">
        <w:rPr>
          <w:color w:val="000000" w:themeColor="text1"/>
        </w:rPr>
        <w:t>3. Cung cấp giao diện người dùng (User Interface)</w:t>
      </w:r>
    </w:p>
    <w:p w14:paraId="57B9E26D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Mục tiêu: Cho phép người dùng tương tác với hệ điều hành thông qua GUI hoặc CLI.</w:t>
      </w:r>
    </w:p>
    <w:p w14:paraId="113049BD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Cách hoạt động:</w:t>
      </w:r>
    </w:p>
    <w:p w14:paraId="04899ED9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CLI (dòng lệnh): Shell nhận và phân tích lệnh, gọi API hệ thống.</w:t>
      </w:r>
    </w:p>
    <w:p w14:paraId="2E9F8D60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GUI (đồ họa): Window manager xử lý sự kiện chuột/phím và hiển thị cửa sổ.</w:t>
      </w:r>
    </w:p>
    <w:p w14:paraId="39FF6B99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Ví dụ thực tế: Mở File Explorer (Windows) là GUI; gõ 'dir' hoặc 'ls' trong terminal là CLI.</w:t>
      </w:r>
    </w:p>
    <w:p w14:paraId="16CFB09D" w14:textId="77777777" w:rsidR="0014601E" w:rsidRPr="0048469B" w:rsidRDefault="00000000">
      <w:pPr>
        <w:pStyle w:val="Heading2"/>
        <w:rPr>
          <w:color w:val="000000" w:themeColor="text1"/>
        </w:rPr>
      </w:pPr>
      <w:r w:rsidRPr="0048469B">
        <w:rPr>
          <w:color w:val="000000" w:themeColor="text1"/>
        </w:rPr>
        <w:t>4. Quản lý hệ thống tệp (File System Management)</w:t>
      </w:r>
    </w:p>
    <w:p w14:paraId="38B73D52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Mục tiêu: Tổ chức và quản lý lưu trữ dữ liệu trên ổ đĩa.</w:t>
      </w:r>
    </w:p>
    <w:p w14:paraId="68B834CC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lastRenderedPageBreak/>
        <w:t>Cách hoạt động:</w:t>
      </w:r>
    </w:p>
    <w:p w14:paraId="7DCE7748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Dùng cấu trúc dữ liệu như inode, MFT hoặc FAT để lưu metadata.</w:t>
      </w:r>
    </w:p>
    <w:p w14:paraId="74C30B0D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Dùng journaling để bảo toàn dữ liệu khi xảy ra sự cố.</w:t>
      </w:r>
    </w:p>
    <w:p w14:paraId="798BE256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Quản lý quyền truy cập và mount phân vùng.</w:t>
      </w:r>
    </w:p>
    <w:p w14:paraId="0676FDC0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Ví dụ thực tế: Windows dùng NTFS (journaling, quyền truy cập), Linux dùng ext4. Khi lưu file, hệ điều hành ghi dữ liệu vào block và cập nhật bảng metadata.</w:t>
      </w:r>
    </w:p>
    <w:p w14:paraId="1DF14FA5" w14:textId="77777777" w:rsidR="0014601E" w:rsidRPr="0048469B" w:rsidRDefault="00000000">
      <w:pPr>
        <w:pStyle w:val="Heading2"/>
        <w:rPr>
          <w:color w:val="000000" w:themeColor="text1"/>
        </w:rPr>
      </w:pPr>
      <w:r w:rsidRPr="0048469B">
        <w:rPr>
          <w:color w:val="000000" w:themeColor="text1"/>
        </w:rPr>
        <w:t>5. Quản lý tiến trình (Process Management)</w:t>
      </w:r>
    </w:p>
    <w:p w14:paraId="4D893CD1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Mục tiêu: Tạo, lập lịch, đồng bộ và tiêu hủy tiến trình; phân chia CPU.</w:t>
      </w:r>
    </w:p>
    <w:p w14:paraId="24EEE988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Cách hoạt động:</w:t>
      </w:r>
    </w:p>
    <w:p w14:paraId="7C81C472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Mỗi tiến trình có PCB chứa trạng thái.</w:t>
      </w:r>
    </w:p>
    <w:p w14:paraId="195A328B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OS dùng thuật toán lập lịch như round-robin, priority scheduling.</w:t>
      </w:r>
    </w:p>
    <w:p w14:paraId="3451ABFB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- Hỗ trợ cơ chế đồng bộ và giao tiếp liên tiến trình (IPC).</w:t>
      </w:r>
    </w:p>
    <w:p w14:paraId="3C3F797A" w14:textId="77777777" w:rsidR="0014601E" w:rsidRPr="0048469B" w:rsidRDefault="00000000">
      <w:pPr>
        <w:rPr>
          <w:color w:val="000000" w:themeColor="text1"/>
        </w:rPr>
      </w:pPr>
      <w:r w:rsidRPr="0048469B">
        <w:rPr>
          <w:color w:val="000000" w:themeColor="text1"/>
        </w:rPr>
        <w:t>Ví dụ thực tế: Khi chạy trình duyệt, OS tạo nhiều tiến trình (tab, plugin). Scheduler phân chia CPU; nếu tab treo, bạn có thể kết thúc tiến trình qua Task Manager.</w:t>
      </w:r>
    </w:p>
    <w:sectPr w:rsidR="0014601E" w:rsidRPr="00484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194185">
    <w:abstractNumId w:val="8"/>
  </w:num>
  <w:num w:numId="2" w16cid:durableId="1228148862">
    <w:abstractNumId w:val="6"/>
  </w:num>
  <w:num w:numId="3" w16cid:durableId="1499806706">
    <w:abstractNumId w:val="5"/>
  </w:num>
  <w:num w:numId="4" w16cid:durableId="826166840">
    <w:abstractNumId w:val="4"/>
  </w:num>
  <w:num w:numId="5" w16cid:durableId="778452731">
    <w:abstractNumId w:val="7"/>
  </w:num>
  <w:num w:numId="6" w16cid:durableId="1896429334">
    <w:abstractNumId w:val="3"/>
  </w:num>
  <w:num w:numId="7" w16cid:durableId="435950698">
    <w:abstractNumId w:val="2"/>
  </w:num>
  <w:num w:numId="8" w16cid:durableId="855539097">
    <w:abstractNumId w:val="1"/>
  </w:num>
  <w:num w:numId="9" w16cid:durableId="68105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01E"/>
    <w:rsid w:val="0015074B"/>
    <w:rsid w:val="0029639D"/>
    <w:rsid w:val="00326F90"/>
    <w:rsid w:val="0048469B"/>
    <w:rsid w:val="00673790"/>
    <w:rsid w:val="00AA1D8D"/>
    <w:rsid w:val="00B47730"/>
    <w:rsid w:val="00CB0664"/>
    <w:rsid w:val="00F744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9AC03"/>
  <w14:defaultImageDpi w14:val="300"/>
  <w15:docId w15:val="{4FB45B2E-8AC3-47A1-A95D-4A51BEFE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Danh Quốc Anh</cp:lastModifiedBy>
  <cp:revision>3</cp:revision>
  <dcterms:created xsi:type="dcterms:W3CDTF">2013-12-23T23:15:00Z</dcterms:created>
  <dcterms:modified xsi:type="dcterms:W3CDTF">2025-09-24T15:17:00Z</dcterms:modified>
  <cp:category/>
</cp:coreProperties>
</file>