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D7ADE" w14:textId="77777777" w:rsidR="00DA1C68" w:rsidRPr="00DA1C68" w:rsidRDefault="00DA1C68" w:rsidP="00DA1C68">
      <w:pPr>
        <w:rPr>
          <w:b/>
          <w:bCs/>
        </w:rPr>
      </w:pPr>
      <w:r w:rsidRPr="00DA1C68">
        <w:rPr>
          <w:rFonts w:ascii="Segoe UI Symbol" w:hAnsi="Segoe UI Symbol" w:cs="Segoe UI Symbol"/>
          <w:b/>
          <w:bCs/>
        </w:rPr>
        <w:t>🖥</w:t>
      </w:r>
      <w:r w:rsidRPr="00DA1C68">
        <w:rPr>
          <w:b/>
          <w:bCs/>
        </w:rPr>
        <w:t xml:space="preserve"> 1. Cài </w:t>
      </w:r>
      <w:proofErr w:type="spellStart"/>
      <w:r w:rsidRPr="00DA1C68">
        <w:rPr>
          <w:b/>
          <w:bCs/>
        </w:rPr>
        <w:t>đặt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phần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mềm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mẫu</w:t>
      </w:r>
      <w:proofErr w:type="spellEnd"/>
    </w:p>
    <w:p w14:paraId="22CF579D" w14:textId="77777777" w:rsidR="00DA1C68" w:rsidRPr="00DA1C68" w:rsidRDefault="00DA1C68" w:rsidP="00DA1C68">
      <w:pPr>
        <w:numPr>
          <w:ilvl w:val="0"/>
          <w:numId w:val="2"/>
        </w:numPr>
      </w:pPr>
      <w:proofErr w:type="spellStart"/>
      <w:r w:rsidRPr="00DA1C68">
        <w:rPr>
          <w:b/>
          <w:bCs/>
        </w:rPr>
        <w:t>Ví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dụ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phần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mềm</w:t>
      </w:r>
      <w:proofErr w:type="spellEnd"/>
      <w:r w:rsidRPr="00DA1C68">
        <w:rPr>
          <w:b/>
          <w:bCs/>
        </w:rPr>
        <w:t>:</w:t>
      </w:r>
      <w:r w:rsidRPr="00DA1C68">
        <w:t xml:space="preserve"> VLC Media Player.</w:t>
      </w:r>
    </w:p>
    <w:p w14:paraId="0760E806" w14:textId="77777777" w:rsidR="00DA1C68" w:rsidRPr="00DA1C68" w:rsidRDefault="00DA1C68" w:rsidP="00DA1C68">
      <w:pPr>
        <w:numPr>
          <w:ilvl w:val="0"/>
          <w:numId w:val="2"/>
        </w:numPr>
      </w:pPr>
      <w:proofErr w:type="spellStart"/>
      <w:r w:rsidRPr="00DA1C68">
        <w:rPr>
          <w:b/>
          <w:bCs/>
        </w:rPr>
        <w:t>Bước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thực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hiện</w:t>
      </w:r>
      <w:proofErr w:type="spellEnd"/>
      <w:r w:rsidRPr="00DA1C68">
        <w:rPr>
          <w:b/>
          <w:bCs/>
        </w:rPr>
        <w:t>:</w:t>
      </w:r>
    </w:p>
    <w:p w14:paraId="2BB1D452" w14:textId="77777777" w:rsidR="00DA1C68" w:rsidRPr="00DA1C68" w:rsidRDefault="00DA1C68" w:rsidP="00DA1C68">
      <w:pPr>
        <w:numPr>
          <w:ilvl w:val="1"/>
          <w:numId w:val="2"/>
        </w:numPr>
      </w:pPr>
      <w:proofErr w:type="spellStart"/>
      <w:r w:rsidRPr="00DA1C68">
        <w:t>Mở</w:t>
      </w:r>
      <w:proofErr w:type="spellEnd"/>
      <w:r w:rsidRPr="00DA1C68">
        <w:t xml:space="preserve"> </w:t>
      </w:r>
      <w:proofErr w:type="spellStart"/>
      <w:r w:rsidRPr="00DA1C68">
        <w:t>trình</w:t>
      </w:r>
      <w:proofErr w:type="spellEnd"/>
      <w:r w:rsidRPr="00DA1C68">
        <w:t xml:space="preserve"> </w:t>
      </w:r>
      <w:proofErr w:type="spellStart"/>
      <w:r w:rsidRPr="00DA1C68">
        <w:t>duyệt</w:t>
      </w:r>
      <w:proofErr w:type="spellEnd"/>
      <w:r w:rsidRPr="00DA1C68">
        <w:t xml:space="preserve"> web → </w:t>
      </w:r>
      <w:proofErr w:type="spellStart"/>
      <w:r w:rsidRPr="00DA1C68">
        <w:t>Truy</w:t>
      </w:r>
      <w:proofErr w:type="spellEnd"/>
      <w:r w:rsidRPr="00DA1C68">
        <w:t xml:space="preserve"> </w:t>
      </w:r>
      <w:proofErr w:type="spellStart"/>
      <w:r w:rsidRPr="00DA1C68">
        <w:t>cập</w:t>
      </w:r>
      <w:proofErr w:type="spellEnd"/>
      <w:r w:rsidRPr="00DA1C68">
        <w:t xml:space="preserve"> </w:t>
      </w:r>
      <w:proofErr w:type="spellStart"/>
      <w:r w:rsidRPr="00DA1C68">
        <w:t>trang</w:t>
      </w:r>
      <w:proofErr w:type="spellEnd"/>
      <w:r w:rsidRPr="00DA1C68">
        <w:t xml:space="preserve"> </w:t>
      </w:r>
      <w:proofErr w:type="spellStart"/>
      <w:r w:rsidRPr="00DA1C68">
        <w:t>chính</w:t>
      </w:r>
      <w:proofErr w:type="spellEnd"/>
      <w:r w:rsidRPr="00DA1C68">
        <w:t xml:space="preserve"> </w:t>
      </w:r>
      <w:proofErr w:type="spellStart"/>
      <w:r w:rsidRPr="00DA1C68">
        <w:t>thức</w:t>
      </w:r>
      <w:proofErr w:type="spellEnd"/>
      <w:r w:rsidRPr="00DA1C68">
        <w:t xml:space="preserve"> </w:t>
      </w:r>
      <w:proofErr w:type="spellStart"/>
      <w:r w:rsidRPr="00DA1C68">
        <w:t>của</w:t>
      </w:r>
      <w:proofErr w:type="spellEnd"/>
      <w:r w:rsidRPr="00DA1C68">
        <w:t xml:space="preserve"> VLC (https://www.videolan.org).</w:t>
      </w:r>
    </w:p>
    <w:p w14:paraId="602B12B9" w14:textId="77777777" w:rsidR="00DA1C68" w:rsidRPr="00DA1C68" w:rsidRDefault="00DA1C68" w:rsidP="00DA1C68">
      <w:pPr>
        <w:numPr>
          <w:ilvl w:val="1"/>
          <w:numId w:val="2"/>
        </w:numPr>
      </w:pPr>
      <w:proofErr w:type="spellStart"/>
      <w:r w:rsidRPr="00DA1C68">
        <w:t>Nhấn</w:t>
      </w:r>
      <w:proofErr w:type="spellEnd"/>
      <w:r w:rsidRPr="00DA1C68">
        <w:t xml:space="preserve"> </w:t>
      </w:r>
      <w:r w:rsidRPr="00DA1C68">
        <w:rPr>
          <w:b/>
          <w:bCs/>
        </w:rPr>
        <w:t>Download VLC</w:t>
      </w:r>
      <w:r w:rsidRPr="00DA1C68">
        <w:t xml:space="preserve"> → Lưu </w:t>
      </w:r>
      <w:proofErr w:type="spellStart"/>
      <w:r w:rsidRPr="00DA1C68">
        <w:t>tệp</w:t>
      </w:r>
      <w:proofErr w:type="spellEnd"/>
      <w:r w:rsidRPr="00DA1C68">
        <w:t xml:space="preserve"> .exe.</w:t>
      </w:r>
    </w:p>
    <w:p w14:paraId="6F7A213D" w14:textId="77777777" w:rsidR="00DA1C68" w:rsidRPr="00DA1C68" w:rsidRDefault="00DA1C68" w:rsidP="00DA1C68">
      <w:pPr>
        <w:numPr>
          <w:ilvl w:val="1"/>
          <w:numId w:val="2"/>
        </w:numPr>
      </w:pPr>
      <w:proofErr w:type="spellStart"/>
      <w:r w:rsidRPr="00DA1C68">
        <w:t>Nhấp</w:t>
      </w:r>
      <w:proofErr w:type="spellEnd"/>
      <w:r w:rsidRPr="00DA1C68">
        <w:t xml:space="preserve"> </w:t>
      </w:r>
      <w:proofErr w:type="spellStart"/>
      <w:r w:rsidRPr="00DA1C68">
        <w:t>đúp</w:t>
      </w:r>
      <w:proofErr w:type="spellEnd"/>
      <w:r w:rsidRPr="00DA1C68">
        <w:t xml:space="preserve"> </w:t>
      </w:r>
      <w:proofErr w:type="spellStart"/>
      <w:r w:rsidRPr="00DA1C68">
        <w:t>chuột</w:t>
      </w:r>
      <w:proofErr w:type="spellEnd"/>
      <w:r w:rsidRPr="00DA1C68">
        <w:t xml:space="preserve"> </w:t>
      </w:r>
      <w:proofErr w:type="spellStart"/>
      <w:r w:rsidRPr="00DA1C68">
        <w:t>vào</w:t>
      </w:r>
      <w:proofErr w:type="spellEnd"/>
      <w:r w:rsidRPr="00DA1C68">
        <w:t xml:space="preserve"> </w:t>
      </w:r>
      <w:proofErr w:type="spellStart"/>
      <w:r w:rsidRPr="00DA1C68">
        <w:t>tệp</w:t>
      </w:r>
      <w:proofErr w:type="spellEnd"/>
      <w:r w:rsidRPr="00DA1C68">
        <w:t xml:space="preserve"> .exe → </w:t>
      </w:r>
      <w:proofErr w:type="spellStart"/>
      <w:r w:rsidRPr="00DA1C68">
        <w:t>Chọn</w:t>
      </w:r>
      <w:proofErr w:type="spellEnd"/>
      <w:r w:rsidRPr="00DA1C68">
        <w:t xml:space="preserve"> </w:t>
      </w:r>
      <w:r w:rsidRPr="00DA1C68">
        <w:rPr>
          <w:b/>
          <w:bCs/>
        </w:rPr>
        <w:t>Next</w:t>
      </w:r>
      <w:r w:rsidRPr="00DA1C68">
        <w:t xml:space="preserve"> → </w:t>
      </w:r>
      <w:proofErr w:type="spellStart"/>
      <w:r w:rsidRPr="00DA1C68">
        <w:t>Chọn</w:t>
      </w:r>
      <w:proofErr w:type="spellEnd"/>
      <w:r w:rsidRPr="00DA1C68">
        <w:t xml:space="preserve"> </w:t>
      </w:r>
      <w:proofErr w:type="spellStart"/>
      <w:r w:rsidRPr="00DA1C68">
        <w:t>thư</w:t>
      </w:r>
      <w:proofErr w:type="spellEnd"/>
      <w:r w:rsidRPr="00DA1C68">
        <w:t xml:space="preserve"> </w:t>
      </w:r>
      <w:proofErr w:type="spellStart"/>
      <w:r w:rsidRPr="00DA1C68">
        <w:t>mục</w:t>
      </w:r>
      <w:proofErr w:type="spellEnd"/>
      <w:r w:rsidRPr="00DA1C68">
        <w:t xml:space="preserve"> </w:t>
      </w:r>
      <w:proofErr w:type="spellStart"/>
      <w:r w:rsidRPr="00DA1C68">
        <w:t>cài</w:t>
      </w:r>
      <w:proofErr w:type="spellEnd"/>
      <w:r w:rsidRPr="00DA1C68">
        <w:t xml:space="preserve"> </w:t>
      </w:r>
      <w:proofErr w:type="spellStart"/>
      <w:r w:rsidRPr="00DA1C68">
        <w:t>đặt</w:t>
      </w:r>
      <w:proofErr w:type="spellEnd"/>
      <w:r w:rsidRPr="00DA1C68">
        <w:t xml:space="preserve"> → </w:t>
      </w:r>
      <w:r w:rsidRPr="00DA1C68">
        <w:rPr>
          <w:b/>
          <w:bCs/>
        </w:rPr>
        <w:t>Install</w:t>
      </w:r>
      <w:r w:rsidRPr="00DA1C68">
        <w:t>.</w:t>
      </w:r>
    </w:p>
    <w:p w14:paraId="3B5A1FCA" w14:textId="77777777" w:rsidR="00DA1C68" w:rsidRPr="00DA1C68" w:rsidRDefault="00DA1C68" w:rsidP="00DA1C68">
      <w:pPr>
        <w:numPr>
          <w:ilvl w:val="1"/>
          <w:numId w:val="2"/>
        </w:numPr>
      </w:pPr>
      <w:r w:rsidRPr="00DA1C68">
        <w:t xml:space="preserve">Hoàn </w:t>
      </w:r>
      <w:proofErr w:type="spellStart"/>
      <w:r w:rsidRPr="00DA1C68">
        <w:t>tất</w:t>
      </w:r>
      <w:proofErr w:type="spellEnd"/>
      <w:r w:rsidRPr="00DA1C68">
        <w:t xml:space="preserve"> </w:t>
      </w:r>
      <w:proofErr w:type="spellStart"/>
      <w:r w:rsidRPr="00DA1C68">
        <w:t>cài</w:t>
      </w:r>
      <w:proofErr w:type="spellEnd"/>
      <w:r w:rsidRPr="00DA1C68">
        <w:t xml:space="preserve"> </w:t>
      </w:r>
      <w:proofErr w:type="spellStart"/>
      <w:r w:rsidRPr="00DA1C68">
        <w:t>đặt</w:t>
      </w:r>
      <w:proofErr w:type="spellEnd"/>
      <w:r w:rsidRPr="00DA1C68">
        <w:t xml:space="preserve"> </w:t>
      </w:r>
      <w:proofErr w:type="spellStart"/>
      <w:r w:rsidRPr="00DA1C68">
        <w:t>và</w:t>
      </w:r>
      <w:proofErr w:type="spellEnd"/>
      <w:r w:rsidRPr="00DA1C68">
        <w:t xml:space="preserve"> </w:t>
      </w:r>
      <w:proofErr w:type="spellStart"/>
      <w:r w:rsidRPr="00DA1C68">
        <w:t>khởi</w:t>
      </w:r>
      <w:proofErr w:type="spellEnd"/>
      <w:r w:rsidRPr="00DA1C68">
        <w:t xml:space="preserve"> </w:t>
      </w:r>
      <w:proofErr w:type="spellStart"/>
      <w:r w:rsidRPr="00DA1C68">
        <w:t>động</w:t>
      </w:r>
      <w:proofErr w:type="spellEnd"/>
      <w:r w:rsidRPr="00DA1C68">
        <w:t xml:space="preserve"> </w:t>
      </w:r>
      <w:proofErr w:type="spellStart"/>
      <w:r w:rsidRPr="00DA1C68">
        <w:t>phần</w:t>
      </w:r>
      <w:proofErr w:type="spellEnd"/>
      <w:r w:rsidRPr="00DA1C68">
        <w:t xml:space="preserve"> </w:t>
      </w:r>
      <w:proofErr w:type="spellStart"/>
      <w:r w:rsidRPr="00DA1C68">
        <w:t>mềm</w:t>
      </w:r>
      <w:proofErr w:type="spellEnd"/>
      <w:r w:rsidRPr="00DA1C68">
        <w:t>.</w:t>
      </w:r>
    </w:p>
    <w:p w14:paraId="0B826154" w14:textId="77777777" w:rsidR="00DA1C68" w:rsidRPr="00DA1C68" w:rsidRDefault="00DA1C68" w:rsidP="00DA1C68">
      <w:r w:rsidRPr="00DA1C68">
        <w:pict w14:anchorId="015DA1EC">
          <v:rect id="_x0000_i1097" style="width:0;height:1.5pt" o:hralign="center" o:hrstd="t" o:hr="t" fillcolor="#a0a0a0" stroked="f"/>
        </w:pict>
      </w:r>
    </w:p>
    <w:p w14:paraId="23DC77EF" w14:textId="77777777" w:rsidR="00DA1C68" w:rsidRPr="00DA1C68" w:rsidRDefault="00DA1C68" w:rsidP="00DA1C68">
      <w:pPr>
        <w:rPr>
          <w:b/>
          <w:bCs/>
        </w:rPr>
      </w:pPr>
      <w:r w:rsidRPr="00DA1C68">
        <w:rPr>
          <w:rFonts w:ascii="Segoe UI Symbol" w:hAnsi="Segoe UI Symbol" w:cs="Segoe UI Symbol"/>
          <w:b/>
          <w:bCs/>
        </w:rPr>
        <w:t>🗑</w:t>
      </w:r>
      <w:r w:rsidRPr="00DA1C68">
        <w:rPr>
          <w:b/>
          <w:bCs/>
        </w:rPr>
        <w:t xml:space="preserve"> 2. </w:t>
      </w:r>
      <w:proofErr w:type="spellStart"/>
      <w:r w:rsidRPr="00DA1C68">
        <w:rPr>
          <w:b/>
          <w:bCs/>
        </w:rPr>
        <w:t>Gỡ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bỏ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phần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mềm</w:t>
      </w:r>
      <w:proofErr w:type="spellEnd"/>
      <w:r w:rsidRPr="00DA1C68">
        <w:rPr>
          <w:b/>
          <w:bCs/>
        </w:rPr>
        <w:t xml:space="preserve"> qua “Apps &amp; Features”</w:t>
      </w:r>
    </w:p>
    <w:p w14:paraId="5BF1C9F0" w14:textId="77777777" w:rsidR="00DA1C68" w:rsidRPr="00DA1C68" w:rsidRDefault="00DA1C68" w:rsidP="00DA1C68">
      <w:pPr>
        <w:numPr>
          <w:ilvl w:val="0"/>
          <w:numId w:val="3"/>
        </w:numPr>
      </w:pPr>
      <w:proofErr w:type="spellStart"/>
      <w:r w:rsidRPr="00DA1C68">
        <w:t>Nhấn</w:t>
      </w:r>
      <w:proofErr w:type="spellEnd"/>
      <w:r w:rsidRPr="00DA1C68">
        <w:t xml:space="preserve"> </w:t>
      </w:r>
      <w:r w:rsidRPr="00DA1C68">
        <w:rPr>
          <w:b/>
          <w:bCs/>
        </w:rPr>
        <w:t>Start Menu</w:t>
      </w:r>
      <w:r w:rsidRPr="00DA1C68">
        <w:t xml:space="preserve"> → </w:t>
      </w:r>
      <w:proofErr w:type="spellStart"/>
      <w:r w:rsidRPr="00DA1C68">
        <w:t>chọn</w:t>
      </w:r>
      <w:proofErr w:type="spellEnd"/>
      <w:r w:rsidRPr="00DA1C68">
        <w:t xml:space="preserve"> </w:t>
      </w:r>
      <w:r w:rsidRPr="00DA1C68">
        <w:rPr>
          <w:b/>
          <w:bCs/>
        </w:rPr>
        <w:t xml:space="preserve">Settings (Cài </w:t>
      </w:r>
      <w:proofErr w:type="spellStart"/>
      <w:r w:rsidRPr="00DA1C68">
        <w:rPr>
          <w:b/>
          <w:bCs/>
        </w:rPr>
        <w:t>đặt</w:t>
      </w:r>
      <w:proofErr w:type="spellEnd"/>
      <w:r w:rsidRPr="00DA1C68">
        <w:rPr>
          <w:b/>
          <w:bCs/>
        </w:rPr>
        <w:t>)</w:t>
      </w:r>
      <w:r w:rsidRPr="00DA1C68">
        <w:t>.</w:t>
      </w:r>
    </w:p>
    <w:p w14:paraId="65DCEC47" w14:textId="77777777" w:rsidR="00DA1C68" w:rsidRPr="00DA1C68" w:rsidRDefault="00DA1C68" w:rsidP="00DA1C68">
      <w:pPr>
        <w:numPr>
          <w:ilvl w:val="0"/>
          <w:numId w:val="3"/>
        </w:numPr>
      </w:pPr>
      <w:proofErr w:type="spellStart"/>
      <w:r w:rsidRPr="00DA1C68">
        <w:t>Vào</w:t>
      </w:r>
      <w:proofErr w:type="spellEnd"/>
      <w:r w:rsidRPr="00DA1C68">
        <w:t xml:space="preserve"> </w:t>
      </w:r>
      <w:proofErr w:type="spellStart"/>
      <w:r w:rsidRPr="00DA1C68">
        <w:t>mục</w:t>
      </w:r>
      <w:proofErr w:type="spellEnd"/>
      <w:r w:rsidRPr="00DA1C68">
        <w:t xml:space="preserve"> </w:t>
      </w:r>
      <w:r w:rsidRPr="00DA1C68">
        <w:rPr>
          <w:b/>
          <w:bCs/>
        </w:rPr>
        <w:t>Apps</w:t>
      </w:r>
      <w:r w:rsidRPr="00DA1C68">
        <w:t xml:space="preserve"> → </w:t>
      </w:r>
      <w:proofErr w:type="spellStart"/>
      <w:r w:rsidRPr="00DA1C68">
        <w:t>chọn</w:t>
      </w:r>
      <w:proofErr w:type="spellEnd"/>
      <w:r w:rsidRPr="00DA1C68">
        <w:t xml:space="preserve"> </w:t>
      </w:r>
      <w:r w:rsidRPr="00DA1C68">
        <w:rPr>
          <w:b/>
          <w:bCs/>
        </w:rPr>
        <w:t>Apps &amp; Features</w:t>
      </w:r>
      <w:r w:rsidRPr="00DA1C68">
        <w:t>.</w:t>
      </w:r>
    </w:p>
    <w:p w14:paraId="676155CE" w14:textId="77777777" w:rsidR="00DA1C68" w:rsidRPr="00DA1C68" w:rsidRDefault="00DA1C68" w:rsidP="00DA1C68">
      <w:pPr>
        <w:numPr>
          <w:ilvl w:val="0"/>
          <w:numId w:val="3"/>
        </w:numPr>
      </w:pPr>
      <w:proofErr w:type="spellStart"/>
      <w:r w:rsidRPr="00DA1C68">
        <w:t>Cuộn</w:t>
      </w:r>
      <w:proofErr w:type="spellEnd"/>
      <w:r w:rsidRPr="00DA1C68">
        <w:t xml:space="preserve"> </w:t>
      </w:r>
      <w:proofErr w:type="spellStart"/>
      <w:r w:rsidRPr="00DA1C68">
        <w:t>tìm</w:t>
      </w:r>
      <w:proofErr w:type="spellEnd"/>
      <w:r w:rsidRPr="00DA1C68">
        <w:t xml:space="preserve"> </w:t>
      </w:r>
      <w:proofErr w:type="spellStart"/>
      <w:r w:rsidRPr="00DA1C68">
        <w:t>ứng</w:t>
      </w:r>
      <w:proofErr w:type="spellEnd"/>
      <w:r w:rsidRPr="00DA1C68">
        <w:t xml:space="preserve"> </w:t>
      </w:r>
      <w:proofErr w:type="spellStart"/>
      <w:r w:rsidRPr="00DA1C68">
        <w:t>dụng</w:t>
      </w:r>
      <w:proofErr w:type="spellEnd"/>
      <w:r w:rsidRPr="00DA1C68">
        <w:t xml:space="preserve"> (VD: </w:t>
      </w:r>
      <w:r w:rsidRPr="00DA1C68">
        <w:rPr>
          <w:b/>
          <w:bCs/>
        </w:rPr>
        <w:t>VLC Media Player</w:t>
      </w:r>
      <w:r w:rsidRPr="00DA1C68">
        <w:t>).</w:t>
      </w:r>
    </w:p>
    <w:p w14:paraId="1C259CE6" w14:textId="77777777" w:rsidR="00DA1C68" w:rsidRPr="00DA1C68" w:rsidRDefault="00DA1C68" w:rsidP="00DA1C68">
      <w:pPr>
        <w:numPr>
          <w:ilvl w:val="0"/>
          <w:numId w:val="3"/>
        </w:numPr>
      </w:pPr>
      <w:proofErr w:type="spellStart"/>
      <w:r w:rsidRPr="00DA1C68">
        <w:t>Nhấn</w:t>
      </w:r>
      <w:proofErr w:type="spellEnd"/>
      <w:r w:rsidRPr="00DA1C68">
        <w:t xml:space="preserve"> </w:t>
      </w:r>
      <w:proofErr w:type="spellStart"/>
      <w:r w:rsidRPr="00DA1C68">
        <w:t>vào</w:t>
      </w:r>
      <w:proofErr w:type="spellEnd"/>
      <w:r w:rsidRPr="00DA1C68">
        <w:t xml:space="preserve"> </w:t>
      </w:r>
      <w:proofErr w:type="spellStart"/>
      <w:r w:rsidRPr="00DA1C68">
        <w:t>tên</w:t>
      </w:r>
      <w:proofErr w:type="spellEnd"/>
      <w:r w:rsidRPr="00DA1C68">
        <w:t xml:space="preserve"> </w:t>
      </w:r>
      <w:proofErr w:type="spellStart"/>
      <w:r w:rsidRPr="00DA1C68">
        <w:t>phần</w:t>
      </w:r>
      <w:proofErr w:type="spellEnd"/>
      <w:r w:rsidRPr="00DA1C68">
        <w:t xml:space="preserve"> </w:t>
      </w:r>
      <w:proofErr w:type="spellStart"/>
      <w:r w:rsidRPr="00DA1C68">
        <w:t>mềm</w:t>
      </w:r>
      <w:proofErr w:type="spellEnd"/>
      <w:r w:rsidRPr="00DA1C68">
        <w:t xml:space="preserve"> → </w:t>
      </w:r>
      <w:proofErr w:type="spellStart"/>
      <w:r w:rsidRPr="00DA1C68">
        <w:t>chọn</w:t>
      </w:r>
      <w:proofErr w:type="spellEnd"/>
      <w:r w:rsidRPr="00DA1C68">
        <w:t xml:space="preserve"> </w:t>
      </w:r>
      <w:r w:rsidRPr="00DA1C68">
        <w:rPr>
          <w:b/>
          <w:bCs/>
        </w:rPr>
        <w:t>Uninstall (</w:t>
      </w:r>
      <w:proofErr w:type="spellStart"/>
      <w:r w:rsidRPr="00DA1C68">
        <w:rPr>
          <w:b/>
          <w:bCs/>
        </w:rPr>
        <w:t>Gỡ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cài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đặt</w:t>
      </w:r>
      <w:proofErr w:type="spellEnd"/>
      <w:r w:rsidRPr="00DA1C68">
        <w:rPr>
          <w:b/>
          <w:bCs/>
        </w:rPr>
        <w:t>)</w:t>
      </w:r>
      <w:r w:rsidRPr="00DA1C68">
        <w:t>.</w:t>
      </w:r>
    </w:p>
    <w:p w14:paraId="6A00EDF5" w14:textId="77777777" w:rsidR="00DA1C68" w:rsidRPr="00DA1C68" w:rsidRDefault="00DA1C68" w:rsidP="00DA1C68">
      <w:pPr>
        <w:numPr>
          <w:ilvl w:val="0"/>
          <w:numId w:val="3"/>
        </w:numPr>
      </w:pPr>
      <w:proofErr w:type="spellStart"/>
      <w:r w:rsidRPr="00DA1C68">
        <w:t>Xác</w:t>
      </w:r>
      <w:proofErr w:type="spellEnd"/>
      <w:r w:rsidRPr="00DA1C68">
        <w:t xml:space="preserve"> </w:t>
      </w:r>
      <w:proofErr w:type="spellStart"/>
      <w:r w:rsidRPr="00DA1C68">
        <w:t>nhận</w:t>
      </w:r>
      <w:proofErr w:type="spellEnd"/>
      <w:r w:rsidRPr="00DA1C68">
        <w:t xml:space="preserve"> </w:t>
      </w:r>
      <w:proofErr w:type="spellStart"/>
      <w:r w:rsidRPr="00DA1C68">
        <w:t>lần</w:t>
      </w:r>
      <w:proofErr w:type="spellEnd"/>
      <w:r w:rsidRPr="00DA1C68">
        <w:t xml:space="preserve"> </w:t>
      </w:r>
      <w:proofErr w:type="spellStart"/>
      <w:r w:rsidRPr="00DA1C68">
        <w:t>nữa</w:t>
      </w:r>
      <w:proofErr w:type="spellEnd"/>
      <w:r w:rsidRPr="00DA1C68">
        <w:t xml:space="preserve"> → </w:t>
      </w:r>
      <w:proofErr w:type="spellStart"/>
      <w:r w:rsidRPr="00DA1C68">
        <w:t>Chờ</w:t>
      </w:r>
      <w:proofErr w:type="spellEnd"/>
      <w:r w:rsidRPr="00DA1C68">
        <w:t xml:space="preserve"> </w:t>
      </w:r>
      <w:proofErr w:type="spellStart"/>
      <w:r w:rsidRPr="00DA1C68">
        <w:t>quá</w:t>
      </w:r>
      <w:proofErr w:type="spellEnd"/>
      <w:r w:rsidRPr="00DA1C68">
        <w:t xml:space="preserve"> </w:t>
      </w:r>
      <w:proofErr w:type="spellStart"/>
      <w:r w:rsidRPr="00DA1C68">
        <w:t>trình</w:t>
      </w:r>
      <w:proofErr w:type="spellEnd"/>
      <w:r w:rsidRPr="00DA1C68">
        <w:t xml:space="preserve"> </w:t>
      </w:r>
      <w:proofErr w:type="spellStart"/>
      <w:r w:rsidRPr="00DA1C68">
        <w:t>gỡ</w:t>
      </w:r>
      <w:proofErr w:type="spellEnd"/>
      <w:r w:rsidRPr="00DA1C68">
        <w:t xml:space="preserve"> </w:t>
      </w:r>
      <w:proofErr w:type="spellStart"/>
      <w:r w:rsidRPr="00DA1C68">
        <w:t>bỏ</w:t>
      </w:r>
      <w:proofErr w:type="spellEnd"/>
      <w:r w:rsidRPr="00DA1C68">
        <w:t xml:space="preserve"> </w:t>
      </w:r>
      <w:proofErr w:type="spellStart"/>
      <w:r w:rsidRPr="00DA1C68">
        <w:t>hoàn</w:t>
      </w:r>
      <w:proofErr w:type="spellEnd"/>
      <w:r w:rsidRPr="00DA1C68">
        <w:t xml:space="preserve"> </w:t>
      </w:r>
      <w:proofErr w:type="spellStart"/>
      <w:r w:rsidRPr="00DA1C68">
        <w:t>tất</w:t>
      </w:r>
      <w:proofErr w:type="spellEnd"/>
      <w:r w:rsidRPr="00DA1C68">
        <w:t>.</w:t>
      </w:r>
    </w:p>
    <w:p w14:paraId="40B5B801" w14:textId="77777777" w:rsidR="00DA1C68" w:rsidRPr="00DA1C68" w:rsidRDefault="00DA1C68" w:rsidP="00DA1C68">
      <w:pPr>
        <w:numPr>
          <w:ilvl w:val="0"/>
          <w:numId w:val="3"/>
        </w:numPr>
      </w:pPr>
      <w:proofErr w:type="spellStart"/>
      <w:r w:rsidRPr="00DA1C68">
        <w:t>Khởi</w:t>
      </w:r>
      <w:proofErr w:type="spellEnd"/>
      <w:r w:rsidRPr="00DA1C68">
        <w:t xml:space="preserve"> </w:t>
      </w:r>
      <w:proofErr w:type="spellStart"/>
      <w:r w:rsidRPr="00DA1C68">
        <w:t>động</w:t>
      </w:r>
      <w:proofErr w:type="spellEnd"/>
      <w:r w:rsidRPr="00DA1C68">
        <w:t xml:space="preserve"> </w:t>
      </w:r>
      <w:proofErr w:type="spellStart"/>
      <w:r w:rsidRPr="00DA1C68">
        <w:t>lại</w:t>
      </w:r>
      <w:proofErr w:type="spellEnd"/>
      <w:r w:rsidRPr="00DA1C68">
        <w:t xml:space="preserve"> </w:t>
      </w:r>
      <w:proofErr w:type="spellStart"/>
      <w:r w:rsidRPr="00DA1C68">
        <w:t>máy</w:t>
      </w:r>
      <w:proofErr w:type="spellEnd"/>
      <w:r w:rsidRPr="00DA1C68">
        <w:t xml:space="preserve"> (</w:t>
      </w:r>
      <w:proofErr w:type="spellStart"/>
      <w:r w:rsidRPr="00DA1C68">
        <w:t>nếu</w:t>
      </w:r>
      <w:proofErr w:type="spellEnd"/>
      <w:r w:rsidRPr="00DA1C68">
        <w:t xml:space="preserve"> </w:t>
      </w:r>
      <w:proofErr w:type="spellStart"/>
      <w:r w:rsidRPr="00DA1C68">
        <w:t>hệ</w:t>
      </w:r>
      <w:proofErr w:type="spellEnd"/>
      <w:r w:rsidRPr="00DA1C68">
        <w:t xml:space="preserve"> </w:t>
      </w:r>
      <w:proofErr w:type="spellStart"/>
      <w:r w:rsidRPr="00DA1C68">
        <w:t>thống</w:t>
      </w:r>
      <w:proofErr w:type="spellEnd"/>
      <w:r w:rsidRPr="00DA1C68">
        <w:t xml:space="preserve"> </w:t>
      </w:r>
      <w:proofErr w:type="spellStart"/>
      <w:r w:rsidRPr="00DA1C68">
        <w:t>yêu</w:t>
      </w:r>
      <w:proofErr w:type="spellEnd"/>
      <w:r w:rsidRPr="00DA1C68">
        <w:t xml:space="preserve"> </w:t>
      </w:r>
      <w:proofErr w:type="spellStart"/>
      <w:r w:rsidRPr="00DA1C68">
        <w:t>cầu</w:t>
      </w:r>
      <w:proofErr w:type="spellEnd"/>
      <w:r w:rsidRPr="00DA1C68">
        <w:t>).</w:t>
      </w:r>
    </w:p>
    <w:p w14:paraId="1660DCB3" w14:textId="77777777" w:rsidR="00DA1C68" w:rsidRPr="00DA1C68" w:rsidRDefault="00DA1C68" w:rsidP="00DA1C68">
      <w:r w:rsidRPr="00DA1C68">
        <w:pict w14:anchorId="001987B3">
          <v:rect id="_x0000_i1098" style="width:0;height:1.5pt" o:hralign="center" o:hrstd="t" o:hr="t" fillcolor="#a0a0a0" stroked="f"/>
        </w:pict>
      </w:r>
    </w:p>
    <w:p w14:paraId="1CFF8CCE" w14:textId="77777777" w:rsidR="00DA1C68" w:rsidRPr="00DA1C68" w:rsidRDefault="00DA1C68" w:rsidP="00DA1C68">
      <w:pPr>
        <w:rPr>
          <w:b/>
          <w:bCs/>
        </w:rPr>
      </w:pPr>
      <w:r w:rsidRPr="00DA1C68">
        <w:rPr>
          <w:rFonts w:ascii="Segoe UI Emoji" w:hAnsi="Segoe UI Emoji" w:cs="Segoe UI Emoji"/>
          <w:b/>
          <w:bCs/>
        </w:rPr>
        <w:t>🧹</w:t>
      </w:r>
      <w:r w:rsidRPr="00DA1C68">
        <w:rPr>
          <w:b/>
          <w:bCs/>
        </w:rPr>
        <w:t xml:space="preserve"> 3. </w:t>
      </w:r>
      <w:proofErr w:type="spellStart"/>
      <w:r w:rsidRPr="00DA1C68">
        <w:rPr>
          <w:b/>
          <w:bCs/>
        </w:rPr>
        <w:t>Xóa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dữ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liệu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thừa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sau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khi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gỡ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bỏ</w:t>
      </w:r>
      <w:proofErr w:type="spellEnd"/>
    </w:p>
    <w:p w14:paraId="12C98325" w14:textId="77777777" w:rsidR="00DA1C68" w:rsidRPr="00DA1C68" w:rsidRDefault="00DA1C68" w:rsidP="00DA1C68">
      <w:pPr>
        <w:numPr>
          <w:ilvl w:val="0"/>
          <w:numId w:val="4"/>
        </w:numPr>
      </w:pPr>
      <w:proofErr w:type="spellStart"/>
      <w:r w:rsidRPr="00DA1C68">
        <w:rPr>
          <w:b/>
          <w:bCs/>
        </w:rPr>
        <w:t>Xóa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thư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mục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còn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sót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lại</w:t>
      </w:r>
      <w:proofErr w:type="spellEnd"/>
      <w:r w:rsidRPr="00DA1C68">
        <w:rPr>
          <w:b/>
          <w:bCs/>
        </w:rPr>
        <w:t>:</w:t>
      </w:r>
    </w:p>
    <w:p w14:paraId="57B8E0C8" w14:textId="77777777" w:rsidR="00DA1C68" w:rsidRPr="00DA1C68" w:rsidRDefault="00DA1C68" w:rsidP="00DA1C68">
      <w:pPr>
        <w:numPr>
          <w:ilvl w:val="1"/>
          <w:numId w:val="4"/>
        </w:numPr>
      </w:pPr>
      <w:proofErr w:type="spellStart"/>
      <w:r w:rsidRPr="00DA1C68">
        <w:t>Mở</w:t>
      </w:r>
      <w:proofErr w:type="spellEnd"/>
      <w:r w:rsidRPr="00DA1C68">
        <w:t xml:space="preserve"> </w:t>
      </w:r>
      <w:r w:rsidRPr="00DA1C68">
        <w:rPr>
          <w:b/>
          <w:bCs/>
        </w:rPr>
        <w:t>File Explorer</w:t>
      </w:r>
      <w:r w:rsidRPr="00DA1C68">
        <w:t xml:space="preserve"> → </w:t>
      </w:r>
      <w:proofErr w:type="spellStart"/>
      <w:r w:rsidRPr="00DA1C68">
        <w:t>Kiểm</w:t>
      </w:r>
      <w:proofErr w:type="spellEnd"/>
      <w:r w:rsidRPr="00DA1C68">
        <w:t xml:space="preserve"> </w:t>
      </w:r>
      <w:proofErr w:type="spellStart"/>
      <w:r w:rsidRPr="00DA1C68">
        <w:t>tra</w:t>
      </w:r>
      <w:proofErr w:type="spellEnd"/>
      <w:r w:rsidRPr="00DA1C68">
        <w:t xml:space="preserve"> C:\Program Files </w:t>
      </w:r>
      <w:proofErr w:type="spellStart"/>
      <w:r w:rsidRPr="00DA1C68">
        <w:t>hoặc</w:t>
      </w:r>
      <w:proofErr w:type="spellEnd"/>
      <w:r w:rsidRPr="00DA1C68">
        <w:t xml:space="preserve"> C:\Program Files (x86) → </w:t>
      </w:r>
      <w:proofErr w:type="spellStart"/>
      <w:r w:rsidRPr="00DA1C68">
        <w:t>Nếu</w:t>
      </w:r>
      <w:proofErr w:type="spellEnd"/>
      <w:r w:rsidRPr="00DA1C68">
        <w:t xml:space="preserve"> </w:t>
      </w:r>
      <w:proofErr w:type="spellStart"/>
      <w:r w:rsidRPr="00DA1C68">
        <w:t>còn</w:t>
      </w:r>
      <w:proofErr w:type="spellEnd"/>
      <w:r w:rsidRPr="00DA1C68">
        <w:t xml:space="preserve"> </w:t>
      </w:r>
      <w:proofErr w:type="spellStart"/>
      <w:r w:rsidRPr="00DA1C68">
        <w:t>thư</w:t>
      </w:r>
      <w:proofErr w:type="spellEnd"/>
      <w:r w:rsidRPr="00DA1C68">
        <w:t xml:space="preserve"> </w:t>
      </w:r>
      <w:proofErr w:type="spellStart"/>
      <w:r w:rsidRPr="00DA1C68">
        <w:t>mục</w:t>
      </w:r>
      <w:proofErr w:type="spellEnd"/>
      <w:r w:rsidRPr="00DA1C68">
        <w:t xml:space="preserve"> </w:t>
      </w:r>
      <w:proofErr w:type="spellStart"/>
      <w:r w:rsidRPr="00DA1C68">
        <w:t>của</w:t>
      </w:r>
      <w:proofErr w:type="spellEnd"/>
      <w:r w:rsidRPr="00DA1C68">
        <w:t xml:space="preserve"> </w:t>
      </w:r>
      <w:proofErr w:type="spellStart"/>
      <w:r w:rsidRPr="00DA1C68">
        <w:t>ứng</w:t>
      </w:r>
      <w:proofErr w:type="spellEnd"/>
      <w:r w:rsidRPr="00DA1C68">
        <w:t xml:space="preserve"> </w:t>
      </w:r>
      <w:proofErr w:type="spellStart"/>
      <w:r w:rsidRPr="00DA1C68">
        <w:t>dụng</w:t>
      </w:r>
      <w:proofErr w:type="spellEnd"/>
      <w:r w:rsidRPr="00DA1C68">
        <w:t xml:space="preserve">, </w:t>
      </w:r>
      <w:proofErr w:type="spellStart"/>
      <w:r w:rsidRPr="00DA1C68">
        <w:t>xóa</w:t>
      </w:r>
      <w:proofErr w:type="spellEnd"/>
      <w:r w:rsidRPr="00DA1C68">
        <w:t xml:space="preserve"> </w:t>
      </w:r>
      <w:proofErr w:type="spellStart"/>
      <w:r w:rsidRPr="00DA1C68">
        <w:t>nó</w:t>
      </w:r>
      <w:proofErr w:type="spellEnd"/>
      <w:r w:rsidRPr="00DA1C68">
        <w:t>.</w:t>
      </w:r>
    </w:p>
    <w:p w14:paraId="6A94374A" w14:textId="77777777" w:rsidR="00DA1C68" w:rsidRPr="00DA1C68" w:rsidRDefault="00DA1C68" w:rsidP="00DA1C68">
      <w:pPr>
        <w:numPr>
          <w:ilvl w:val="0"/>
          <w:numId w:val="4"/>
        </w:numPr>
      </w:pPr>
      <w:proofErr w:type="spellStart"/>
      <w:r w:rsidRPr="00DA1C68">
        <w:rPr>
          <w:b/>
          <w:bCs/>
        </w:rPr>
        <w:t>Dọn</w:t>
      </w:r>
      <w:proofErr w:type="spellEnd"/>
      <w:r w:rsidRPr="00DA1C68">
        <w:rPr>
          <w:b/>
          <w:bCs/>
        </w:rPr>
        <w:t xml:space="preserve"> registry (</w:t>
      </w:r>
      <w:proofErr w:type="spellStart"/>
      <w:r w:rsidRPr="00DA1C68">
        <w:rPr>
          <w:b/>
          <w:bCs/>
        </w:rPr>
        <w:t>tùy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chọn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nâng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cao</w:t>
      </w:r>
      <w:proofErr w:type="spellEnd"/>
      <w:r w:rsidRPr="00DA1C68">
        <w:rPr>
          <w:b/>
          <w:bCs/>
        </w:rPr>
        <w:t>):</w:t>
      </w:r>
    </w:p>
    <w:p w14:paraId="5319FB88" w14:textId="77777777" w:rsidR="00DA1C68" w:rsidRPr="00DA1C68" w:rsidRDefault="00DA1C68" w:rsidP="00DA1C68">
      <w:pPr>
        <w:numPr>
          <w:ilvl w:val="1"/>
          <w:numId w:val="4"/>
        </w:numPr>
      </w:pPr>
      <w:proofErr w:type="spellStart"/>
      <w:r w:rsidRPr="00DA1C68">
        <w:t>Sử</w:t>
      </w:r>
      <w:proofErr w:type="spellEnd"/>
      <w:r w:rsidRPr="00DA1C68">
        <w:t xml:space="preserve"> </w:t>
      </w:r>
      <w:proofErr w:type="spellStart"/>
      <w:r w:rsidRPr="00DA1C68">
        <w:t>dụng</w:t>
      </w:r>
      <w:proofErr w:type="spellEnd"/>
      <w:r w:rsidRPr="00DA1C68">
        <w:t xml:space="preserve"> </w:t>
      </w:r>
      <w:proofErr w:type="spellStart"/>
      <w:r w:rsidRPr="00DA1C68">
        <w:t>công</w:t>
      </w:r>
      <w:proofErr w:type="spellEnd"/>
      <w:r w:rsidRPr="00DA1C68">
        <w:t xml:space="preserve"> </w:t>
      </w:r>
      <w:proofErr w:type="spellStart"/>
      <w:r w:rsidRPr="00DA1C68">
        <w:t>cụ</w:t>
      </w:r>
      <w:proofErr w:type="spellEnd"/>
      <w:r w:rsidRPr="00DA1C68">
        <w:t xml:space="preserve"> </w:t>
      </w:r>
      <w:proofErr w:type="spellStart"/>
      <w:r w:rsidRPr="00DA1C68">
        <w:t>như</w:t>
      </w:r>
      <w:proofErr w:type="spellEnd"/>
      <w:r w:rsidRPr="00DA1C68">
        <w:t xml:space="preserve"> </w:t>
      </w:r>
      <w:r w:rsidRPr="00DA1C68">
        <w:rPr>
          <w:b/>
          <w:bCs/>
        </w:rPr>
        <w:t>CCleaner</w:t>
      </w:r>
      <w:r w:rsidRPr="00DA1C68">
        <w:t xml:space="preserve"> </w:t>
      </w:r>
      <w:proofErr w:type="spellStart"/>
      <w:r w:rsidRPr="00DA1C68">
        <w:t>hoặc</w:t>
      </w:r>
      <w:proofErr w:type="spellEnd"/>
      <w:r w:rsidRPr="00DA1C68">
        <w:t xml:space="preserve"> </w:t>
      </w:r>
      <w:r w:rsidRPr="00DA1C68">
        <w:rPr>
          <w:b/>
          <w:bCs/>
        </w:rPr>
        <w:t>Registry Editor</w:t>
      </w:r>
      <w:r w:rsidRPr="00DA1C68">
        <w:t xml:space="preserve"> (</w:t>
      </w:r>
      <w:proofErr w:type="spellStart"/>
      <w:r w:rsidRPr="00DA1C68">
        <w:t>chỉ</w:t>
      </w:r>
      <w:proofErr w:type="spellEnd"/>
      <w:r w:rsidRPr="00DA1C68">
        <w:t xml:space="preserve"> </w:t>
      </w:r>
      <w:proofErr w:type="spellStart"/>
      <w:r w:rsidRPr="00DA1C68">
        <w:t>cho</w:t>
      </w:r>
      <w:proofErr w:type="spellEnd"/>
      <w:r w:rsidRPr="00DA1C68">
        <w:t xml:space="preserve"> </w:t>
      </w:r>
      <w:proofErr w:type="spellStart"/>
      <w:r w:rsidRPr="00DA1C68">
        <w:t>người</w:t>
      </w:r>
      <w:proofErr w:type="spellEnd"/>
      <w:r w:rsidRPr="00DA1C68">
        <w:t xml:space="preserve"> </w:t>
      </w:r>
      <w:proofErr w:type="spellStart"/>
      <w:r w:rsidRPr="00DA1C68">
        <w:t>có</w:t>
      </w:r>
      <w:proofErr w:type="spellEnd"/>
      <w:r w:rsidRPr="00DA1C68">
        <w:t xml:space="preserve"> </w:t>
      </w:r>
      <w:proofErr w:type="spellStart"/>
      <w:r w:rsidRPr="00DA1C68">
        <w:t>kinh</w:t>
      </w:r>
      <w:proofErr w:type="spellEnd"/>
      <w:r w:rsidRPr="00DA1C68">
        <w:t xml:space="preserve"> </w:t>
      </w:r>
      <w:proofErr w:type="spellStart"/>
      <w:r w:rsidRPr="00DA1C68">
        <w:t>nghiệm</w:t>
      </w:r>
      <w:proofErr w:type="spellEnd"/>
      <w:r w:rsidRPr="00DA1C68">
        <w:t xml:space="preserve">) </w:t>
      </w:r>
      <w:proofErr w:type="spellStart"/>
      <w:r w:rsidRPr="00DA1C68">
        <w:t>để</w:t>
      </w:r>
      <w:proofErr w:type="spellEnd"/>
      <w:r w:rsidRPr="00DA1C68">
        <w:t xml:space="preserve"> </w:t>
      </w:r>
      <w:proofErr w:type="spellStart"/>
      <w:r w:rsidRPr="00DA1C68">
        <w:t>loại</w:t>
      </w:r>
      <w:proofErr w:type="spellEnd"/>
      <w:r w:rsidRPr="00DA1C68">
        <w:t xml:space="preserve"> </w:t>
      </w:r>
      <w:proofErr w:type="spellStart"/>
      <w:r w:rsidRPr="00DA1C68">
        <w:t>bỏ</w:t>
      </w:r>
      <w:proofErr w:type="spellEnd"/>
      <w:r w:rsidRPr="00DA1C68">
        <w:t xml:space="preserve"> </w:t>
      </w:r>
      <w:proofErr w:type="spellStart"/>
      <w:r w:rsidRPr="00DA1C68">
        <w:t>khóa</w:t>
      </w:r>
      <w:proofErr w:type="spellEnd"/>
      <w:r w:rsidRPr="00DA1C68">
        <w:t xml:space="preserve"> registry </w:t>
      </w:r>
      <w:proofErr w:type="spellStart"/>
      <w:r w:rsidRPr="00DA1C68">
        <w:t>không</w:t>
      </w:r>
      <w:proofErr w:type="spellEnd"/>
      <w:r w:rsidRPr="00DA1C68">
        <w:t xml:space="preserve"> </w:t>
      </w:r>
      <w:proofErr w:type="spellStart"/>
      <w:r w:rsidRPr="00DA1C68">
        <w:t>còn</w:t>
      </w:r>
      <w:proofErr w:type="spellEnd"/>
      <w:r w:rsidRPr="00DA1C68">
        <w:t xml:space="preserve"> </w:t>
      </w:r>
      <w:proofErr w:type="spellStart"/>
      <w:r w:rsidRPr="00DA1C68">
        <w:t>cần</w:t>
      </w:r>
      <w:proofErr w:type="spellEnd"/>
      <w:r w:rsidRPr="00DA1C68">
        <w:t xml:space="preserve"> </w:t>
      </w:r>
      <w:proofErr w:type="spellStart"/>
      <w:r w:rsidRPr="00DA1C68">
        <w:t>thiết</w:t>
      </w:r>
      <w:proofErr w:type="spellEnd"/>
      <w:r w:rsidRPr="00DA1C68">
        <w:t>.</w:t>
      </w:r>
    </w:p>
    <w:p w14:paraId="26D36E98" w14:textId="77777777" w:rsidR="00DA1C68" w:rsidRPr="00DA1C68" w:rsidRDefault="00DA1C68" w:rsidP="00DA1C68">
      <w:pPr>
        <w:numPr>
          <w:ilvl w:val="0"/>
          <w:numId w:val="4"/>
        </w:numPr>
      </w:pPr>
      <w:proofErr w:type="spellStart"/>
      <w:r w:rsidRPr="00DA1C68">
        <w:rPr>
          <w:b/>
          <w:bCs/>
        </w:rPr>
        <w:t>Xóa</w:t>
      </w:r>
      <w:proofErr w:type="spellEnd"/>
      <w:r w:rsidRPr="00DA1C68">
        <w:rPr>
          <w:b/>
          <w:bCs/>
        </w:rPr>
        <w:t xml:space="preserve"> file </w:t>
      </w:r>
      <w:proofErr w:type="spellStart"/>
      <w:r w:rsidRPr="00DA1C68">
        <w:rPr>
          <w:b/>
          <w:bCs/>
        </w:rPr>
        <w:t>tạm</w:t>
      </w:r>
      <w:proofErr w:type="spellEnd"/>
      <w:r w:rsidRPr="00DA1C68">
        <w:rPr>
          <w:b/>
          <w:bCs/>
        </w:rPr>
        <w:t>:</w:t>
      </w:r>
    </w:p>
    <w:p w14:paraId="18467D0F" w14:textId="77777777" w:rsidR="00DA1C68" w:rsidRPr="00DA1C68" w:rsidRDefault="00DA1C68" w:rsidP="00DA1C68">
      <w:pPr>
        <w:numPr>
          <w:ilvl w:val="1"/>
          <w:numId w:val="4"/>
        </w:numPr>
      </w:pPr>
      <w:proofErr w:type="spellStart"/>
      <w:r w:rsidRPr="00DA1C68">
        <w:t>Nhấn</w:t>
      </w:r>
      <w:proofErr w:type="spellEnd"/>
      <w:r w:rsidRPr="00DA1C68">
        <w:t xml:space="preserve"> Win + R → </w:t>
      </w:r>
      <w:proofErr w:type="spellStart"/>
      <w:r w:rsidRPr="00DA1C68">
        <w:t>Gõ</w:t>
      </w:r>
      <w:proofErr w:type="spellEnd"/>
      <w:r w:rsidRPr="00DA1C68">
        <w:t xml:space="preserve"> %temp% → </w:t>
      </w:r>
      <w:proofErr w:type="spellStart"/>
      <w:r w:rsidRPr="00DA1C68">
        <w:t>Xóa</w:t>
      </w:r>
      <w:proofErr w:type="spellEnd"/>
      <w:r w:rsidRPr="00DA1C68">
        <w:t xml:space="preserve"> </w:t>
      </w:r>
      <w:proofErr w:type="spellStart"/>
      <w:r w:rsidRPr="00DA1C68">
        <w:t>các</w:t>
      </w:r>
      <w:proofErr w:type="spellEnd"/>
      <w:r w:rsidRPr="00DA1C68">
        <w:t xml:space="preserve"> </w:t>
      </w:r>
      <w:proofErr w:type="spellStart"/>
      <w:r w:rsidRPr="00DA1C68">
        <w:t>tệp</w:t>
      </w:r>
      <w:proofErr w:type="spellEnd"/>
      <w:r w:rsidRPr="00DA1C68">
        <w:t xml:space="preserve"> </w:t>
      </w:r>
      <w:proofErr w:type="spellStart"/>
      <w:r w:rsidRPr="00DA1C68">
        <w:t>tạm</w:t>
      </w:r>
      <w:proofErr w:type="spellEnd"/>
      <w:r w:rsidRPr="00DA1C68">
        <w:t>.</w:t>
      </w:r>
    </w:p>
    <w:p w14:paraId="633878FF" w14:textId="77777777" w:rsidR="00DA1C68" w:rsidRPr="00DA1C68" w:rsidRDefault="00DA1C68" w:rsidP="00DA1C68">
      <w:pPr>
        <w:numPr>
          <w:ilvl w:val="1"/>
          <w:numId w:val="4"/>
        </w:numPr>
      </w:pPr>
      <w:proofErr w:type="spellStart"/>
      <w:r w:rsidRPr="00DA1C68">
        <w:t>Mở</w:t>
      </w:r>
      <w:proofErr w:type="spellEnd"/>
      <w:r w:rsidRPr="00DA1C68">
        <w:t xml:space="preserve"> </w:t>
      </w:r>
      <w:r w:rsidRPr="00DA1C68">
        <w:rPr>
          <w:b/>
          <w:bCs/>
        </w:rPr>
        <w:t>Disk Cleanup</w:t>
      </w:r>
      <w:r w:rsidRPr="00DA1C68">
        <w:t xml:space="preserve"> → </w:t>
      </w:r>
      <w:proofErr w:type="spellStart"/>
      <w:r w:rsidRPr="00DA1C68">
        <w:t>Chọn</w:t>
      </w:r>
      <w:proofErr w:type="spellEnd"/>
      <w:r w:rsidRPr="00DA1C68">
        <w:t xml:space="preserve"> ổ C: → </w:t>
      </w:r>
      <w:proofErr w:type="spellStart"/>
      <w:r w:rsidRPr="00DA1C68">
        <w:t>Dọn</w:t>
      </w:r>
      <w:proofErr w:type="spellEnd"/>
      <w:r w:rsidRPr="00DA1C68">
        <w:t xml:space="preserve"> </w:t>
      </w:r>
      <w:proofErr w:type="spellStart"/>
      <w:r w:rsidRPr="00DA1C68">
        <w:t>dẹp</w:t>
      </w:r>
      <w:proofErr w:type="spellEnd"/>
      <w:r w:rsidRPr="00DA1C68">
        <w:t xml:space="preserve"> </w:t>
      </w:r>
      <w:proofErr w:type="spellStart"/>
      <w:r w:rsidRPr="00DA1C68">
        <w:t>các</w:t>
      </w:r>
      <w:proofErr w:type="spellEnd"/>
      <w:r w:rsidRPr="00DA1C68">
        <w:t xml:space="preserve"> </w:t>
      </w:r>
      <w:proofErr w:type="spellStart"/>
      <w:r w:rsidRPr="00DA1C68">
        <w:t>tệp</w:t>
      </w:r>
      <w:proofErr w:type="spellEnd"/>
      <w:r w:rsidRPr="00DA1C68">
        <w:t xml:space="preserve"> </w:t>
      </w:r>
      <w:proofErr w:type="spellStart"/>
      <w:r w:rsidRPr="00DA1C68">
        <w:t>hệ</w:t>
      </w:r>
      <w:proofErr w:type="spellEnd"/>
      <w:r w:rsidRPr="00DA1C68">
        <w:t xml:space="preserve"> </w:t>
      </w:r>
      <w:proofErr w:type="spellStart"/>
      <w:r w:rsidRPr="00DA1C68">
        <w:t>thống</w:t>
      </w:r>
      <w:proofErr w:type="spellEnd"/>
      <w:r w:rsidRPr="00DA1C68">
        <w:t>.</w:t>
      </w:r>
    </w:p>
    <w:p w14:paraId="0886B298" w14:textId="77777777" w:rsidR="00DA1C68" w:rsidRPr="00DA1C68" w:rsidRDefault="00DA1C68" w:rsidP="00DA1C68">
      <w:r w:rsidRPr="00DA1C68">
        <w:lastRenderedPageBreak/>
        <w:pict w14:anchorId="6E778189">
          <v:rect id="_x0000_i1099" style="width:0;height:1.5pt" o:hralign="center" o:hrstd="t" o:hr="t" fillcolor="#a0a0a0" stroked="f"/>
        </w:pict>
      </w:r>
    </w:p>
    <w:p w14:paraId="327E3089" w14:textId="77777777" w:rsidR="00DA1C68" w:rsidRPr="00DA1C68" w:rsidRDefault="00DA1C68" w:rsidP="00DA1C68">
      <w:pPr>
        <w:rPr>
          <w:b/>
          <w:bCs/>
        </w:rPr>
      </w:pPr>
      <w:r w:rsidRPr="00DA1C68">
        <w:rPr>
          <w:rFonts w:ascii="Segoe UI Emoji" w:hAnsi="Segoe UI Emoji" w:cs="Segoe UI Emoji"/>
          <w:b/>
          <w:bCs/>
        </w:rPr>
        <w:t>📋</w:t>
      </w:r>
      <w:r w:rsidRPr="00DA1C68">
        <w:rPr>
          <w:b/>
          <w:bCs/>
        </w:rPr>
        <w:t xml:space="preserve"> 4. Lợi </w:t>
      </w:r>
      <w:proofErr w:type="spellStart"/>
      <w:r w:rsidRPr="00DA1C68">
        <w:rPr>
          <w:b/>
          <w:bCs/>
        </w:rPr>
        <w:t>ích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của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việc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gỡ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bỏ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phần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mềm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không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cần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thiết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6446"/>
      </w:tblGrid>
      <w:tr w:rsidR="00DA1C68" w:rsidRPr="00DA1C68" w14:paraId="7F1E83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8BDE7" w14:textId="77777777" w:rsidR="00DA1C68" w:rsidRPr="00DA1C68" w:rsidRDefault="00DA1C68" w:rsidP="00DA1C68">
            <w:pPr>
              <w:rPr>
                <w:b/>
                <w:bCs/>
              </w:rPr>
            </w:pPr>
            <w:r w:rsidRPr="00DA1C68">
              <w:rPr>
                <w:b/>
                <w:bCs/>
              </w:rPr>
              <w:t xml:space="preserve">Lợi </w:t>
            </w:r>
            <w:proofErr w:type="spellStart"/>
            <w:r w:rsidRPr="00DA1C68">
              <w:rPr>
                <w:b/>
                <w:bCs/>
              </w:rPr>
              <w:t>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A215C" w14:textId="77777777" w:rsidR="00DA1C68" w:rsidRPr="00DA1C68" w:rsidRDefault="00DA1C68" w:rsidP="00DA1C68">
            <w:pPr>
              <w:rPr>
                <w:b/>
                <w:bCs/>
              </w:rPr>
            </w:pPr>
            <w:proofErr w:type="spellStart"/>
            <w:r w:rsidRPr="00DA1C68">
              <w:rPr>
                <w:b/>
                <w:bCs/>
              </w:rPr>
              <w:t>Giải</w:t>
            </w:r>
            <w:proofErr w:type="spellEnd"/>
            <w:r w:rsidRPr="00DA1C68">
              <w:rPr>
                <w:b/>
                <w:bCs/>
              </w:rPr>
              <w:t xml:space="preserve"> </w:t>
            </w:r>
            <w:proofErr w:type="spellStart"/>
            <w:r w:rsidRPr="00DA1C68">
              <w:rPr>
                <w:b/>
                <w:bCs/>
              </w:rPr>
              <w:t>thích</w:t>
            </w:r>
            <w:proofErr w:type="spellEnd"/>
          </w:p>
        </w:tc>
      </w:tr>
      <w:tr w:rsidR="00DA1C68" w:rsidRPr="00DA1C68" w14:paraId="7740B5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CE52" w14:textId="77777777" w:rsidR="00DA1C68" w:rsidRPr="00DA1C68" w:rsidRDefault="00DA1C68" w:rsidP="00DA1C68">
            <w:proofErr w:type="spellStart"/>
            <w:r w:rsidRPr="00DA1C68">
              <w:t>Tăng</w:t>
            </w:r>
            <w:proofErr w:type="spellEnd"/>
            <w:r w:rsidRPr="00DA1C68">
              <w:t xml:space="preserve"> dung </w:t>
            </w:r>
            <w:proofErr w:type="spellStart"/>
            <w:r w:rsidRPr="00DA1C68">
              <w:t>lượng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trống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FF117" w14:textId="77777777" w:rsidR="00DA1C68" w:rsidRPr="00DA1C68" w:rsidRDefault="00DA1C68" w:rsidP="00DA1C68">
            <w:proofErr w:type="spellStart"/>
            <w:r w:rsidRPr="00DA1C68">
              <w:t>Giải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phóng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không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gian</w:t>
            </w:r>
            <w:proofErr w:type="spellEnd"/>
            <w:r w:rsidRPr="00DA1C68">
              <w:t xml:space="preserve"> ổ </w:t>
            </w:r>
            <w:proofErr w:type="spellStart"/>
            <w:r w:rsidRPr="00DA1C68">
              <w:t>đĩa</w:t>
            </w:r>
            <w:proofErr w:type="spellEnd"/>
            <w:r w:rsidRPr="00DA1C68">
              <w:t>.</w:t>
            </w:r>
          </w:p>
        </w:tc>
      </w:tr>
      <w:tr w:rsidR="00DA1C68" w:rsidRPr="00DA1C68" w14:paraId="1EF1D9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F41C1" w14:textId="77777777" w:rsidR="00DA1C68" w:rsidRPr="00DA1C68" w:rsidRDefault="00DA1C68" w:rsidP="00DA1C68">
            <w:proofErr w:type="spellStart"/>
            <w:r w:rsidRPr="00DA1C68">
              <w:t>Cải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thiện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hiệu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suất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A2CB3" w14:textId="77777777" w:rsidR="00DA1C68" w:rsidRPr="00DA1C68" w:rsidRDefault="00DA1C68" w:rsidP="00DA1C68">
            <w:proofErr w:type="spellStart"/>
            <w:r w:rsidRPr="00DA1C68">
              <w:t>Giảm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phần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mềm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chạy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nền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gây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chậm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hệ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thống</w:t>
            </w:r>
            <w:proofErr w:type="spellEnd"/>
            <w:r w:rsidRPr="00DA1C68">
              <w:t>.</w:t>
            </w:r>
          </w:p>
        </w:tc>
      </w:tr>
      <w:tr w:rsidR="00DA1C68" w:rsidRPr="00DA1C68" w14:paraId="209B00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2E9C3" w14:textId="77777777" w:rsidR="00DA1C68" w:rsidRPr="00DA1C68" w:rsidRDefault="00DA1C68" w:rsidP="00DA1C68">
            <w:r w:rsidRPr="00DA1C68">
              <w:t xml:space="preserve">Bảo </w:t>
            </w:r>
            <w:proofErr w:type="spellStart"/>
            <w:r w:rsidRPr="00DA1C68">
              <w:t>mật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tốt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EB74F" w14:textId="77777777" w:rsidR="00DA1C68" w:rsidRPr="00DA1C68" w:rsidRDefault="00DA1C68" w:rsidP="00DA1C68">
            <w:proofErr w:type="spellStart"/>
            <w:r w:rsidRPr="00DA1C68">
              <w:t>Loại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bỏ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phần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mềm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không</w:t>
            </w:r>
            <w:proofErr w:type="spellEnd"/>
            <w:r w:rsidRPr="00DA1C68">
              <w:t xml:space="preserve"> an </w:t>
            </w:r>
            <w:proofErr w:type="spellStart"/>
            <w:r w:rsidRPr="00DA1C68">
              <w:t>toàn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hoặc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không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còn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được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cập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nhật</w:t>
            </w:r>
            <w:proofErr w:type="spellEnd"/>
            <w:r w:rsidRPr="00DA1C68">
              <w:t>.</w:t>
            </w:r>
          </w:p>
        </w:tc>
      </w:tr>
      <w:tr w:rsidR="00DA1C68" w:rsidRPr="00DA1C68" w14:paraId="28DB10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02909" w14:textId="77777777" w:rsidR="00DA1C68" w:rsidRPr="00DA1C68" w:rsidRDefault="00DA1C68" w:rsidP="00DA1C68">
            <w:r w:rsidRPr="00DA1C68">
              <w:t xml:space="preserve">Quản </w:t>
            </w:r>
            <w:proofErr w:type="spellStart"/>
            <w:r w:rsidRPr="00DA1C68">
              <w:t>lý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gọn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gàng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330FC" w14:textId="77777777" w:rsidR="00DA1C68" w:rsidRPr="00DA1C68" w:rsidRDefault="00DA1C68" w:rsidP="00DA1C68">
            <w:proofErr w:type="spellStart"/>
            <w:r w:rsidRPr="00DA1C68">
              <w:t>Giữ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hệ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thống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sạch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sẽ</w:t>
            </w:r>
            <w:proofErr w:type="spellEnd"/>
            <w:r w:rsidRPr="00DA1C68">
              <w:t xml:space="preserve">, </w:t>
            </w:r>
            <w:proofErr w:type="spellStart"/>
            <w:r w:rsidRPr="00DA1C68">
              <w:t>dễ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quản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lý</w:t>
            </w:r>
            <w:proofErr w:type="spellEnd"/>
            <w:r w:rsidRPr="00DA1C68">
              <w:t xml:space="preserve"> </w:t>
            </w:r>
            <w:proofErr w:type="spellStart"/>
            <w:r w:rsidRPr="00DA1C68">
              <w:t>hơn</w:t>
            </w:r>
            <w:proofErr w:type="spellEnd"/>
            <w:r w:rsidRPr="00DA1C68">
              <w:t>.</w:t>
            </w:r>
          </w:p>
        </w:tc>
      </w:tr>
    </w:tbl>
    <w:p w14:paraId="77275A80" w14:textId="77777777" w:rsidR="00DA1C68" w:rsidRPr="00DA1C68" w:rsidRDefault="00DA1C68" w:rsidP="00DA1C68">
      <w:r w:rsidRPr="00DA1C68">
        <w:pict w14:anchorId="79B15597">
          <v:rect id="_x0000_i1100" style="width:0;height:1.5pt" o:hralign="center" o:hrstd="t" o:hr="t" fillcolor="#a0a0a0" stroked="f"/>
        </w:pict>
      </w:r>
    </w:p>
    <w:p w14:paraId="3BC7E13A" w14:textId="77777777" w:rsidR="00DA1C68" w:rsidRPr="00DA1C68" w:rsidRDefault="00DA1C68" w:rsidP="00DA1C68">
      <w:pPr>
        <w:rPr>
          <w:b/>
          <w:bCs/>
        </w:rPr>
      </w:pPr>
      <w:r w:rsidRPr="00DA1C68">
        <w:rPr>
          <w:rFonts w:ascii="Segoe UI Emoji" w:hAnsi="Segoe UI Emoji" w:cs="Segoe UI Emoji"/>
          <w:b/>
          <w:bCs/>
        </w:rPr>
        <w:t>✅</w:t>
      </w:r>
      <w:r w:rsidRPr="00DA1C68">
        <w:rPr>
          <w:b/>
          <w:bCs/>
        </w:rPr>
        <w:t xml:space="preserve"> 5. </w:t>
      </w:r>
      <w:proofErr w:type="spellStart"/>
      <w:r w:rsidRPr="00DA1C68">
        <w:rPr>
          <w:b/>
          <w:bCs/>
        </w:rPr>
        <w:t>Kết</w:t>
      </w:r>
      <w:proofErr w:type="spellEnd"/>
      <w:r w:rsidRPr="00DA1C68">
        <w:rPr>
          <w:b/>
          <w:bCs/>
        </w:rPr>
        <w:t xml:space="preserve"> </w:t>
      </w:r>
      <w:proofErr w:type="spellStart"/>
      <w:r w:rsidRPr="00DA1C68">
        <w:rPr>
          <w:b/>
          <w:bCs/>
        </w:rPr>
        <w:t>luận</w:t>
      </w:r>
      <w:proofErr w:type="spellEnd"/>
    </w:p>
    <w:p w14:paraId="7E184A4E" w14:textId="77777777" w:rsidR="00DA1C68" w:rsidRPr="00DA1C68" w:rsidRDefault="00DA1C68" w:rsidP="00DA1C68">
      <w:proofErr w:type="spellStart"/>
      <w:r w:rsidRPr="00DA1C68">
        <w:t>Việc</w:t>
      </w:r>
      <w:proofErr w:type="spellEnd"/>
      <w:r w:rsidRPr="00DA1C68">
        <w:t xml:space="preserve"> </w:t>
      </w:r>
      <w:proofErr w:type="spellStart"/>
      <w:r w:rsidRPr="00DA1C68">
        <w:t>gỡ</w:t>
      </w:r>
      <w:proofErr w:type="spellEnd"/>
      <w:r w:rsidRPr="00DA1C68">
        <w:t xml:space="preserve"> </w:t>
      </w:r>
      <w:proofErr w:type="spellStart"/>
      <w:r w:rsidRPr="00DA1C68">
        <w:t>bỏ</w:t>
      </w:r>
      <w:proofErr w:type="spellEnd"/>
      <w:r w:rsidRPr="00DA1C68">
        <w:t xml:space="preserve"> </w:t>
      </w:r>
      <w:proofErr w:type="spellStart"/>
      <w:r w:rsidRPr="00DA1C68">
        <w:t>phần</w:t>
      </w:r>
      <w:proofErr w:type="spellEnd"/>
      <w:r w:rsidRPr="00DA1C68">
        <w:t xml:space="preserve"> </w:t>
      </w:r>
      <w:proofErr w:type="spellStart"/>
      <w:r w:rsidRPr="00DA1C68">
        <w:t>mềm</w:t>
      </w:r>
      <w:proofErr w:type="spellEnd"/>
      <w:r w:rsidRPr="00DA1C68">
        <w:t xml:space="preserve"> qua </w:t>
      </w:r>
      <w:r w:rsidRPr="00DA1C68">
        <w:rPr>
          <w:b/>
          <w:bCs/>
        </w:rPr>
        <w:t>Apps &amp; Features</w:t>
      </w:r>
      <w:r w:rsidRPr="00DA1C68">
        <w:t xml:space="preserve"> </w:t>
      </w:r>
      <w:proofErr w:type="spellStart"/>
      <w:r w:rsidRPr="00DA1C68">
        <w:t>rất</w:t>
      </w:r>
      <w:proofErr w:type="spellEnd"/>
      <w:r w:rsidRPr="00DA1C68">
        <w:t xml:space="preserve"> </w:t>
      </w:r>
      <w:proofErr w:type="spellStart"/>
      <w:r w:rsidRPr="00DA1C68">
        <w:t>đơn</w:t>
      </w:r>
      <w:proofErr w:type="spellEnd"/>
      <w:r w:rsidRPr="00DA1C68">
        <w:t xml:space="preserve"> </w:t>
      </w:r>
      <w:proofErr w:type="spellStart"/>
      <w:r w:rsidRPr="00DA1C68">
        <w:t>giản</w:t>
      </w:r>
      <w:proofErr w:type="spellEnd"/>
      <w:r w:rsidRPr="00DA1C68">
        <w:t xml:space="preserve"> </w:t>
      </w:r>
      <w:proofErr w:type="spellStart"/>
      <w:r w:rsidRPr="00DA1C68">
        <w:t>và</w:t>
      </w:r>
      <w:proofErr w:type="spellEnd"/>
      <w:r w:rsidRPr="00DA1C68">
        <w:t xml:space="preserve"> an </w:t>
      </w:r>
      <w:proofErr w:type="spellStart"/>
      <w:r w:rsidRPr="00DA1C68">
        <w:t>toàn</w:t>
      </w:r>
      <w:proofErr w:type="spellEnd"/>
      <w:r w:rsidRPr="00DA1C68">
        <w:t xml:space="preserve">. </w:t>
      </w:r>
      <w:proofErr w:type="spellStart"/>
      <w:r w:rsidRPr="00DA1C68">
        <w:t>Để</w:t>
      </w:r>
      <w:proofErr w:type="spellEnd"/>
      <w:r w:rsidRPr="00DA1C68">
        <w:t xml:space="preserve"> </w:t>
      </w:r>
      <w:proofErr w:type="spellStart"/>
      <w:r w:rsidRPr="00DA1C68">
        <w:t>đảm</w:t>
      </w:r>
      <w:proofErr w:type="spellEnd"/>
      <w:r w:rsidRPr="00DA1C68">
        <w:t xml:space="preserve"> </w:t>
      </w:r>
      <w:proofErr w:type="spellStart"/>
      <w:r w:rsidRPr="00DA1C68">
        <w:t>bảo</w:t>
      </w:r>
      <w:proofErr w:type="spellEnd"/>
      <w:r w:rsidRPr="00DA1C68">
        <w:t xml:space="preserve"> </w:t>
      </w:r>
      <w:proofErr w:type="spellStart"/>
      <w:r w:rsidRPr="00DA1C68">
        <w:t>không</w:t>
      </w:r>
      <w:proofErr w:type="spellEnd"/>
      <w:r w:rsidRPr="00DA1C68">
        <w:t xml:space="preserve"> </w:t>
      </w:r>
      <w:proofErr w:type="spellStart"/>
      <w:r w:rsidRPr="00DA1C68">
        <w:t>còn</w:t>
      </w:r>
      <w:proofErr w:type="spellEnd"/>
      <w:r w:rsidRPr="00DA1C68">
        <w:t xml:space="preserve"> </w:t>
      </w:r>
      <w:proofErr w:type="spellStart"/>
      <w:r w:rsidRPr="00DA1C68">
        <w:t>dữ</w:t>
      </w:r>
      <w:proofErr w:type="spellEnd"/>
      <w:r w:rsidRPr="00DA1C68">
        <w:t xml:space="preserve"> </w:t>
      </w:r>
      <w:proofErr w:type="spellStart"/>
      <w:r w:rsidRPr="00DA1C68">
        <w:t>liệu</w:t>
      </w:r>
      <w:proofErr w:type="spellEnd"/>
      <w:r w:rsidRPr="00DA1C68">
        <w:t xml:space="preserve"> </w:t>
      </w:r>
      <w:proofErr w:type="spellStart"/>
      <w:r w:rsidRPr="00DA1C68">
        <w:t>thừa</w:t>
      </w:r>
      <w:proofErr w:type="spellEnd"/>
      <w:r w:rsidRPr="00DA1C68">
        <w:t xml:space="preserve">, </w:t>
      </w:r>
      <w:proofErr w:type="spellStart"/>
      <w:r w:rsidRPr="00DA1C68">
        <w:t>hãy</w:t>
      </w:r>
      <w:proofErr w:type="spellEnd"/>
      <w:r w:rsidRPr="00DA1C68">
        <w:t xml:space="preserve"> </w:t>
      </w:r>
      <w:proofErr w:type="spellStart"/>
      <w:r w:rsidRPr="00DA1C68">
        <w:t>xóa</w:t>
      </w:r>
      <w:proofErr w:type="spellEnd"/>
      <w:r w:rsidRPr="00DA1C68">
        <w:t xml:space="preserve"> </w:t>
      </w:r>
      <w:proofErr w:type="spellStart"/>
      <w:r w:rsidRPr="00DA1C68">
        <w:t>các</w:t>
      </w:r>
      <w:proofErr w:type="spellEnd"/>
      <w:r w:rsidRPr="00DA1C68">
        <w:t xml:space="preserve"> </w:t>
      </w:r>
      <w:proofErr w:type="spellStart"/>
      <w:r w:rsidRPr="00DA1C68">
        <w:t>thư</w:t>
      </w:r>
      <w:proofErr w:type="spellEnd"/>
      <w:r w:rsidRPr="00DA1C68">
        <w:t xml:space="preserve"> </w:t>
      </w:r>
      <w:proofErr w:type="spellStart"/>
      <w:r w:rsidRPr="00DA1C68">
        <w:t>mục</w:t>
      </w:r>
      <w:proofErr w:type="spellEnd"/>
      <w:r w:rsidRPr="00DA1C68">
        <w:t xml:space="preserve"> </w:t>
      </w:r>
      <w:proofErr w:type="spellStart"/>
      <w:r w:rsidRPr="00DA1C68">
        <w:t>còn</w:t>
      </w:r>
      <w:proofErr w:type="spellEnd"/>
      <w:r w:rsidRPr="00DA1C68">
        <w:t xml:space="preserve"> </w:t>
      </w:r>
      <w:proofErr w:type="spellStart"/>
      <w:r w:rsidRPr="00DA1C68">
        <w:t>sót</w:t>
      </w:r>
      <w:proofErr w:type="spellEnd"/>
      <w:r w:rsidRPr="00DA1C68">
        <w:t xml:space="preserve"> </w:t>
      </w:r>
      <w:proofErr w:type="spellStart"/>
      <w:r w:rsidRPr="00DA1C68">
        <w:t>lại</w:t>
      </w:r>
      <w:proofErr w:type="spellEnd"/>
      <w:r w:rsidRPr="00DA1C68">
        <w:t xml:space="preserve">, </w:t>
      </w:r>
      <w:proofErr w:type="spellStart"/>
      <w:r w:rsidRPr="00DA1C68">
        <w:t>làm</w:t>
      </w:r>
      <w:proofErr w:type="spellEnd"/>
      <w:r w:rsidRPr="00DA1C68">
        <w:t xml:space="preserve"> </w:t>
      </w:r>
      <w:proofErr w:type="spellStart"/>
      <w:r w:rsidRPr="00DA1C68">
        <w:t>sạch</w:t>
      </w:r>
      <w:proofErr w:type="spellEnd"/>
      <w:r w:rsidRPr="00DA1C68">
        <w:t xml:space="preserve"> file </w:t>
      </w:r>
      <w:proofErr w:type="spellStart"/>
      <w:r w:rsidRPr="00DA1C68">
        <w:t>tạm</w:t>
      </w:r>
      <w:proofErr w:type="spellEnd"/>
      <w:r w:rsidRPr="00DA1C68">
        <w:t xml:space="preserve"> </w:t>
      </w:r>
      <w:proofErr w:type="spellStart"/>
      <w:r w:rsidRPr="00DA1C68">
        <w:t>và</w:t>
      </w:r>
      <w:proofErr w:type="spellEnd"/>
      <w:r w:rsidRPr="00DA1C68">
        <w:t xml:space="preserve"> registry. </w:t>
      </w:r>
      <w:proofErr w:type="spellStart"/>
      <w:r w:rsidRPr="00DA1C68">
        <w:t>Thói</w:t>
      </w:r>
      <w:proofErr w:type="spellEnd"/>
      <w:r w:rsidRPr="00DA1C68">
        <w:t xml:space="preserve"> </w:t>
      </w:r>
      <w:proofErr w:type="spellStart"/>
      <w:r w:rsidRPr="00DA1C68">
        <w:t>quen</w:t>
      </w:r>
      <w:proofErr w:type="spellEnd"/>
      <w:r w:rsidRPr="00DA1C68">
        <w:t xml:space="preserve"> </w:t>
      </w:r>
      <w:proofErr w:type="spellStart"/>
      <w:r w:rsidRPr="00DA1C68">
        <w:t>gỡ</w:t>
      </w:r>
      <w:proofErr w:type="spellEnd"/>
      <w:r w:rsidRPr="00DA1C68">
        <w:t xml:space="preserve"> </w:t>
      </w:r>
      <w:proofErr w:type="spellStart"/>
      <w:r w:rsidRPr="00DA1C68">
        <w:t>bỏ</w:t>
      </w:r>
      <w:proofErr w:type="spellEnd"/>
      <w:r w:rsidRPr="00DA1C68">
        <w:t xml:space="preserve"> </w:t>
      </w:r>
      <w:proofErr w:type="spellStart"/>
      <w:r w:rsidRPr="00DA1C68">
        <w:t>phần</w:t>
      </w:r>
      <w:proofErr w:type="spellEnd"/>
      <w:r w:rsidRPr="00DA1C68">
        <w:t xml:space="preserve"> </w:t>
      </w:r>
      <w:proofErr w:type="spellStart"/>
      <w:r w:rsidRPr="00DA1C68">
        <w:t>mềm</w:t>
      </w:r>
      <w:proofErr w:type="spellEnd"/>
      <w:r w:rsidRPr="00DA1C68">
        <w:t xml:space="preserve"> </w:t>
      </w:r>
      <w:proofErr w:type="spellStart"/>
      <w:r w:rsidRPr="00DA1C68">
        <w:t>không</w:t>
      </w:r>
      <w:proofErr w:type="spellEnd"/>
      <w:r w:rsidRPr="00DA1C68">
        <w:t xml:space="preserve"> </w:t>
      </w:r>
      <w:proofErr w:type="spellStart"/>
      <w:r w:rsidRPr="00DA1C68">
        <w:t>cần</w:t>
      </w:r>
      <w:proofErr w:type="spellEnd"/>
      <w:r w:rsidRPr="00DA1C68">
        <w:t xml:space="preserve"> </w:t>
      </w:r>
      <w:proofErr w:type="spellStart"/>
      <w:r w:rsidRPr="00DA1C68">
        <w:t>thiết</w:t>
      </w:r>
      <w:proofErr w:type="spellEnd"/>
      <w:r w:rsidRPr="00DA1C68">
        <w:t xml:space="preserve"> </w:t>
      </w:r>
      <w:proofErr w:type="spellStart"/>
      <w:r w:rsidRPr="00DA1C68">
        <w:t>giúp</w:t>
      </w:r>
      <w:proofErr w:type="spellEnd"/>
      <w:r w:rsidRPr="00DA1C68">
        <w:t xml:space="preserve"> </w:t>
      </w:r>
      <w:proofErr w:type="spellStart"/>
      <w:r w:rsidRPr="00DA1C68">
        <w:t>hệ</w:t>
      </w:r>
      <w:proofErr w:type="spellEnd"/>
      <w:r w:rsidRPr="00DA1C68">
        <w:t xml:space="preserve"> </w:t>
      </w:r>
      <w:proofErr w:type="spellStart"/>
      <w:r w:rsidRPr="00DA1C68">
        <w:t>thống</w:t>
      </w:r>
      <w:proofErr w:type="spellEnd"/>
      <w:r w:rsidRPr="00DA1C68">
        <w:t xml:space="preserve"> Windows </w:t>
      </w:r>
      <w:proofErr w:type="spellStart"/>
      <w:r w:rsidRPr="00DA1C68">
        <w:t>hoạt</w:t>
      </w:r>
      <w:proofErr w:type="spellEnd"/>
      <w:r w:rsidRPr="00DA1C68">
        <w:t xml:space="preserve"> </w:t>
      </w:r>
      <w:proofErr w:type="spellStart"/>
      <w:r w:rsidRPr="00DA1C68">
        <w:t>động</w:t>
      </w:r>
      <w:proofErr w:type="spellEnd"/>
      <w:r w:rsidRPr="00DA1C68">
        <w:t xml:space="preserve"> </w:t>
      </w:r>
      <w:proofErr w:type="spellStart"/>
      <w:r w:rsidRPr="00DA1C68">
        <w:t>ổn</w:t>
      </w:r>
      <w:proofErr w:type="spellEnd"/>
      <w:r w:rsidRPr="00DA1C68">
        <w:t xml:space="preserve"> </w:t>
      </w:r>
      <w:proofErr w:type="spellStart"/>
      <w:r w:rsidRPr="00DA1C68">
        <w:t>định</w:t>
      </w:r>
      <w:proofErr w:type="spellEnd"/>
      <w:r w:rsidRPr="00DA1C68">
        <w:t xml:space="preserve"> </w:t>
      </w:r>
      <w:proofErr w:type="spellStart"/>
      <w:r w:rsidRPr="00DA1C68">
        <w:t>và</w:t>
      </w:r>
      <w:proofErr w:type="spellEnd"/>
      <w:r w:rsidRPr="00DA1C68">
        <w:t xml:space="preserve"> </w:t>
      </w:r>
      <w:proofErr w:type="spellStart"/>
      <w:r w:rsidRPr="00DA1C68">
        <w:t>hiệu</w:t>
      </w:r>
      <w:proofErr w:type="spellEnd"/>
      <w:r w:rsidRPr="00DA1C68">
        <w:t xml:space="preserve"> </w:t>
      </w:r>
      <w:proofErr w:type="spellStart"/>
      <w:r w:rsidRPr="00DA1C68">
        <w:t>quả</w:t>
      </w:r>
      <w:proofErr w:type="spellEnd"/>
      <w:r w:rsidRPr="00DA1C68">
        <w:t xml:space="preserve"> </w:t>
      </w:r>
      <w:proofErr w:type="spellStart"/>
      <w:r w:rsidRPr="00DA1C68">
        <w:t>hơn</w:t>
      </w:r>
      <w:proofErr w:type="spellEnd"/>
      <w:r w:rsidRPr="00DA1C68">
        <w:t>.</w:t>
      </w:r>
    </w:p>
    <w:p w14:paraId="2381DEF3" w14:textId="77777777" w:rsidR="00DA1C68" w:rsidRDefault="00DA1C68"/>
    <w:sectPr w:rsidR="00DA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2D97"/>
    <w:multiLevelType w:val="multilevel"/>
    <w:tmpl w:val="75B8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9043A"/>
    <w:multiLevelType w:val="multilevel"/>
    <w:tmpl w:val="8AC2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95ABA"/>
    <w:multiLevelType w:val="multilevel"/>
    <w:tmpl w:val="9550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6301F"/>
    <w:multiLevelType w:val="multilevel"/>
    <w:tmpl w:val="B280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781636">
    <w:abstractNumId w:val="1"/>
  </w:num>
  <w:num w:numId="2" w16cid:durableId="1330326470">
    <w:abstractNumId w:val="3"/>
  </w:num>
  <w:num w:numId="3" w16cid:durableId="1347945355">
    <w:abstractNumId w:val="0"/>
  </w:num>
  <w:num w:numId="4" w16cid:durableId="1611743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68"/>
    <w:rsid w:val="00736480"/>
    <w:rsid w:val="00DA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58D1"/>
  <w15:chartTrackingRefBased/>
  <w15:docId w15:val="{2767E8BB-6478-43B7-B387-64E6FCFF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C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Danh Quốc Anh</dc:creator>
  <cp:keywords/>
  <dc:description/>
  <cp:lastModifiedBy>Phạm Danh Quốc Anh</cp:lastModifiedBy>
  <cp:revision>1</cp:revision>
  <dcterms:created xsi:type="dcterms:W3CDTF">2025-09-24T15:32:00Z</dcterms:created>
  <dcterms:modified xsi:type="dcterms:W3CDTF">2025-09-24T15:34:00Z</dcterms:modified>
</cp:coreProperties>
</file>