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3799C4" w14:textId="77777777" w:rsidR="00BC7CCE" w:rsidRDefault="00BC7CCE">
      <w:pPr>
        <w:widowControl w:val="0"/>
        <w:pBdr>
          <w:top w:val="nil"/>
          <w:left w:val="nil"/>
          <w:bottom w:val="nil"/>
          <w:right w:val="nil"/>
          <w:between w:val="nil"/>
        </w:pBdr>
        <w:spacing w:before="0" w:line="276" w:lineRule="auto"/>
        <w:rPr>
          <w:rFonts w:ascii="Arial" w:eastAsia="Arial" w:hAnsi="Arial" w:cs="Arial"/>
          <w:color w:val="000000"/>
          <w:sz w:val="22"/>
          <w:szCs w:val="22"/>
        </w:rPr>
      </w:pPr>
    </w:p>
    <w:tbl>
      <w:tblPr>
        <w:tblStyle w:val="a"/>
        <w:tblW w:w="9421" w:type="dxa"/>
        <w:tblInd w:w="216" w:type="dxa"/>
        <w:tblLayout w:type="fixed"/>
        <w:tblLook w:val="0400" w:firstRow="0" w:lastRow="0" w:firstColumn="0" w:lastColumn="0" w:noHBand="0" w:noVBand="1"/>
      </w:tblPr>
      <w:tblGrid>
        <w:gridCol w:w="2520"/>
        <w:gridCol w:w="6901"/>
      </w:tblGrid>
      <w:tr w:rsidR="00BC7CCE" w14:paraId="371B28A0" w14:textId="77777777">
        <w:trPr>
          <w:trHeight w:val="1690"/>
        </w:trPr>
        <w:tc>
          <w:tcPr>
            <w:tcW w:w="2520" w:type="dxa"/>
            <w:shd w:val="clear" w:color="auto" w:fill="FFFFFF"/>
          </w:tcPr>
          <w:p w14:paraId="2712AE80" w14:textId="77777777" w:rsidR="00BC7CCE" w:rsidRDefault="00000000">
            <w:pPr>
              <w:pBdr>
                <w:top w:val="nil"/>
                <w:left w:val="nil"/>
                <w:bottom w:val="nil"/>
                <w:right w:val="nil"/>
                <w:between w:val="nil"/>
              </w:pBdr>
              <w:jc w:val="center"/>
              <w:rPr>
                <w:color w:val="000000"/>
                <w:sz w:val="26"/>
                <w:szCs w:val="26"/>
              </w:rPr>
            </w:pPr>
            <w:r>
              <w:rPr>
                <w:noProof/>
                <w:color w:val="000000"/>
                <w:sz w:val="26"/>
                <w:szCs w:val="26"/>
              </w:rPr>
              <w:drawing>
                <wp:inline distT="0" distB="0" distL="0" distR="0" wp14:anchorId="79953450" wp14:editId="6C04D9D8">
                  <wp:extent cx="1227455" cy="1009650"/>
                  <wp:effectExtent l="0" t="0" r="0" b="0"/>
                  <wp:docPr id="2" name="image1.png" descr="logo"/>
                  <wp:cNvGraphicFramePr/>
                  <a:graphic xmlns:a="http://schemas.openxmlformats.org/drawingml/2006/main">
                    <a:graphicData uri="http://schemas.openxmlformats.org/drawingml/2006/picture">
                      <pic:pic xmlns:pic="http://schemas.openxmlformats.org/drawingml/2006/picture">
                        <pic:nvPicPr>
                          <pic:cNvPr id="0" name="image1.png" descr="logo"/>
                          <pic:cNvPicPr preferRelativeResize="0"/>
                        </pic:nvPicPr>
                        <pic:blipFill>
                          <a:blip r:embed="rId5"/>
                          <a:srcRect/>
                          <a:stretch>
                            <a:fillRect/>
                          </a:stretch>
                        </pic:blipFill>
                        <pic:spPr>
                          <a:xfrm>
                            <a:off x="0" y="0"/>
                            <a:ext cx="1227455" cy="1009650"/>
                          </a:xfrm>
                          <a:prstGeom prst="rect">
                            <a:avLst/>
                          </a:prstGeom>
                          <a:ln/>
                        </pic:spPr>
                      </pic:pic>
                    </a:graphicData>
                  </a:graphic>
                </wp:inline>
              </w:drawing>
            </w:r>
          </w:p>
        </w:tc>
        <w:tc>
          <w:tcPr>
            <w:tcW w:w="6901" w:type="dxa"/>
            <w:shd w:val="clear" w:color="auto" w:fill="FFFFFF"/>
          </w:tcPr>
          <w:p w14:paraId="12BD241E" w14:textId="77777777" w:rsidR="00BC7CCE" w:rsidRDefault="00BC7CCE">
            <w:pPr>
              <w:pBdr>
                <w:top w:val="nil"/>
                <w:left w:val="nil"/>
                <w:bottom w:val="nil"/>
                <w:right w:val="nil"/>
                <w:between w:val="nil"/>
              </w:pBdr>
              <w:spacing w:before="0"/>
              <w:jc w:val="center"/>
              <w:rPr>
                <w:color w:val="000000"/>
                <w:sz w:val="26"/>
                <w:szCs w:val="26"/>
              </w:rPr>
            </w:pPr>
          </w:p>
          <w:p w14:paraId="7D1F4E8A" w14:textId="77777777" w:rsidR="00BC7CCE" w:rsidRDefault="00000000">
            <w:pPr>
              <w:pBdr>
                <w:top w:val="nil"/>
                <w:left w:val="nil"/>
                <w:bottom w:val="nil"/>
                <w:right w:val="nil"/>
                <w:between w:val="nil"/>
              </w:pBdr>
              <w:spacing w:before="0"/>
              <w:jc w:val="center"/>
              <w:rPr>
                <w:color w:val="000000"/>
                <w:sz w:val="26"/>
                <w:szCs w:val="26"/>
              </w:rPr>
            </w:pPr>
            <w:r>
              <w:rPr>
                <w:color w:val="000000"/>
                <w:sz w:val="26"/>
                <w:szCs w:val="26"/>
              </w:rPr>
              <w:t xml:space="preserve">TRƯỜNG ĐẠI HỌC THUỶ LỢI </w:t>
            </w:r>
          </w:p>
          <w:p w14:paraId="3514F474" w14:textId="77777777" w:rsidR="00BC7CCE" w:rsidRDefault="00000000">
            <w:pPr>
              <w:pBdr>
                <w:top w:val="nil"/>
                <w:left w:val="nil"/>
                <w:bottom w:val="nil"/>
                <w:right w:val="nil"/>
                <w:between w:val="nil"/>
              </w:pBdr>
              <w:spacing w:before="0"/>
              <w:jc w:val="center"/>
              <w:rPr>
                <w:b/>
                <w:bCs/>
                <w:color w:val="000000"/>
                <w:sz w:val="26"/>
                <w:szCs w:val="26"/>
              </w:rPr>
            </w:pPr>
            <w:r>
              <w:rPr>
                <w:b/>
                <w:bCs/>
                <w:color w:val="000000"/>
                <w:sz w:val="26"/>
                <w:szCs w:val="26"/>
              </w:rPr>
              <w:t>KHOA CÔNG NGHỆ THÔNG TIN</w:t>
            </w:r>
          </w:p>
          <w:p w14:paraId="7FF2C467" w14:textId="77777777" w:rsidR="00BC7CCE" w:rsidRDefault="00000000">
            <w:pPr>
              <w:pBdr>
                <w:top w:val="nil"/>
                <w:left w:val="nil"/>
                <w:bottom w:val="nil"/>
                <w:right w:val="nil"/>
                <w:between w:val="nil"/>
              </w:pBdr>
              <w:spacing w:before="0"/>
              <w:jc w:val="center"/>
              <w:rPr>
                <w:color w:val="FF0000"/>
                <w:sz w:val="26"/>
                <w:szCs w:val="26"/>
              </w:rPr>
            </w:pPr>
            <w:r>
              <w:rPr>
                <w:noProof/>
              </w:rPr>
              <mc:AlternateContent>
                <mc:Choice Requires="wpg">
                  <w:drawing>
                    <wp:anchor distT="0" distB="0" distL="0" distR="0" simplePos="0" relativeHeight="251658240" behindDoc="0" locked="0" layoutInCell="1" hidden="0" allowOverlap="1" wp14:anchorId="11262C2E" wp14:editId="0079AC2B">
                      <wp:simplePos x="0" y="0"/>
                      <wp:positionH relativeFrom="column">
                        <wp:posOffset>1403350</wp:posOffset>
                      </wp:positionH>
                      <wp:positionV relativeFrom="paragraph">
                        <wp:posOffset>44450</wp:posOffset>
                      </wp:positionV>
                      <wp:extent cx="12700" cy="12700"/>
                      <wp:effectExtent l="0" t="0" r="0" b="0"/>
                      <wp:wrapNone/>
                      <wp:docPr id="1" name="Straight Arrow Connector 1"/>
                      <wp:cNvGraphicFramePr/>
                      <a:graphic xmlns:a="http://schemas.openxmlformats.org/drawingml/2006/main">
                        <a:graphicData uri="http://schemas.microsoft.com/office/word/2010/wordprocessingShape">
                          <wps:wsp>
                            <wps:cNvCnPr/>
                            <wps:spPr>
                              <a:xfrm>
                                <a:off x="5345100" y="3780000"/>
                                <a:ext cx="1800" cy="0"/>
                              </a:xfrm>
                              <a:prstGeom prst="straightConnector1">
                                <a:avLst/>
                              </a:prstGeom>
                              <a:noFill/>
                              <a:ln w="12600" cap="flat" cmpd="sng">
                                <a:solidFill>
                                  <a:srgbClr val="000000"/>
                                </a:solidFill>
                                <a:prstDash val="solid"/>
                                <a:round/>
                                <a:headEnd type="none" w="sm" len="sm"/>
                                <a:tailEnd type="none" w="sm" len="sm"/>
                              </a:ln>
                            </wps:spPr>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0" distR="0" hidden="0" layoutInCell="1" locked="0" relativeHeight="0" simplePos="0">
                      <wp:simplePos x="0" y="0"/>
                      <wp:positionH relativeFrom="column">
                        <wp:posOffset>1403350</wp:posOffset>
                      </wp:positionH>
                      <wp:positionV relativeFrom="paragraph">
                        <wp:posOffset>44450</wp:posOffset>
                      </wp:positionV>
                      <wp:extent cx="12700" cy="12700"/>
                      <wp:effectExtent b="0" l="0" r="0" t="0"/>
                      <wp:wrapNone/>
                      <wp:docPr id="1" name="image2.png"/>
                      <a:graphic>
                        <a:graphicData uri="http://schemas.openxmlformats.org/drawingml/2006/picture">
                          <pic:pic>
                            <pic:nvPicPr>
                              <pic:cNvPr id="0" name="image2.png"/>
                              <pic:cNvPicPr preferRelativeResize="0"/>
                            </pic:nvPicPr>
                            <pic:blipFill>
                              <a:blip r:embed="rId7"/>
                              <a:srcRect/>
                              <a:stretch>
                                <a:fillRect/>
                              </a:stretch>
                            </pic:blipFill>
                            <pic:spPr>
                              <a:xfrm>
                                <a:off x="0" y="0"/>
                                <a:ext cx="12700" cy="12700"/>
                              </a:xfrm>
                              <a:prstGeom prst="rect"/>
                              <a:ln/>
                            </pic:spPr>
                          </pic:pic>
                        </a:graphicData>
                      </a:graphic>
                    </wp:anchor>
                  </w:drawing>
                </mc:Fallback>
              </mc:AlternateContent>
            </w:r>
          </w:p>
          <w:p w14:paraId="1F65A173" w14:textId="77777777" w:rsidR="00BC7CCE" w:rsidRDefault="00000000">
            <w:pPr>
              <w:pBdr>
                <w:top w:val="nil"/>
                <w:left w:val="nil"/>
                <w:bottom w:val="nil"/>
                <w:right w:val="nil"/>
                <w:between w:val="nil"/>
              </w:pBdr>
              <w:spacing w:before="0"/>
              <w:jc w:val="center"/>
              <w:rPr>
                <w:color w:val="FF0000"/>
                <w:sz w:val="26"/>
                <w:szCs w:val="26"/>
              </w:rPr>
            </w:pPr>
            <w:r>
              <w:rPr>
                <w:color w:val="FF0000"/>
                <w:sz w:val="26"/>
                <w:szCs w:val="26"/>
              </w:rPr>
              <w:t>BẢN TÓM TẮT ĐỀ CƯƠNG MÔN HỆ THỐNG THÔNG MINH KINH DOANH</w:t>
            </w:r>
          </w:p>
          <w:p w14:paraId="18EF8056" w14:textId="77777777" w:rsidR="00BC7CCE" w:rsidRDefault="00BC7CCE">
            <w:pPr>
              <w:pBdr>
                <w:top w:val="nil"/>
                <w:left w:val="nil"/>
                <w:bottom w:val="nil"/>
                <w:right w:val="nil"/>
                <w:between w:val="nil"/>
              </w:pBdr>
              <w:jc w:val="center"/>
              <w:rPr>
                <w:b/>
                <w:bCs/>
                <w:color w:val="FF0000"/>
                <w:sz w:val="26"/>
                <w:szCs w:val="26"/>
              </w:rPr>
            </w:pPr>
          </w:p>
        </w:tc>
      </w:tr>
    </w:tbl>
    <w:p w14:paraId="27F2639C" w14:textId="77777777" w:rsidR="00BC7CCE" w:rsidRDefault="00000000">
      <w:pPr>
        <w:pBdr>
          <w:top w:val="nil"/>
          <w:left w:val="nil"/>
          <w:bottom w:val="nil"/>
          <w:right w:val="nil"/>
          <w:between w:val="nil"/>
        </w:pBdr>
        <w:jc w:val="center"/>
        <w:rPr>
          <w:color w:val="000000"/>
          <w:sz w:val="30"/>
          <w:szCs w:val="30"/>
        </w:rPr>
      </w:pPr>
      <w:r>
        <w:rPr>
          <w:b/>
          <w:bCs/>
          <w:color w:val="000000"/>
          <w:sz w:val="30"/>
          <w:szCs w:val="30"/>
        </w:rPr>
        <w:t>Tên đề tài: Nền tảng chia sẻ tài liệu học tập cho sinh viên</w:t>
      </w:r>
    </w:p>
    <w:p w14:paraId="18E41737" w14:textId="77777777" w:rsidR="00BC7CCE" w:rsidRDefault="00BC7CCE">
      <w:pPr>
        <w:pBdr>
          <w:top w:val="nil"/>
          <w:left w:val="nil"/>
          <w:bottom w:val="nil"/>
          <w:right w:val="nil"/>
          <w:between w:val="nil"/>
        </w:pBdr>
        <w:spacing w:before="60"/>
        <w:rPr>
          <w:color w:val="000000"/>
          <w:sz w:val="26"/>
          <w:szCs w:val="26"/>
        </w:rPr>
      </w:pPr>
    </w:p>
    <w:tbl>
      <w:tblPr>
        <w:tblStyle w:val="a0"/>
        <w:tblW w:w="5524" w:type="dxa"/>
        <w:tblInd w:w="0" w:type="dxa"/>
        <w:tblBorders>
          <w:top w:val="nil"/>
          <w:left w:val="nil"/>
          <w:bottom w:val="nil"/>
          <w:right w:val="nil"/>
          <w:insideH w:val="nil"/>
          <w:insideV w:val="nil"/>
        </w:tblBorders>
        <w:tblLayout w:type="fixed"/>
        <w:tblLook w:val="0400" w:firstRow="0" w:lastRow="0" w:firstColumn="0" w:lastColumn="0" w:noHBand="0" w:noVBand="1"/>
      </w:tblPr>
      <w:tblGrid>
        <w:gridCol w:w="2547"/>
        <w:gridCol w:w="2977"/>
      </w:tblGrid>
      <w:tr w:rsidR="00BC7CCE" w14:paraId="06A793FE" w14:textId="77777777">
        <w:tc>
          <w:tcPr>
            <w:tcW w:w="2547" w:type="dxa"/>
          </w:tcPr>
          <w:p w14:paraId="015B4DA9" w14:textId="77777777" w:rsidR="00BC7CCE" w:rsidRDefault="00000000">
            <w:pPr>
              <w:spacing w:before="60"/>
              <w:rPr>
                <w:i/>
                <w:iCs/>
                <w:color w:val="000000"/>
                <w:sz w:val="26"/>
                <w:szCs w:val="26"/>
              </w:rPr>
            </w:pPr>
            <w:r>
              <w:rPr>
                <w:i/>
                <w:iCs/>
                <w:color w:val="000000"/>
                <w:sz w:val="26"/>
                <w:szCs w:val="26"/>
              </w:rPr>
              <w:t>Nhóm thực hiện</w:t>
            </w:r>
            <w:r>
              <w:rPr>
                <w:color w:val="000000"/>
                <w:sz w:val="26"/>
                <w:szCs w:val="26"/>
              </w:rPr>
              <w:t>:</w:t>
            </w:r>
          </w:p>
        </w:tc>
        <w:tc>
          <w:tcPr>
            <w:tcW w:w="2977" w:type="dxa"/>
          </w:tcPr>
          <w:p w14:paraId="26BEF41C" w14:textId="77777777" w:rsidR="00BC7CCE" w:rsidRDefault="00000000">
            <w:pPr>
              <w:spacing w:before="60"/>
              <w:rPr>
                <w:color w:val="000000"/>
                <w:sz w:val="26"/>
                <w:szCs w:val="26"/>
              </w:rPr>
            </w:pPr>
            <w:r>
              <w:rPr>
                <w:color w:val="000000"/>
                <w:sz w:val="26"/>
                <w:szCs w:val="26"/>
              </w:rPr>
              <w:t>Nhóm 5 Ca 1 Cụm 2</w:t>
            </w:r>
          </w:p>
        </w:tc>
      </w:tr>
      <w:tr w:rsidR="00BC7CCE" w14:paraId="7D2A5613" w14:textId="77777777">
        <w:tc>
          <w:tcPr>
            <w:tcW w:w="2547" w:type="dxa"/>
          </w:tcPr>
          <w:p w14:paraId="65E530A1" w14:textId="77777777" w:rsidR="00BC7CCE" w:rsidRDefault="00000000">
            <w:pPr>
              <w:spacing w:before="60"/>
              <w:rPr>
                <w:color w:val="000000"/>
                <w:sz w:val="26"/>
                <w:szCs w:val="26"/>
              </w:rPr>
            </w:pPr>
            <w:r>
              <w:rPr>
                <w:i/>
                <w:iCs/>
                <w:color w:val="000000"/>
                <w:sz w:val="26"/>
                <w:szCs w:val="26"/>
              </w:rPr>
              <w:t>Lớp</w:t>
            </w:r>
            <w:r>
              <w:rPr>
                <w:color w:val="000000"/>
                <w:sz w:val="26"/>
                <w:szCs w:val="26"/>
              </w:rPr>
              <w:t>:</w:t>
            </w:r>
          </w:p>
        </w:tc>
        <w:tc>
          <w:tcPr>
            <w:tcW w:w="2977" w:type="dxa"/>
          </w:tcPr>
          <w:p w14:paraId="24877F46" w14:textId="77777777" w:rsidR="00BC7CCE" w:rsidRDefault="00000000">
            <w:pPr>
              <w:spacing w:before="60"/>
              <w:rPr>
                <w:color w:val="000000"/>
                <w:sz w:val="26"/>
                <w:szCs w:val="26"/>
              </w:rPr>
            </w:pPr>
            <w:r>
              <w:rPr>
                <w:color w:val="000000"/>
                <w:sz w:val="26"/>
                <w:szCs w:val="26"/>
              </w:rPr>
              <w:t>64HTTT3</w:t>
            </w:r>
          </w:p>
        </w:tc>
      </w:tr>
      <w:tr w:rsidR="00BC7CCE" w14:paraId="416E14E2" w14:textId="77777777">
        <w:tc>
          <w:tcPr>
            <w:tcW w:w="2547" w:type="dxa"/>
          </w:tcPr>
          <w:p w14:paraId="5C351934" w14:textId="77777777" w:rsidR="00BC7CCE" w:rsidRDefault="00000000">
            <w:pPr>
              <w:spacing w:before="60"/>
              <w:rPr>
                <w:color w:val="000000"/>
                <w:sz w:val="26"/>
                <w:szCs w:val="26"/>
              </w:rPr>
            </w:pPr>
            <w:r>
              <w:rPr>
                <w:i/>
                <w:iCs/>
                <w:color w:val="000000"/>
                <w:sz w:val="26"/>
                <w:szCs w:val="26"/>
              </w:rPr>
              <w:t>Thành viên:</w:t>
            </w:r>
          </w:p>
        </w:tc>
        <w:tc>
          <w:tcPr>
            <w:tcW w:w="2977" w:type="dxa"/>
          </w:tcPr>
          <w:p w14:paraId="7C14B4EE" w14:textId="77777777" w:rsidR="00BC7CCE" w:rsidRDefault="00000000">
            <w:pPr>
              <w:spacing w:before="60"/>
              <w:rPr>
                <w:color w:val="000000"/>
                <w:sz w:val="26"/>
                <w:szCs w:val="26"/>
              </w:rPr>
            </w:pPr>
            <w:r>
              <w:rPr>
                <w:color w:val="000000"/>
                <w:sz w:val="26"/>
                <w:szCs w:val="26"/>
              </w:rPr>
              <w:t>Vương Đình Quốc Anh</w:t>
            </w:r>
          </w:p>
        </w:tc>
      </w:tr>
      <w:tr w:rsidR="00BC7CCE" w14:paraId="15312989" w14:textId="77777777">
        <w:tc>
          <w:tcPr>
            <w:tcW w:w="2547" w:type="dxa"/>
          </w:tcPr>
          <w:p w14:paraId="3723F6D9" w14:textId="77777777" w:rsidR="00BC7CCE" w:rsidRDefault="00BC7CCE">
            <w:pPr>
              <w:spacing w:before="60"/>
              <w:rPr>
                <w:color w:val="000000"/>
                <w:sz w:val="26"/>
                <w:szCs w:val="26"/>
              </w:rPr>
            </w:pPr>
          </w:p>
        </w:tc>
        <w:tc>
          <w:tcPr>
            <w:tcW w:w="2977" w:type="dxa"/>
          </w:tcPr>
          <w:p w14:paraId="79C1A703" w14:textId="77777777" w:rsidR="00BC7CCE" w:rsidRDefault="00000000">
            <w:pPr>
              <w:spacing w:before="60"/>
              <w:rPr>
                <w:color w:val="000000"/>
                <w:sz w:val="26"/>
                <w:szCs w:val="26"/>
              </w:rPr>
            </w:pPr>
            <w:r>
              <w:rPr>
                <w:color w:val="000000"/>
                <w:sz w:val="26"/>
                <w:szCs w:val="26"/>
              </w:rPr>
              <w:t>Đoàn Thị Kiều Diễm</w:t>
            </w:r>
          </w:p>
        </w:tc>
      </w:tr>
      <w:tr w:rsidR="00BC7CCE" w14:paraId="789BD35E" w14:textId="77777777">
        <w:tc>
          <w:tcPr>
            <w:tcW w:w="2547" w:type="dxa"/>
          </w:tcPr>
          <w:p w14:paraId="1A132199" w14:textId="77777777" w:rsidR="00BC7CCE" w:rsidRDefault="00BC7CCE">
            <w:pPr>
              <w:spacing w:before="60"/>
              <w:rPr>
                <w:color w:val="000000"/>
                <w:sz w:val="26"/>
                <w:szCs w:val="26"/>
              </w:rPr>
            </w:pPr>
          </w:p>
        </w:tc>
        <w:tc>
          <w:tcPr>
            <w:tcW w:w="2977" w:type="dxa"/>
          </w:tcPr>
          <w:p w14:paraId="6AFCA03A" w14:textId="77777777" w:rsidR="00BC7CCE" w:rsidRDefault="00000000">
            <w:pPr>
              <w:spacing w:before="60"/>
              <w:rPr>
                <w:color w:val="000000"/>
                <w:sz w:val="26"/>
                <w:szCs w:val="26"/>
              </w:rPr>
            </w:pPr>
            <w:r>
              <w:rPr>
                <w:color w:val="000000"/>
                <w:sz w:val="26"/>
                <w:szCs w:val="26"/>
              </w:rPr>
              <w:t>Hồ Thị Ngân</w:t>
            </w:r>
          </w:p>
        </w:tc>
      </w:tr>
      <w:tr w:rsidR="00BC7CCE" w14:paraId="7C0B1167" w14:textId="77777777">
        <w:tc>
          <w:tcPr>
            <w:tcW w:w="2547" w:type="dxa"/>
          </w:tcPr>
          <w:p w14:paraId="0D08B88F" w14:textId="77777777" w:rsidR="00BC7CCE" w:rsidRDefault="00BC7CCE">
            <w:pPr>
              <w:spacing w:before="60"/>
              <w:rPr>
                <w:color w:val="000000"/>
                <w:sz w:val="26"/>
                <w:szCs w:val="26"/>
              </w:rPr>
            </w:pPr>
          </w:p>
        </w:tc>
        <w:tc>
          <w:tcPr>
            <w:tcW w:w="2977" w:type="dxa"/>
          </w:tcPr>
          <w:p w14:paraId="229CFFB9" w14:textId="77777777" w:rsidR="00BC7CCE" w:rsidRDefault="00000000">
            <w:pPr>
              <w:spacing w:before="60"/>
              <w:rPr>
                <w:color w:val="000000"/>
                <w:sz w:val="26"/>
                <w:szCs w:val="26"/>
              </w:rPr>
            </w:pPr>
            <w:r>
              <w:rPr>
                <w:color w:val="000000"/>
                <w:sz w:val="26"/>
                <w:szCs w:val="26"/>
              </w:rPr>
              <w:t>Trần Xuân Thành</w:t>
            </w:r>
          </w:p>
        </w:tc>
      </w:tr>
      <w:tr w:rsidR="00BC7CCE" w14:paraId="53C0568D" w14:textId="77777777">
        <w:tc>
          <w:tcPr>
            <w:tcW w:w="2547" w:type="dxa"/>
          </w:tcPr>
          <w:p w14:paraId="4FA79B45" w14:textId="77777777" w:rsidR="00BC7CCE" w:rsidRDefault="00000000">
            <w:pPr>
              <w:spacing w:before="60"/>
              <w:rPr>
                <w:color w:val="000000"/>
                <w:sz w:val="26"/>
                <w:szCs w:val="26"/>
              </w:rPr>
            </w:pPr>
            <w:r>
              <w:rPr>
                <w:i/>
                <w:iCs/>
                <w:color w:val="000000"/>
                <w:sz w:val="26"/>
                <w:szCs w:val="26"/>
              </w:rPr>
              <w:t>Giáo viên hướng dẫn</w:t>
            </w:r>
            <w:r>
              <w:rPr>
                <w:color w:val="000000"/>
                <w:sz w:val="26"/>
                <w:szCs w:val="26"/>
              </w:rPr>
              <w:t>:</w:t>
            </w:r>
          </w:p>
        </w:tc>
        <w:tc>
          <w:tcPr>
            <w:tcW w:w="2977" w:type="dxa"/>
          </w:tcPr>
          <w:p w14:paraId="6BFC93D6" w14:textId="77777777" w:rsidR="00BC7CCE" w:rsidRDefault="00000000">
            <w:pPr>
              <w:pBdr>
                <w:top w:val="nil"/>
                <w:left w:val="nil"/>
                <w:bottom w:val="nil"/>
                <w:right w:val="nil"/>
                <w:between w:val="nil"/>
              </w:pBdr>
              <w:spacing w:before="60"/>
              <w:rPr>
                <w:color w:val="000000"/>
                <w:sz w:val="26"/>
                <w:szCs w:val="26"/>
              </w:rPr>
            </w:pPr>
            <w:r>
              <w:rPr>
                <w:sz w:val="26"/>
                <w:szCs w:val="26"/>
              </w:rPr>
              <w:t>Thầy Đỗ Oanh Cường</w:t>
            </w:r>
          </w:p>
        </w:tc>
      </w:tr>
    </w:tbl>
    <w:p w14:paraId="14C548F3" w14:textId="77777777" w:rsidR="00BC7CCE" w:rsidRDefault="00BC7CCE">
      <w:pPr>
        <w:pBdr>
          <w:top w:val="nil"/>
          <w:left w:val="nil"/>
          <w:bottom w:val="nil"/>
          <w:right w:val="nil"/>
          <w:between w:val="nil"/>
        </w:pBdr>
        <w:spacing w:before="60"/>
        <w:rPr>
          <w:color w:val="000000"/>
          <w:sz w:val="26"/>
          <w:szCs w:val="26"/>
        </w:rPr>
      </w:pPr>
    </w:p>
    <w:p w14:paraId="6F8C5111" w14:textId="77777777" w:rsidR="00BC7CCE" w:rsidRDefault="00000000">
      <w:pPr>
        <w:spacing w:before="0" w:after="160" w:line="259" w:lineRule="auto"/>
        <w:rPr>
          <w:sz w:val="26"/>
          <w:szCs w:val="26"/>
        </w:rPr>
      </w:pPr>
      <w:r>
        <w:br w:type="page"/>
      </w:r>
    </w:p>
    <w:p w14:paraId="750EDB41" w14:textId="77777777" w:rsidR="00BC7CCE" w:rsidRDefault="00000000">
      <w:pPr>
        <w:jc w:val="center"/>
        <w:rPr>
          <w:sz w:val="26"/>
          <w:szCs w:val="26"/>
        </w:rPr>
      </w:pPr>
      <w:r>
        <w:rPr>
          <w:sz w:val="26"/>
          <w:szCs w:val="26"/>
        </w:rPr>
        <w:lastRenderedPageBreak/>
        <w:t>TÓM TẮT ĐỀ TÀI</w:t>
      </w:r>
    </w:p>
    <w:p w14:paraId="55FE43F9" w14:textId="77777777" w:rsidR="00BC7CCE" w:rsidRDefault="00000000">
      <w:pPr>
        <w:numPr>
          <w:ilvl w:val="0"/>
          <w:numId w:val="1"/>
        </w:numPr>
        <w:pBdr>
          <w:top w:val="nil"/>
          <w:left w:val="nil"/>
          <w:bottom w:val="nil"/>
          <w:right w:val="nil"/>
          <w:between w:val="nil"/>
        </w:pBdr>
        <w:rPr>
          <w:color w:val="000000"/>
          <w:sz w:val="26"/>
          <w:szCs w:val="26"/>
        </w:rPr>
      </w:pPr>
      <w:r>
        <w:rPr>
          <w:color w:val="000000"/>
          <w:sz w:val="26"/>
          <w:szCs w:val="26"/>
        </w:rPr>
        <w:t xml:space="preserve">Lý do chọn đề tài </w:t>
      </w:r>
    </w:p>
    <w:p w14:paraId="16828EF0" w14:textId="77777777" w:rsidR="00BC7CCE" w:rsidRDefault="00BC7CCE">
      <w:pPr>
        <w:pBdr>
          <w:top w:val="nil"/>
          <w:left w:val="nil"/>
          <w:bottom w:val="nil"/>
          <w:right w:val="nil"/>
          <w:between w:val="nil"/>
        </w:pBdr>
        <w:spacing w:before="0"/>
        <w:ind w:left="720"/>
        <w:rPr>
          <w:color w:val="000000"/>
          <w:sz w:val="26"/>
          <w:szCs w:val="26"/>
        </w:rPr>
      </w:pPr>
    </w:p>
    <w:p w14:paraId="29B23ABF" w14:textId="77777777" w:rsidR="00BC7CCE" w:rsidRDefault="00000000">
      <w:pPr>
        <w:spacing w:before="240" w:after="240"/>
        <w:rPr>
          <w:sz w:val="26"/>
          <w:szCs w:val="26"/>
        </w:rPr>
      </w:pPr>
      <w:r>
        <w:rPr>
          <w:sz w:val="26"/>
          <w:szCs w:val="26"/>
        </w:rPr>
        <w:t>Nền tảng chia sẻ tài liệu học tập cho sinh viên là một hệ thống lưu trữ và cung cấp các học liệu số như giáo trình, bài giảng, slide, video, bài tập và tài liệu tham khảo trên một nền tảng tập trung, giúp sinh viên dễ dàng tìm kiếm và tiếp cận tài liệu phục vụ học tập. Thông qua việc phân loại theo môn học, chuyên ngành và tích hợp chức năng tìm kiếm thông minh, kho tài liệu góp phần tiết kiệm thời gian, nâng cao hiệu quả học tập và hỗ trợ cá nhân hóa quá trình học tập của sinh viên trong môi trường giáo dục số. Ngoài ra, hệ thống có thể ghi nhận hành vi học tập và đưa ra gợi ý tài liệu/lộ trình học phù hợp dựa trên dữ liệu, đáp ứng định hướng “kinh doanh thông minh” (Data → Analytics → Decision).</w:t>
      </w:r>
    </w:p>
    <w:p w14:paraId="358475A6" w14:textId="77777777" w:rsidR="00BC7CCE" w:rsidRDefault="00BC7CCE">
      <w:pPr>
        <w:pBdr>
          <w:top w:val="nil"/>
          <w:left w:val="nil"/>
          <w:bottom w:val="nil"/>
          <w:right w:val="nil"/>
          <w:between w:val="nil"/>
        </w:pBdr>
        <w:spacing w:before="0"/>
        <w:ind w:left="720"/>
        <w:rPr>
          <w:sz w:val="26"/>
          <w:szCs w:val="26"/>
        </w:rPr>
      </w:pPr>
    </w:p>
    <w:p w14:paraId="35A226FD" w14:textId="77777777" w:rsidR="00BC7CCE" w:rsidRDefault="00000000">
      <w:pPr>
        <w:jc w:val="center"/>
        <w:rPr>
          <w:sz w:val="26"/>
          <w:szCs w:val="26"/>
        </w:rPr>
      </w:pPr>
      <w:r>
        <w:rPr>
          <w:sz w:val="26"/>
          <w:szCs w:val="26"/>
        </w:rPr>
        <w:t>MỤC TIÊU ĐỀ TÀI</w:t>
      </w:r>
    </w:p>
    <w:p w14:paraId="28BE8EE7" w14:textId="77777777" w:rsidR="00BC7CCE" w:rsidRDefault="00000000">
      <w:pPr>
        <w:spacing w:after="280"/>
        <w:rPr>
          <w:sz w:val="26"/>
          <w:szCs w:val="26"/>
        </w:rPr>
      </w:pPr>
      <w:r>
        <w:rPr>
          <w:sz w:val="26"/>
          <w:szCs w:val="26"/>
        </w:rPr>
        <w:t>1. Xây dựng một hệ thống (web) giúp sinh viên</w:t>
      </w:r>
    </w:p>
    <w:p w14:paraId="317D0956" w14:textId="77777777" w:rsidR="00BC7CCE" w:rsidRDefault="00000000">
      <w:pPr>
        <w:spacing w:before="240" w:after="240"/>
        <w:rPr>
          <w:sz w:val="26"/>
          <w:szCs w:val="26"/>
        </w:rPr>
      </w:pPr>
      <w:r>
        <w:rPr>
          <w:sz w:val="26"/>
          <w:szCs w:val="26"/>
        </w:rPr>
        <w:t>Xây dựng một nền tảng web cho phép sinh viên đăng tải, tìm kiếm, chia sẻ và tải về các tài liệu học tập như giáo trình, bài giảng, slide, bài tập và tài liệu tham khảo. Hệ thống hỗ trợ phân loại tài liệu theo môn học, chuyên ngành và cung cấp chức năng tìm kiếm nhằm giúp sinh viên tiếp cận tài liệu nhanh chóng và thuận tiện. Bên cạnh đó, hệ thống bổ sung các chức năng “đào tạo thông minh” gồm: gợi ý tài liệu theo nhu cầu, tạo lộ trình học cơ bản theo tuần, và theo dõi tiến độ học tập (lượt xem/tải, hoàn thành bài học, điểm bài kiểm tra ngắn).</w:t>
      </w:r>
    </w:p>
    <w:p w14:paraId="24DC04C8" w14:textId="77777777" w:rsidR="00BC7CCE" w:rsidRDefault="00BC7CCE">
      <w:pPr>
        <w:spacing w:after="280"/>
        <w:rPr>
          <w:sz w:val="26"/>
          <w:szCs w:val="26"/>
        </w:rPr>
      </w:pPr>
    </w:p>
    <w:p w14:paraId="27B02CA6" w14:textId="77777777" w:rsidR="00BC7CCE" w:rsidRDefault="00000000">
      <w:pPr>
        <w:spacing w:after="280"/>
        <w:rPr>
          <w:sz w:val="26"/>
          <w:szCs w:val="26"/>
        </w:rPr>
      </w:pPr>
      <w:r>
        <w:rPr>
          <w:sz w:val="26"/>
          <w:szCs w:val="26"/>
        </w:rPr>
        <w:t>2. Phạm vi và đối tượng</w:t>
      </w:r>
    </w:p>
    <w:p w14:paraId="2CAD946D" w14:textId="77777777" w:rsidR="00BC7CCE" w:rsidRDefault="00000000">
      <w:pPr>
        <w:numPr>
          <w:ilvl w:val="0"/>
          <w:numId w:val="3"/>
        </w:numPr>
        <w:spacing w:before="240" w:after="240"/>
      </w:pPr>
      <w:r>
        <w:rPr>
          <w:sz w:val="26"/>
          <w:szCs w:val="26"/>
        </w:rPr>
        <w:t>Đối tượng: Sinh viên đại học và giảng viên có nhu cầu chia sẻ, sử dụng tài liệu học tập.</w:t>
      </w:r>
    </w:p>
    <w:p w14:paraId="1A23F550" w14:textId="77777777" w:rsidR="00BC7CCE" w:rsidRDefault="00000000">
      <w:pPr>
        <w:numPr>
          <w:ilvl w:val="0"/>
          <w:numId w:val="3"/>
        </w:numPr>
        <w:spacing w:before="240" w:after="240"/>
      </w:pPr>
      <w:r>
        <w:rPr>
          <w:sz w:val="26"/>
          <w:szCs w:val="26"/>
        </w:rPr>
        <w:t>Phạm vi: Quản lý và chia sẻ tài liệu học tập trong môi trường học tập trực tuyến, bao gồm đăng tải, tìm kiếm, và tải xuống. Đồng thời ghi nhận dữ liệu hành vi học tập và hiển thị báo cáo tiến độ/thống kê, hỗ trợ gợi ý tài liệu và cảnh báo sớm sinh viên có nguy cơ trễ tiến độ (rule-based).</w:t>
      </w:r>
    </w:p>
    <w:p w14:paraId="7086BE20" w14:textId="77777777" w:rsidR="00BC7CCE" w:rsidRDefault="00BC7CCE">
      <w:pPr>
        <w:numPr>
          <w:ilvl w:val="0"/>
          <w:numId w:val="3"/>
        </w:numPr>
        <w:spacing w:before="0" w:after="280"/>
        <w:rPr>
          <w:sz w:val="26"/>
          <w:szCs w:val="26"/>
        </w:rPr>
      </w:pPr>
    </w:p>
    <w:p w14:paraId="7C38B713" w14:textId="77777777" w:rsidR="00BC7CCE" w:rsidRDefault="00000000">
      <w:pPr>
        <w:spacing w:after="280"/>
        <w:rPr>
          <w:sz w:val="26"/>
          <w:szCs w:val="26"/>
        </w:rPr>
      </w:pPr>
      <w:r>
        <w:rPr>
          <w:sz w:val="26"/>
          <w:szCs w:val="26"/>
        </w:rPr>
        <w:t xml:space="preserve">3. Công nghệ sử dụng </w:t>
      </w:r>
    </w:p>
    <w:p w14:paraId="26D45202" w14:textId="77777777" w:rsidR="00BC7CCE" w:rsidRDefault="00000000">
      <w:pPr>
        <w:numPr>
          <w:ilvl w:val="0"/>
          <w:numId w:val="2"/>
        </w:numPr>
      </w:pPr>
      <w:r>
        <w:rPr>
          <w:sz w:val="26"/>
          <w:szCs w:val="26"/>
        </w:rPr>
        <w:t>Frontend: TypeScript</w:t>
      </w:r>
    </w:p>
    <w:p w14:paraId="3A5AE52D" w14:textId="77777777" w:rsidR="00BC7CCE" w:rsidRDefault="00000000">
      <w:pPr>
        <w:numPr>
          <w:ilvl w:val="0"/>
          <w:numId w:val="2"/>
        </w:numPr>
        <w:spacing w:before="0"/>
      </w:pPr>
      <w:r>
        <w:rPr>
          <w:sz w:val="26"/>
          <w:szCs w:val="26"/>
        </w:rPr>
        <w:t>Backend: Next.js, RESTful API</w:t>
      </w:r>
    </w:p>
    <w:p w14:paraId="4C16D001" w14:textId="77777777" w:rsidR="00BC7CCE" w:rsidRDefault="00000000">
      <w:pPr>
        <w:numPr>
          <w:ilvl w:val="0"/>
          <w:numId w:val="2"/>
        </w:numPr>
        <w:spacing w:before="0"/>
      </w:pPr>
      <w:r>
        <w:rPr>
          <w:sz w:val="26"/>
          <w:szCs w:val="26"/>
        </w:rPr>
        <w:t>Cơ sở dữ liệu: MySQL</w:t>
      </w:r>
    </w:p>
    <w:p w14:paraId="22369C58" w14:textId="77777777" w:rsidR="00BC7CCE" w:rsidRDefault="00000000">
      <w:pPr>
        <w:numPr>
          <w:ilvl w:val="0"/>
          <w:numId w:val="2"/>
        </w:numPr>
        <w:spacing w:before="0"/>
      </w:pPr>
      <w:r>
        <w:rPr>
          <w:sz w:val="26"/>
          <w:szCs w:val="26"/>
        </w:rPr>
        <w:t>Lưu trữ: Cloud Storage (Google Drive API, Firebase Storage)</w:t>
      </w:r>
    </w:p>
    <w:p w14:paraId="2418979D" w14:textId="77777777" w:rsidR="00BC7CCE" w:rsidRDefault="00000000">
      <w:pPr>
        <w:numPr>
          <w:ilvl w:val="0"/>
          <w:numId w:val="2"/>
        </w:numPr>
        <w:spacing w:before="0"/>
      </w:pPr>
      <w:r>
        <w:rPr>
          <w:sz w:val="26"/>
          <w:szCs w:val="26"/>
        </w:rPr>
        <w:t>Tự động hóa quy trình: n8n được sử dụng để xây dựng các workflow tự động như ghi nhận hành vi người dùng (xem, tải tài liệu), đồng bộ dữ liệu sang hệ thống thống kê và kích hoạt các luồng xử lý khi có sự kiện phát sinh.</w:t>
      </w:r>
    </w:p>
    <w:p w14:paraId="5E7D2BFD" w14:textId="77777777" w:rsidR="00BC7CCE" w:rsidRDefault="00000000">
      <w:pPr>
        <w:numPr>
          <w:ilvl w:val="0"/>
          <w:numId w:val="2"/>
        </w:numPr>
        <w:pBdr>
          <w:top w:val="nil"/>
          <w:left w:val="nil"/>
          <w:bottom w:val="nil"/>
          <w:right w:val="nil"/>
          <w:between w:val="nil"/>
        </w:pBdr>
        <w:rPr>
          <w:color w:val="000000"/>
        </w:rPr>
      </w:pPr>
      <w:r>
        <w:rPr>
          <w:color w:val="000000"/>
          <w:sz w:val="26"/>
          <w:szCs w:val="26"/>
        </w:rPr>
        <w:t>Trí tuệ nhân tạo: Dify được tích hợp làm AI Engine để xây dựng chatbot hỗ trợ sinh viên tìm kiếm tài liệu bằng ngôn ngữ tự nhiên, gợi ý tài liệu phù hợp dựa trên môn học và lịch sử sử dụng.</w:t>
      </w:r>
    </w:p>
    <w:p w14:paraId="030D6D78" w14:textId="77777777" w:rsidR="00BC7CCE" w:rsidRDefault="00000000">
      <w:pPr>
        <w:numPr>
          <w:ilvl w:val="0"/>
          <w:numId w:val="2"/>
        </w:numPr>
        <w:pBdr>
          <w:top w:val="nil"/>
          <w:left w:val="nil"/>
          <w:bottom w:val="nil"/>
          <w:right w:val="nil"/>
          <w:between w:val="nil"/>
        </w:pBdr>
        <w:rPr>
          <w:color w:val="000000"/>
        </w:rPr>
      </w:pPr>
      <w:r>
        <w:rPr>
          <w:color w:val="000000"/>
          <w:sz w:val="26"/>
          <w:szCs w:val="26"/>
        </w:rPr>
        <w:t>Superset: Xem báo cáo thống kê</w:t>
      </w:r>
    </w:p>
    <w:p w14:paraId="352D3EEE" w14:textId="77777777" w:rsidR="00BC7CCE" w:rsidRDefault="00000000">
      <w:pPr>
        <w:spacing w:after="280"/>
        <w:rPr>
          <w:sz w:val="26"/>
          <w:szCs w:val="26"/>
        </w:rPr>
      </w:pPr>
      <w:r>
        <w:rPr>
          <w:sz w:val="26"/>
          <w:szCs w:val="26"/>
        </w:rPr>
        <w:t>4. Kết quả mong đợi</w:t>
      </w:r>
    </w:p>
    <w:p w14:paraId="23D3FBFE" w14:textId="77777777" w:rsidR="00BC7CCE" w:rsidRDefault="00000000">
      <w:pPr>
        <w:spacing w:before="240" w:after="240"/>
        <w:rPr>
          <w:sz w:val="26"/>
          <w:szCs w:val="26"/>
        </w:rPr>
      </w:pPr>
      <w:r>
        <w:rPr>
          <w:sz w:val="26"/>
          <w:szCs w:val="26"/>
        </w:rPr>
        <w:t>Hệ thống hoạt động ổn định với giao diện thân thiện, cho phép người dùng dễ dàng chia sẻ và tìm kiếm tài liệu học tập. Kho tài liệu được tổ chức khoa học, giúp sinh viên tiết kiệm thời gian tìm kiếm và nâng cao hiệu quả học tập. Hệ thống có khả năng theo dõi tiến độ học tập, gợi ý tài liệu/lộ trình cơ bản và cung cấp dashboard thống kê cho giảng viên/nhóm quản trị.</w:t>
      </w:r>
    </w:p>
    <w:p w14:paraId="16770D5A" w14:textId="77777777" w:rsidR="00BC7CCE" w:rsidRDefault="00000000">
      <w:pPr>
        <w:spacing w:after="280"/>
        <w:rPr>
          <w:sz w:val="26"/>
          <w:szCs w:val="26"/>
        </w:rPr>
      </w:pPr>
      <w:r>
        <w:rPr>
          <w:sz w:val="26"/>
          <w:szCs w:val="26"/>
        </w:rPr>
        <w:t>5. Ý nghĩa thực tiễn</w:t>
      </w:r>
    </w:p>
    <w:p w14:paraId="7047F382" w14:textId="77777777" w:rsidR="00BC7CCE" w:rsidRDefault="00000000">
      <w:pPr>
        <w:spacing w:before="240" w:after="240"/>
        <w:rPr>
          <w:sz w:val="26"/>
          <w:szCs w:val="26"/>
        </w:rPr>
      </w:pPr>
      <w:r>
        <w:rPr>
          <w:sz w:val="26"/>
          <w:szCs w:val="26"/>
        </w:rPr>
        <w:t>Đề tài góp phần xây dựng môi trường học tập cộng đồng, thúc đẩy tinh thần chia sẻ tri thức giữa sinh viên và giảng viên, đồng thời hỗ trợ quá trình học tập linh hoạt và hiệu quả trong bối cảnh giáo dục số hiện nay. Việc thu thập dữ liệu và phân tích thống kê giúp nhà trường/giảng viên có cơ sở ra quyết định cải thiện học liệu và hỗ trợ sinh viên kịp thời.</w:t>
      </w:r>
    </w:p>
    <w:p w14:paraId="1355BCD0" w14:textId="77777777" w:rsidR="00BC7CCE" w:rsidRDefault="00BC7CCE">
      <w:pPr>
        <w:spacing w:after="280"/>
        <w:rPr>
          <w:sz w:val="26"/>
          <w:szCs w:val="26"/>
        </w:rPr>
      </w:pPr>
    </w:p>
    <w:p w14:paraId="5B393155" w14:textId="77777777" w:rsidR="00BC7CCE" w:rsidRDefault="00BC7CCE">
      <w:pPr>
        <w:spacing w:after="280"/>
        <w:rPr>
          <w:b/>
          <w:bCs/>
          <w:sz w:val="26"/>
          <w:szCs w:val="26"/>
        </w:rPr>
      </w:pPr>
    </w:p>
    <w:p w14:paraId="0C08106E" w14:textId="77777777" w:rsidR="006323C5" w:rsidRDefault="006323C5">
      <w:pPr>
        <w:spacing w:after="280"/>
        <w:rPr>
          <w:b/>
          <w:bCs/>
          <w:sz w:val="26"/>
          <w:szCs w:val="26"/>
        </w:rPr>
      </w:pPr>
    </w:p>
    <w:p w14:paraId="3C266571" w14:textId="77777777" w:rsidR="00BC7CCE" w:rsidRDefault="00000000">
      <w:pPr>
        <w:spacing w:after="280"/>
        <w:rPr>
          <w:sz w:val="26"/>
          <w:szCs w:val="26"/>
        </w:rPr>
      </w:pPr>
      <w:r>
        <w:rPr>
          <w:sz w:val="26"/>
          <w:szCs w:val="26"/>
        </w:rPr>
        <w:lastRenderedPageBreak/>
        <w:t>Phân chia công việc</w:t>
      </w:r>
    </w:p>
    <w:tbl>
      <w:tblPr>
        <w:tblStyle w:val="a1"/>
        <w:tblW w:w="908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005"/>
        <w:gridCol w:w="3090"/>
        <w:gridCol w:w="4985"/>
      </w:tblGrid>
      <w:tr w:rsidR="00BC7CCE" w14:paraId="593E1967" w14:textId="77777777">
        <w:tc>
          <w:tcPr>
            <w:tcW w:w="1005" w:type="dxa"/>
          </w:tcPr>
          <w:p w14:paraId="280E788B" w14:textId="77777777" w:rsidR="00BC7CCE" w:rsidRDefault="00000000">
            <w:pPr>
              <w:widowControl w:val="0"/>
              <w:jc w:val="center"/>
              <w:rPr>
                <w:sz w:val="28"/>
                <w:szCs w:val="28"/>
              </w:rPr>
            </w:pPr>
            <w:r>
              <w:rPr>
                <w:sz w:val="28"/>
                <w:szCs w:val="28"/>
              </w:rPr>
              <w:t>STT</w:t>
            </w:r>
          </w:p>
        </w:tc>
        <w:tc>
          <w:tcPr>
            <w:tcW w:w="3090" w:type="dxa"/>
          </w:tcPr>
          <w:p w14:paraId="4E3333D4" w14:textId="77777777" w:rsidR="00BC7CCE" w:rsidRDefault="00000000">
            <w:pPr>
              <w:widowControl w:val="0"/>
              <w:jc w:val="center"/>
              <w:rPr>
                <w:sz w:val="28"/>
                <w:szCs w:val="28"/>
              </w:rPr>
            </w:pPr>
            <w:r>
              <w:rPr>
                <w:sz w:val="28"/>
                <w:szCs w:val="28"/>
              </w:rPr>
              <w:t xml:space="preserve">Tên thành viên </w:t>
            </w:r>
          </w:p>
        </w:tc>
        <w:tc>
          <w:tcPr>
            <w:tcW w:w="4985" w:type="dxa"/>
          </w:tcPr>
          <w:p w14:paraId="1D5822DC" w14:textId="77777777" w:rsidR="00BC7CCE" w:rsidRDefault="00000000">
            <w:pPr>
              <w:widowControl w:val="0"/>
              <w:jc w:val="center"/>
              <w:rPr>
                <w:sz w:val="28"/>
                <w:szCs w:val="28"/>
              </w:rPr>
            </w:pPr>
            <w:r>
              <w:rPr>
                <w:sz w:val="28"/>
                <w:szCs w:val="28"/>
              </w:rPr>
              <w:t>Tên công việc</w:t>
            </w:r>
          </w:p>
        </w:tc>
      </w:tr>
      <w:tr w:rsidR="00BC7CCE" w14:paraId="05F3E599" w14:textId="77777777">
        <w:tc>
          <w:tcPr>
            <w:tcW w:w="1005" w:type="dxa"/>
          </w:tcPr>
          <w:p w14:paraId="3E616932" w14:textId="77777777" w:rsidR="00BC7CCE" w:rsidRDefault="00000000">
            <w:pPr>
              <w:widowControl w:val="0"/>
              <w:rPr>
                <w:sz w:val="28"/>
                <w:szCs w:val="28"/>
              </w:rPr>
            </w:pPr>
            <w:r>
              <w:rPr>
                <w:sz w:val="28"/>
                <w:szCs w:val="28"/>
              </w:rPr>
              <w:t>1</w:t>
            </w:r>
          </w:p>
        </w:tc>
        <w:tc>
          <w:tcPr>
            <w:tcW w:w="3090" w:type="dxa"/>
          </w:tcPr>
          <w:p w14:paraId="3A0D88C4" w14:textId="77777777" w:rsidR="00BC7CCE" w:rsidRDefault="00000000">
            <w:pPr>
              <w:widowControl w:val="0"/>
              <w:rPr>
                <w:sz w:val="28"/>
                <w:szCs w:val="28"/>
              </w:rPr>
            </w:pPr>
            <w:r>
              <w:rPr>
                <w:sz w:val="28"/>
                <w:szCs w:val="28"/>
              </w:rPr>
              <w:t>Vương Đình Quốc Anh (Nhóm trưởng)</w:t>
            </w:r>
          </w:p>
        </w:tc>
        <w:tc>
          <w:tcPr>
            <w:tcW w:w="4985" w:type="dxa"/>
          </w:tcPr>
          <w:p w14:paraId="3444ACBB" w14:textId="77777777" w:rsidR="00BC7CCE" w:rsidRDefault="00000000">
            <w:pPr>
              <w:widowControl w:val="0"/>
              <w:spacing w:before="0"/>
              <w:rPr>
                <w:sz w:val="28"/>
                <w:szCs w:val="28"/>
              </w:rPr>
            </w:pPr>
            <w:r>
              <w:rPr>
                <w:sz w:val="28"/>
                <w:szCs w:val="28"/>
              </w:rPr>
              <w:t>- Phân tích yêu cầu + đặc tả chức năng hệ thống</w:t>
            </w:r>
          </w:p>
          <w:p w14:paraId="49A3607E" w14:textId="77777777" w:rsidR="00BC7CCE" w:rsidRDefault="00000000">
            <w:pPr>
              <w:widowControl w:val="0"/>
              <w:spacing w:before="0"/>
              <w:rPr>
                <w:sz w:val="28"/>
                <w:szCs w:val="28"/>
              </w:rPr>
            </w:pPr>
            <w:r>
              <w:rPr>
                <w:sz w:val="28"/>
                <w:szCs w:val="28"/>
              </w:rPr>
              <w:t>- Thiết kế kiến trúc tổng thể (Website – Database – n8n – Dify – Superset)</w:t>
            </w:r>
          </w:p>
          <w:p w14:paraId="1BB9A475" w14:textId="77777777" w:rsidR="00BC7CCE" w:rsidRDefault="00000000">
            <w:pPr>
              <w:widowControl w:val="0"/>
              <w:spacing w:before="0"/>
              <w:rPr>
                <w:sz w:val="28"/>
                <w:szCs w:val="28"/>
              </w:rPr>
            </w:pPr>
            <w:r>
              <w:rPr>
                <w:sz w:val="28"/>
                <w:szCs w:val="28"/>
              </w:rPr>
              <w:t>- Xây module web (FE/BE): Onboarding + Lộ trình tuần + Tiến độ cá nhân</w:t>
            </w:r>
          </w:p>
          <w:p w14:paraId="3BE6D872" w14:textId="77777777" w:rsidR="00BC7CCE" w:rsidRDefault="00000000">
            <w:pPr>
              <w:widowControl w:val="0"/>
              <w:spacing w:before="0"/>
              <w:rPr>
                <w:sz w:val="28"/>
                <w:szCs w:val="28"/>
              </w:rPr>
            </w:pPr>
            <w:r>
              <w:rPr>
                <w:sz w:val="28"/>
                <w:szCs w:val="28"/>
              </w:rPr>
              <w:t>- Tích hợp: Superset – Dashboard/KPI học tập</w:t>
            </w:r>
          </w:p>
          <w:p w14:paraId="220A733E" w14:textId="77777777" w:rsidR="00BC7CCE" w:rsidRDefault="00000000">
            <w:pPr>
              <w:widowControl w:val="0"/>
              <w:spacing w:before="0"/>
              <w:rPr>
                <w:sz w:val="28"/>
                <w:szCs w:val="28"/>
              </w:rPr>
            </w:pPr>
            <w:r>
              <w:rPr>
                <w:sz w:val="28"/>
                <w:szCs w:val="28"/>
              </w:rPr>
              <w:t xml:space="preserve">- Tổng hợp </w:t>
            </w:r>
            <w:r>
              <w:rPr>
                <w:b/>
                <w:bCs/>
                <w:sz w:val="28"/>
                <w:szCs w:val="28"/>
              </w:rPr>
              <w:t>báo cáo Word + slide thuyết trình</w:t>
            </w:r>
          </w:p>
        </w:tc>
      </w:tr>
      <w:tr w:rsidR="00BC7CCE" w14:paraId="4DF3C882" w14:textId="77777777">
        <w:tc>
          <w:tcPr>
            <w:tcW w:w="1005" w:type="dxa"/>
          </w:tcPr>
          <w:p w14:paraId="78BBCA69" w14:textId="77777777" w:rsidR="00BC7CCE" w:rsidRDefault="00000000">
            <w:pPr>
              <w:widowControl w:val="0"/>
              <w:rPr>
                <w:sz w:val="28"/>
                <w:szCs w:val="28"/>
              </w:rPr>
            </w:pPr>
            <w:r>
              <w:rPr>
                <w:sz w:val="28"/>
                <w:szCs w:val="28"/>
              </w:rPr>
              <w:t>2</w:t>
            </w:r>
          </w:p>
        </w:tc>
        <w:tc>
          <w:tcPr>
            <w:tcW w:w="3090" w:type="dxa"/>
          </w:tcPr>
          <w:p w14:paraId="57512850" w14:textId="77777777" w:rsidR="00BC7CCE" w:rsidRDefault="00000000">
            <w:pPr>
              <w:widowControl w:val="0"/>
              <w:rPr>
                <w:sz w:val="28"/>
                <w:szCs w:val="28"/>
              </w:rPr>
            </w:pPr>
            <w:r>
              <w:rPr>
                <w:sz w:val="28"/>
                <w:szCs w:val="28"/>
              </w:rPr>
              <w:t>Đoàn Thị Kiều Diễm</w:t>
            </w:r>
          </w:p>
        </w:tc>
        <w:tc>
          <w:tcPr>
            <w:tcW w:w="4985" w:type="dxa"/>
          </w:tcPr>
          <w:p w14:paraId="5F845CCD" w14:textId="77777777" w:rsidR="00BC7CCE" w:rsidRDefault="00000000">
            <w:pPr>
              <w:widowControl w:val="0"/>
              <w:spacing w:before="0"/>
              <w:rPr>
                <w:sz w:val="28"/>
                <w:szCs w:val="28"/>
              </w:rPr>
            </w:pPr>
            <w:r>
              <w:rPr>
                <w:sz w:val="28"/>
                <w:szCs w:val="28"/>
              </w:rPr>
              <w:t>- Xây module web (FE/BE): Thư viện tài liệu + Tìm kiếm/Bộ lọc + Chi tiết + Đánh giá</w:t>
            </w:r>
          </w:p>
          <w:p w14:paraId="73E91935" w14:textId="77777777" w:rsidR="00BC7CCE" w:rsidRDefault="00000000">
            <w:pPr>
              <w:widowControl w:val="0"/>
              <w:spacing w:before="0"/>
              <w:rPr>
                <w:sz w:val="28"/>
                <w:szCs w:val="28"/>
              </w:rPr>
            </w:pPr>
            <w:r>
              <w:rPr>
                <w:sz w:val="28"/>
                <w:szCs w:val="28"/>
              </w:rPr>
              <w:t>- Thiết kế CSDL (MySQL): Materials/Topics/Ratings/Events</w:t>
            </w:r>
          </w:p>
          <w:p w14:paraId="5079064E" w14:textId="77777777" w:rsidR="00BC7CCE" w:rsidRDefault="00000000">
            <w:pPr>
              <w:widowControl w:val="0"/>
              <w:spacing w:before="0"/>
              <w:rPr>
                <w:sz w:val="28"/>
                <w:szCs w:val="28"/>
              </w:rPr>
            </w:pPr>
            <w:r>
              <w:rPr>
                <w:sz w:val="28"/>
                <w:szCs w:val="28"/>
              </w:rPr>
              <w:t>- Tích hợp: Dify – Chatbot hỏi đáp</w:t>
            </w:r>
          </w:p>
        </w:tc>
      </w:tr>
      <w:tr w:rsidR="00BC7CCE" w14:paraId="2954162F" w14:textId="77777777">
        <w:tc>
          <w:tcPr>
            <w:tcW w:w="1005" w:type="dxa"/>
          </w:tcPr>
          <w:p w14:paraId="1C600BD4" w14:textId="77777777" w:rsidR="00BC7CCE" w:rsidRDefault="00000000">
            <w:pPr>
              <w:widowControl w:val="0"/>
              <w:rPr>
                <w:sz w:val="28"/>
                <w:szCs w:val="28"/>
              </w:rPr>
            </w:pPr>
            <w:r>
              <w:rPr>
                <w:sz w:val="28"/>
                <w:szCs w:val="28"/>
              </w:rPr>
              <w:t>3</w:t>
            </w:r>
          </w:p>
        </w:tc>
        <w:tc>
          <w:tcPr>
            <w:tcW w:w="3090" w:type="dxa"/>
          </w:tcPr>
          <w:p w14:paraId="2BB28D5F" w14:textId="77777777" w:rsidR="00BC7CCE" w:rsidRDefault="00000000">
            <w:pPr>
              <w:widowControl w:val="0"/>
              <w:rPr>
                <w:sz w:val="28"/>
                <w:szCs w:val="28"/>
              </w:rPr>
            </w:pPr>
            <w:r>
              <w:rPr>
                <w:sz w:val="28"/>
                <w:szCs w:val="28"/>
              </w:rPr>
              <w:t xml:space="preserve">Hồ Thị Ngân </w:t>
            </w:r>
          </w:p>
        </w:tc>
        <w:tc>
          <w:tcPr>
            <w:tcW w:w="4985" w:type="dxa"/>
          </w:tcPr>
          <w:p w14:paraId="7BE648AE" w14:textId="77777777" w:rsidR="00BC7CCE" w:rsidRDefault="00000000">
            <w:pPr>
              <w:spacing w:before="0"/>
              <w:rPr>
                <w:sz w:val="28"/>
                <w:szCs w:val="28"/>
              </w:rPr>
            </w:pPr>
            <w:r>
              <w:rPr>
                <w:sz w:val="28"/>
                <w:szCs w:val="28"/>
              </w:rPr>
              <w:t>- Xây module web (FE/BE): Lesson + Quiz + Kết quả quiz + Gợi ý ôn tập theo topic yếu</w:t>
            </w:r>
          </w:p>
          <w:p w14:paraId="4C7F2CE0" w14:textId="77777777" w:rsidR="00BC7CCE" w:rsidRDefault="00000000">
            <w:pPr>
              <w:spacing w:before="0"/>
              <w:rPr>
                <w:sz w:val="28"/>
                <w:szCs w:val="28"/>
              </w:rPr>
            </w:pPr>
            <w:r>
              <w:rPr>
                <w:sz w:val="28"/>
                <w:szCs w:val="28"/>
              </w:rPr>
              <w:t>- Thiết kế CSDL (MySQL): Lessons/Quizzes/Attempts/Mastery</w:t>
            </w:r>
          </w:p>
          <w:p w14:paraId="45E97C58" w14:textId="77777777" w:rsidR="00BC7CCE" w:rsidRDefault="00000000">
            <w:pPr>
              <w:spacing w:before="0"/>
              <w:rPr>
                <w:sz w:val="28"/>
                <w:szCs w:val="28"/>
              </w:rPr>
            </w:pPr>
            <w:r>
              <w:rPr>
                <w:sz w:val="28"/>
                <w:szCs w:val="28"/>
              </w:rPr>
              <w:t>- Tích hợp: Dify – Gợi ý ôn tập theo topic yếu</w:t>
            </w:r>
          </w:p>
        </w:tc>
      </w:tr>
      <w:tr w:rsidR="00BC7CCE" w14:paraId="50BC76D8" w14:textId="77777777">
        <w:tc>
          <w:tcPr>
            <w:tcW w:w="1005" w:type="dxa"/>
          </w:tcPr>
          <w:p w14:paraId="19E3D73A" w14:textId="77777777" w:rsidR="00BC7CCE" w:rsidRDefault="00000000">
            <w:pPr>
              <w:widowControl w:val="0"/>
              <w:rPr>
                <w:sz w:val="28"/>
                <w:szCs w:val="28"/>
              </w:rPr>
            </w:pPr>
            <w:r>
              <w:rPr>
                <w:sz w:val="28"/>
                <w:szCs w:val="28"/>
              </w:rPr>
              <w:t>4</w:t>
            </w:r>
          </w:p>
        </w:tc>
        <w:tc>
          <w:tcPr>
            <w:tcW w:w="3090" w:type="dxa"/>
          </w:tcPr>
          <w:p w14:paraId="54C490DB" w14:textId="77777777" w:rsidR="00BC7CCE" w:rsidRDefault="00000000">
            <w:pPr>
              <w:widowControl w:val="0"/>
              <w:rPr>
                <w:sz w:val="28"/>
                <w:szCs w:val="28"/>
              </w:rPr>
            </w:pPr>
            <w:r>
              <w:rPr>
                <w:sz w:val="28"/>
                <w:szCs w:val="28"/>
              </w:rPr>
              <w:t>Trần Xuân Thành</w:t>
            </w:r>
          </w:p>
        </w:tc>
        <w:tc>
          <w:tcPr>
            <w:tcW w:w="4985" w:type="dxa"/>
          </w:tcPr>
          <w:p w14:paraId="13F5F1A9" w14:textId="77777777" w:rsidR="00BC7CCE" w:rsidRDefault="00BC7CCE">
            <w:pPr>
              <w:widowControl w:val="0"/>
              <w:spacing w:before="0"/>
              <w:rPr>
                <w:sz w:val="28"/>
                <w:szCs w:val="28"/>
              </w:rPr>
            </w:pPr>
          </w:p>
          <w:tbl>
            <w:tblPr>
              <w:tblStyle w:val="a2"/>
              <w:tblW w:w="474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4740"/>
            </w:tblGrid>
            <w:tr w:rsidR="00BC7CCE" w14:paraId="7E1AA098" w14:textId="77777777">
              <w:trPr>
                <w:trHeight w:val="1625"/>
              </w:trPr>
              <w:tc>
                <w:tcPr>
                  <w:tcW w:w="4740" w:type="dxa"/>
                  <w:tcBorders>
                    <w:top w:val="nil"/>
                    <w:left w:val="nil"/>
                    <w:bottom w:val="nil"/>
                    <w:right w:val="nil"/>
                  </w:tcBorders>
                  <w:tcMar>
                    <w:top w:w="100" w:type="dxa"/>
                    <w:left w:w="100" w:type="dxa"/>
                    <w:bottom w:w="100" w:type="dxa"/>
                    <w:right w:w="100" w:type="dxa"/>
                  </w:tcMar>
                </w:tcPr>
                <w:p w14:paraId="5D449A8A" w14:textId="77777777" w:rsidR="00BC7CCE" w:rsidRDefault="00000000">
                  <w:pPr>
                    <w:widowControl w:val="0"/>
                    <w:spacing w:before="0"/>
                    <w:rPr>
                      <w:sz w:val="28"/>
                      <w:szCs w:val="28"/>
                    </w:rPr>
                  </w:pPr>
                  <w:r>
                    <w:rPr>
                      <w:sz w:val="28"/>
                      <w:szCs w:val="28"/>
                    </w:rPr>
                    <w:t>- Xây module web (FE/BE): Chatbot widget + Trang admin cảnh báo at-risk + Nhắc nhở học tập</w:t>
                  </w:r>
                </w:p>
                <w:p w14:paraId="2BE9782D" w14:textId="77777777" w:rsidR="00BC7CCE" w:rsidRDefault="00000000">
                  <w:pPr>
                    <w:widowControl w:val="0"/>
                    <w:spacing w:before="0"/>
                    <w:rPr>
                      <w:sz w:val="28"/>
                      <w:szCs w:val="28"/>
                    </w:rPr>
                  </w:pPr>
                  <w:r>
                    <w:rPr>
                      <w:sz w:val="28"/>
                      <w:szCs w:val="28"/>
                    </w:rPr>
                    <w:t>- Thiết kế CSDL (MySQL): Alerts/Rules/Notify</w:t>
                  </w:r>
                </w:p>
                <w:p w14:paraId="36B41A3C" w14:textId="77777777" w:rsidR="00BC7CCE" w:rsidRDefault="00000000">
                  <w:pPr>
                    <w:widowControl w:val="0"/>
                    <w:spacing w:before="0"/>
                    <w:rPr>
                      <w:sz w:val="28"/>
                      <w:szCs w:val="28"/>
                    </w:rPr>
                  </w:pPr>
                  <w:r>
                    <w:rPr>
                      <w:sz w:val="28"/>
                      <w:szCs w:val="28"/>
                    </w:rPr>
                    <w:t>- Tích hợp: n8n – Nhắc nhở tự động</w:t>
                  </w:r>
                </w:p>
                <w:p w14:paraId="365F3901" w14:textId="77777777" w:rsidR="00BC7CCE" w:rsidRDefault="00BC7CCE">
                  <w:pPr>
                    <w:widowControl w:val="0"/>
                    <w:spacing w:before="0"/>
                    <w:rPr>
                      <w:sz w:val="28"/>
                      <w:szCs w:val="28"/>
                    </w:rPr>
                  </w:pPr>
                </w:p>
              </w:tc>
            </w:tr>
          </w:tbl>
          <w:p w14:paraId="5E8FE120" w14:textId="77777777" w:rsidR="00BC7CCE" w:rsidRDefault="00BC7CCE">
            <w:pPr>
              <w:widowControl w:val="0"/>
              <w:spacing w:before="0"/>
              <w:rPr>
                <w:sz w:val="28"/>
                <w:szCs w:val="28"/>
              </w:rPr>
            </w:pPr>
          </w:p>
        </w:tc>
      </w:tr>
    </w:tbl>
    <w:p w14:paraId="43093991" w14:textId="089A6483" w:rsidR="00BC7CCE" w:rsidRDefault="00000000" w:rsidP="0034514D">
      <w:pPr>
        <w:spacing w:before="280" w:after="280"/>
        <w:rPr>
          <w:sz w:val="26"/>
          <w:szCs w:val="26"/>
        </w:rPr>
      </w:pPr>
      <w:r>
        <w:rPr>
          <w:sz w:val="26"/>
          <w:szCs w:val="26"/>
        </w:rPr>
        <w:br/>
      </w:r>
    </w:p>
    <w:p w14:paraId="53F25713" w14:textId="77777777" w:rsidR="00BC7CCE" w:rsidRDefault="00000000">
      <w:pPr>
        <w:rPr>
          <w:b/>
          <w:bCs/>
          <w:sz w:val="26"/>
          <w:szCs w:val="26"/>
        </w:rPr>
      </w:pPr>
      <w:r>
        <w:rPr>
          <w:b/>
          <w:bCs/>
          <w:sz w:val="26"/>
          <w:szCs w:val="26"/>
        </w:rPr>
        <w:lastRenderedPageBreak/>
        <w:t>TÀI LIỆU THAM KHẢO</w:t>
      </w:r>
    </w:p>
    <w:p w14:paraId="13036738" w14:textId="77777777" w:rsidR="00BC7CCE" w:rsidRDefault="00000000">
      <w:pPr>
        <w:numPr>
          <w:ilvl w:val="0"/>
          <w:numId w:val="4"/>
        </w:numPr>
        <w:spacing w:before="240" w:line="276" w:lineRule="auto"/>
        <w:rPr>
          <w:sz w:val="26"/>
          <w:szCs w:val="26"/>
        </w:rPr>
      </w:pPr>
      <w:r>
        <w:rPr>
          <w:sz w:val="26"/>
          <w:szCs w:val="26"/>
        </w:rPr>
        <w:t>Tài liệu hướng dẫn chính thức của Node.js: https://nodejs.org/en/docs</w:t>
      </w:r>
    </w:p>
    <w:p w14:paraId="049B97BA" w14:textId="77777777" w:rsidR="00BC7CCE" w:rsidRDefault="00000000">
      <w:pPr>
        <w:numPr>
          <w:ilvl w:val="0"/>
          <w:numId w:val="4"/>
        </w:numPr>
        <w:spacing w:before="0" w:line="276" w:lineRule="auto"/>
        <w:rPr>
          <w:sz w:val="26"/>
          <w:szCs w:val="26"/>
        </w:rPr>
      </w:pPr>
      <w:r>
        <w:rPr>
          <w:sz w:val="26"/>
          <w:szCs w:val="26"/>
        </w:rPr>
        <w:t>Tài liệu ReactJS chính thức: https://react.dev/</w:t>
      </w:r>
    </w:p>
    <w:p w14:paraId="60187FE1" w14:textId="77777777" w:rsidR="00BC7CCE" w:rsidRDefault="00000000">
      <w:pPr>
        <w:numPr>
          <w:ilvl w:val="0"/>
          <w:numId w:val="4"/>
        </w:numPr>
        <w:spacing w:before="0" w:line="276" w:lineRule="auto"/>
        <w:rPr>
          <w:sz w:val="26"/>
          <w:szCs w:val="26"/>
        </w:rPr>
      </w:pPr>
      <w:r>
        <w:rPr>
          <w:sz w:val="26"/>
          <w:szCs w:val="26"/>
        </w:rPr>
        <w:t>Hướng dẫn MySQL: https://dev.mysql.com/doc/</w:t>
      </w:r>
    </w:p>
    <w:p w14:paraId="26EEB541" w14:textId="77777777" w:rsidR="00BC7CCE" w:rsidRDefault="00000000">
      <w:pPr>
        <w:numPr>
          <w:ilvl w:val="0"/>
          <w:numId w:val="4"/>
        </w:numPr>
        <w:spacing w:before="0" w:line="276" w:lineRule="auto"/>
        <w:rPr>
          <w:sz w:val="26"/>
          <w:szCs w:val="26"/>
        </w:rPr>
      </w:pPr>
      <w:r>
        <w:rPr>
          <w:sz w:val="26"/>
          <w:szCs w:val="26"/>
        </w:rPr>
        <w:t>Video hướng dẫn từ YouTube – kênh F8, BroCode, Traversy Media.</w:t>
      </w:r>
    </w:p>
    <w:p w14:paraId="2EAC4246" w14:textId="77777777" w:rsidR="00BC7CCE" w:rsidRDefault="00000000">
      <w:pPr>
        <w:numPr>
          <w:ilvl w:val="0"/>
          <w:numId w:val="4"/>
        </w:numPr>
        <w:spacing w:before="0" w:line="276" w:lineRule="auto"/>
        <w:rPr>
          <w:sz w:val="26"/>
          <w:szCs w:val="26"/>
        </w:rPr>
      </w:pPr>
      <w:r>
        <w:rPr>
          <w:sz w:val="26"/>
          <w:szCs w:val="26"/>
        </w:rPr>
        <w:t>Mẫu mã nguồn tham khảo từ GitHub và các khóa học trực tuyến (W3Schools, GeeksforGeeks,...).</w:t>
      </w:r>
    </w:p>
    <w:p w14:paraId="21775218" w14:textId="77777777" w:rsidR="00BC7CCE" w:rsidRDefault="00000000">
      <w:pPr>
        <w:rPr>
          <w:sz w:val="26"/>
          <w:szCs w:val="26"/>
        </w:rPr>
      </w:pPr>
      <w:r>
        <w:rPr>
          <w:sz w:val="26"/>
          <w:szCs w:val="26"/>
        </w:rPr>
        <w:t>Slide giảng dạy và tài liệu học tập môn Hệ thống Kinh doanh Thông minh – Trường Đại học Thủy Lợi.</w:t>
      </w:r>
    </w:p>
    <w:sectPr w:rsidR="00BC7CCE">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Noto Sans Symbols">
    <w:charset w:val="00"/>
    <w:family w:val="auto"/>
    <w:pitch w:val="default"/>
    <w:embedRegular r:id="rId1" w:fontKey="{6CC87917-6D04-43CE-8F18-D7C7BF3B1EE5}"/>
  </w:font>
  <w:font w:name="Georgia">
    <w:panose1 w:val="02040502050405020303"/>
    <w:charset w:val="00"/>
    <w:family w:val="auto"/>
    <w:pitch w:val="default"/>
    <w:embedItalic r:id="rId2" w:fontKey="{AFA99F2C-C5B1-4551-A7B0-C50D6C901C6B}"/>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3" w:fontKey="{B7E1B6A4-ABD9-4B80-AAD4-CDEBA57E34AC}"/>
  </w:font>
  <w:font w:name="Cambria">
    <w:panose1 w:val="02040503050406030204"/>
    <w:charset w:val="00"/>
    <w:family w:val="roman"/>
    <w:pitch w:val="variable"/>
    <w:sig w:usb0="E00006FF" w:usb1="420024FF" w:usb2="02000000" w:usb3="00000000" w:csb0="0000019F" w:csb1="00000000"/>
    <w:embedRegular r:id="rId4" w:fontKey="{7C147FFC-EE8C-466D-9D1E-021B6A077072}"/>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B09343D"/>
    <w:multiLevelType w:val="multilevel"/>
    <w:tmpl w:val="67CC81C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 w15:restartNumberingAfterBreak="0">
    <w:nsid w:val="37FF0272"/>
    <w:multiLevelType w:val="multilevel"/>
    <w:tmpl w:val="F0047AC0"/>
    <w:lvl w:ilvl="0">
      <w:numFmt w:val="bullet"/>
      <w:lvlText w:val="-"/>
      <w:lvlJc w:val="left"/>
      <w:pPr>
        <w:ind w:left="720" w:hanging="360"/>
      </w:pPr>
      <w:rPr>
        <w:rFonts w:ascii="Times New Roman" w:eastAsia="Times New Roman" w:hAnsi="Times New Roman" w:cs="Times New Roman"/>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 w15:restartNumberingAfterBreak="0">
    <w:nsid w:val="68C2165E"/>
    <w:multiLevelType w:val="multilevel"/>
    <w:tmpl w:val="88BC284C"/>
    <w:lvl w:ilvl="0">
      <w:numFmt w:val="bullet"/>
      <w:lvlText w:val="-"/>
      <w:lvlJc w:val="left"/>
      <w:pPr>
        <w:ind w:left="720" w:hanging="360"/>
      </w:pPr>
      <w:rPr>
        <w:rFonts w:ascii="Times New Roman" w:eastAsia="Times New Roman" w:hAnsi="Times New Roman" w:cs="Times New Roman"/>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 w15:restartNumberingAfterBreak="0">
    <w:nsid w:val="7FAD620D"/>
    <w:multiLevelType w:val="multilevel"/>
    <w:tmpl w:val="D0A619F6"/>
    <w:lvl w:ilvl="0">
      <w:numFmt w:val="bullet"/>
      <w:lvlText w:val="-"/>
      <w:lvlJc w:val="left"/>
      <w:pPr>
        <w:ind w:left="720" w:hanging="360"/>
      </w:pPr>
      <w:rPr>
        <w:rFonts w:ascii="Times New Roman" w:eastAsia="Times New Roman" w:hAnsi="Times New Roman" w:cs="Times New Roman"/>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num w:numId="1" w16cid:durableId="867453100">
    <w:abstractNumId w:val="2"/>
  </w:num>
  <w:num w:numId="2" w16cid:durableId="1224751213">
    <w:abstractNumId w:val="1"/>
  </w:num>
  <w:num w:numId="3" w16cid:durableId="1526559110">
    <w:abstractNumId w:val="3"/>
  </w:num>
  <w:num w:numId="4" w16cid:durableId="134763814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C7CCE"/>
    <w:rsid w:val="0034514D"/>
    <w:rsid w:val="006323C5"/>
    <w:rsid w:val="00B44B7A"/>
    <w:rsid w:val="00BC7CCE"/>
    <w:rsid w:val="00F93CC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FA9C2D"/>
  <w15:docId w15:val="{7C4074D4-8971-43AE-8228-EA0A2C8EFD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 w:eastAsia="en-US" w:bidi="ar-SA"/>
      </w:rPr>
    </w:rPrDefault>
    <w:pPrDefault>
      <w:pPr>
        <w:spacing w:before="48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after="120"/>
      <w:outlineLvl w:val="0"/>
    </w:pPr>
    <w:rPr>
      <w:b/>
      <w:bCs/>
      <w:sz w:val="48"/>
      <w:szCs w:val="48"/>
    </w:rPr>
  </w:style>
  <w:style w:type="paragraph" w:styleId="Heading2">
    <w:name w:val="heading 2"/>
    <w:basedOn w:val="Normal"/>
    <w:next w:val="Normal"/>
    <w:uiPriority w:val="9"/>
    <w:semiHidden/>
    <w:unhideWhenUsed/>
    <w:qFormat/>
    <w:pPr>
      <w:keepNext/>
      <w:keepLines/>
      <w:spacing w:before="360" w:after="80"/>
      <w:outlineLvl w:val="1"/>
    </w:pPr>
    <w:rPr>
      <w:b/>
      <w:bCs/>
      <w:sz w:val="36"/>
      <w:szCs w:val="36"/>
    </w:rPr>
  </w:style>
  <w:style w:type="paragraph" w:styleId="Heading3">
    <w:name w:val="heading 3"/>
    <w:basedOn w:val="Normal"/>
    <w:next w:val="Normal"/>
    <w:uiPriority w:val="9"/>
    <w:semiHidden/>
    <w:unhideWhenUsed/>
    <w:qFormat/>
    <w:pPr>
      <w:outlineLvl w:val="2"/>
    </w:pPr>
    <w:rPr>
      <w:b/>
      <w:bCs/>
      <w:sz w:val="27"/>
      <w:szCs w:val="27"/>
    </w:rPr>
  </w:style>
  <w:style w:type="paragraph" w:styleId="Heading4">
    <w:name w:val="heading 4"/>
    <w:basedOn w:val="Normal"/>
    <w:next w:val="Normal"/>
    <w:uiPriority w:val="9"/>
    <w:semiHidden/>
    <w:unhideWhenUsed/>
    <w:qFormat/>
    <w:pPr>
      <w:keepNext/>
      <w:keepLines/>
      <w:spacing w:before="240" w:after="40"/>
      <w:outlineLvl w:val="3"/>
    </w:pPr>
    <w:rPr>
      <w:b/>
      <w:bCs/>
    </w:rPr>
  </w:style>
  <w:style w:type="paragraph" w:styleId="Heading5">
    <w:name w:val="heading 5"/>
    <w:basedOn w:val="Normal"/>
    <w:next w:val="Normal"/>
    <w:uiPriority w:val="9"/>
    <w:semiHidden/>
    <w:unhideWhenUsed/>
    <w:qFormat/>
    <w:pPr>
      <w:keepNext/>
      <w:keepLines/>
      <w:spacing w:before="220" w:after="40"/>
      <w:outlineLvl w:val="4"/>
    </w:pPr>
    <w:rPr>
      <w:b/>
      <w:bCs/>
      <w:sz w:val="22"/>
      <w:szCs w:val="22"/>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12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CellMar>
        <w:top w:w="0" w:type="dxa"/>
        <w:left w:w="115" w:type="dxa"/>
        <w:bottom w:w="0" w:type="dxa"/>
        <w:right w:w="115" w:type="dxa"/>
      </w:tblCellMar>
    </w:tblPr>
  </w:style>
  <w:style w:type="table" w:customStyle="1" w:styleId="a0">
    <w:basedOn w:val="TableNormal0"/>
    <w:tblPr>
      <w:tblStyleRowBandSize w:val="1"/>
      <w:tblStyleColBandSize w:val="1"/>
      <w:tblCellMar>
        <w:top w:w="0" w:type="dxa"/>
        <w:left w:w="108" w:type="dxa"/>
        <w:bottom w:w="0" w:type="dxa"/>
        <w:right w:w="108" w:type="dxa"/>
      </w:tblCellMar>
    </w:tblPr>
  </w:style>
  <w:style w:type="table" w:customStyle="1" w:styleId="a1">
    <w:basedOn w:val="TableNormal0"/>
    <w:tblPr>
      <w:tblStyleRowBandSize w:val="1"/>
      <w:tblStyleColBandSize w:val="1"/>
      <w:tblCellMar>
        <w:top w:w="0" w:type="dxa"/>
        <w:left w:w="115" w:type="dxa"/>
        <w:bottom w:w="0" w:type="dxa"/>
        <w:right w:w="115" w:type="dxa"/>
      </w:tblCellMar>
    </w:tblPr>
  </w:style>
  <w:style w:type="table" w:customStyle="1" w:styleId="a2">
    <w:basedOn w:val="TableNormal0"/>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2.png"/><Relationship Id="rId2" Type="http://schemas.openxmlformats.org/officeDocument/2006/relationships/styles" Target="styles.xml"/><Relationship Id="rId1" Type="http://schemas.openxmlformats.org/officeDocument/2006/relationships/numbering" Target="numbering.xml"/><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34</TotalTime>
  <Pages>1</Pages>
  <Words>729</Words>
  <Characters>4159</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4879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Quốc Anh Vương Đình</cp:lastModifiedBy>
  <cp:revision>4</cp:revision>
  <dcterms:created xsi:type="dcterms:W3CDTF">2026-01-09T09:35:00Z</dcterms:created>
  <dcterms:modified xsi:type="dcterms:W3CDTF">2026-01-09T10:09:00Z</dcterms:modified>
</cp:coreProperties>
</file>