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sectPr w:rsidR="00706FC0" w:rsidRPr="00706FC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71A8D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203308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258D0"/>
    <w:rsid w:val="00376EDC"/>
    <w:rsid w:val="00397DEF"/>
    <w:rsid w:val="003E50EB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E3539"/>
    <w:rsid w:val="00B153CA"/>
    <w:rsid w:val="00B16ED4"/>
    <w:rsid w:val="00B5607D"/>
    <w:rsid w:val="00C3484C"/>
    <w:rsid w:val="00CD6299"/>
    <w:rsid w:val="00D01895"/>
    <w:rsid w:val="00D355F9"/>
    <w:rsid w:val="00D37598"/>
    <w:rsid w:val="00D45D73"/>
    <w:rsid w:val="00DA527B"/>
    <w:rsid w:val="00E02510"/>
    <w:rsid w:val="00E54C3B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26</Pages>
  <Words>2659</Words>
  <Characters>15162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40</cp:revision>
  <dcterms:created xsi:type="dcterms:W3CDTF">2026-02-03T06:49:00Z</dcterms:created>
  <dcterms:modified xsi:type="dcterms:W3CDTF">2026-03-31T09:47:00Z</dcterms:modified>
</cp:coreProperties>
</file>