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E5" w:rsidRDefault="00453DE5"/>
    <w:p w:rsidR="00453DE5" w:rsidRDefault="00453DE5" w:rsidP="00453DE5"/>
    <w:p w:rsidR="00453DE5" w:rsidRDefault="00453DE5" w:rsidP="00453DE5">
      <w:pPr>
        <w:pStyle w:val="Heading3"/>
      </w:pPr>
      <w:r>
        <w:tab/>
      </w:r>
      <w:r>
        <w:t xml:space="preserve">2.3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CSDL</w:t>
      </w:r>
    </w:p>
    <w:p w:rsidR="00453DE5" w:rsidRDefault="00453DE5" w:rsidP="00453DE5"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Regulations</w:t>
      </w:r>
    </w:p>
    <w:p w:rsidR="00453DE5" w:rsidRDefault="00453DE5" w:rsidP="00453DE5"/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845"/>
        <w:gridCol w:w="2130"/>
        <w:gridCol w:w="1230"/>
        <w:gridCol w:w="1215"/>
        <w:gridCol w:w="1335"/>
        <w:gridCol w:w="840"/>
      </w:tblGrid>
      <w:tr w:rsidR="00453DE5" w:rsidTr="00611B77">
        <w:trPr>
          <w:trHeight w:val="34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STT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Nullable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DEFAULT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P/F</w:t>
            </w:r>
          </w:p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ID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NUMBER(19,0)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P</w:t>
            </w:r>
          </w:p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Title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VARCHAR(2000)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Content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VARCHAR(20000)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53DE5" w:rsidRDefault="00453DE5" w:rsidP="00453DE5">
      <w:proofErr w:type="spellStart"/>
      <w:r>
        <w:t>Bảng</w:t>
      </w:r>
      <w:proofErr w:type="spellEnd"/>
      <w:r>
        <w:t xml:space="preserve"> Employees: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453DE5" w:rsidRDefault="00453DE5" w:rsidP="00453DE5"/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890"/>
        <w:gridCol w:w="2085"/>
        <w:gridCol w:w="1230"/>
        <w:gridCol w:w="1215"/>
        <w:gridCol w:w="1335"/>
        <w:gridCol w:w="840"/>
      </w:tblGrid>
      <w:tr w:rsidR="00453DE5" w:rsidTr="00611B77">
        <w:trPr>
          <w:trHeight w:val="34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STT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Nullable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DEFAULT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P/F</w:t>
            </w:r>
          </w:p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r>
              <w:t>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roofErr w:type="spellStart"/>
            <w:r>
              <w:t>Employee_Status</w:t>
            </w:r>
            <w:proofErr w:type="spellEnd"/>
          </w:p>
        </w:tc>
        <w:tc>
          <w:tcPr>
            <w:tcW w:w="2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r w:rsidRPr="00453DE5">
              <w:t>VARCHAR2(30 BYTE)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r>
              <w:t>Yes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/>
        </w:tc>
      </w:tr>
    </w:tbl>
    <w:p w:rsidR="00453DE5" w:rsidRDefault="00453DE5" w:rsidP="00453DE5"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Onboard_Processing</w:t>
      </w:r>
      <w:proofErr w:type="spellEnd"/>
    </w:p>
    <w:p w:rsidR="00453DE5" w:rsidRDefault="00453DE5" w:rsidP="00453DE5"/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980"/>
        <w:gridCol w:w="1995"/>
        <w:gridCol w:w="1230"/>
        <w:gridCol w:w="1215"/>
        <w:gridCol w:w="1335"/>
        <w:gridCol w:w="840"/>
      </w:tblGrid>
      <w:tr w:rsidR="00453DE5" w:rsidTr="00611B77">
        <w:trPr>
          <w:trHeight w:val="34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STT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Nullable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DEFAULT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P/F</w:t>
            </w:r>
          </w:p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ID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NUMBER(19,0)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P</w:t>
            </w:r>
          </w:p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Processing_Percent</w:t>
            </w:r>
            <w:proofErr w:type="spellEnd"/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FLOAT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Yes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PROCESSING_NAME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VARCHAR2(50 BYTE)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630"/>
        </w:trPr>
        <w:tc>
          <w:tcPr>
            <w:tcW w:w="7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Employee_ID</w:t>
            </w:r>
            <w:proofErr w:type="spellEnd"/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NUMBER(19,0)</w:t>
            </w:r>
          </w:p>
        </w:tc>
        <w:tc>
          <w:tcPr>
            <w:tcW w:w="12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F</w:t>
            </w:r>
          </w:p>
        </w:tc>
      </w:tr>
    </w:tbl>
    <w:p w:rsidR="00453DE5" w:rsidRDefault="00453DE5" w:rsidP="00453DE5">
      <w:proofErr w:type="spellStart"/>
      <w:r>
        <w:t>Thêm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Onboard_Detail</w:t>
      </w:r>
      <w:proofErr w:type="spellEnd"/>
    </w:p>
    <w:p w:rsidR="00453DE5" w:rsidRDefault="00453DE5" w:rsidP="00453DE5"/>
    <w:tbl>
      <w:tblPr>
        <w:tblW w:w="93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8"/>
        <w:gridCol w:w="2070"/>
        <w:gridCol w:w="2055"/>
        <w:gridCol w:w="1245"/>
        <w:gridCol w:w="1155"/>
        <w:gridCol w:w="1335"/>
        <w:gridCol w:w="825"/>
      </w:tblGrid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STT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Nullable</w:t>
            </w:r>
            <w:proofErr w:type="spell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DEFAULT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P/F</w:t>
            </w: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ID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NUMBER(19,0)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P</w:t>
            </w: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Title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VARCHAR2(500 BYTE)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630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lastRenderedPageBreak/>
              <w:t>3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Content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VARCHAR2(2000char)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Report_Date</w:t>
            </w:r>
            <w:proofErr w:type="spellEnd"/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DATE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Yes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5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I</w:t>
            </w:r>
            <w:r>
              <w:t>s</w:t>
            </w:r>
            <w:r>
              <w:t>_</w:t>
            </w:r>
            <w:r>
              <w:t>Done</w:t>
            </w:r>
            <w:proofErr w:type="spellEnd"/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VARCHAR2(50 BYTE)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Document_Link</w:t>
            </w:r>
            <w:proofErr w:type="spellEnd"/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VARCHAR2(500 BYTE)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Yes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</w:pPr>
            <w:r>
              <w:t>7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</w:pPr>
            <w:proofErr w:type="spellStart"/>
            <w:r>
              <w:t>Download_Link</w:t>
            </w:r>
            <w:proofErr w:type="spellEnd"/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</w:pPr>
            <w:r w:rsidRPr="00453DE5">
              <w:t>VARCHAR2(500 BYTE)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</w:pPr>
            <w:r w:rsidRPr="00453DE5">
              <w:t>Yes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I</w:t>
            </w:r>
            <w:r>
              <w:t>s</w:t>
            </w:r>
            <w:r>
              <w:t>_</w:t>
            </w:r>
            <w:r>
              <w:t>Report</w:t>
            </w:r>
            <w:proofErr w:type="spellEnd"/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VARCHAR2(500 BYTE)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9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Report_Status</w:t>
            </w:r>
            <w:proofErr w:type="spellEnd"/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VARCHAR2(50 BYTE)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r w:rsidRPr="00453DE5">
              <w:t>Yes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453DE5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10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453DE5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t>Report_</w:t>
            </w:r>
            <w:r>
              <w:t>Comment</w:t>
            </w:r>
            <w:proofErr w:type="spellEnd"/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t>VARCHAR2(50</w:t>
            </w:r>
            <w:r>
              <w:t>0</w:t>
            </w:r>
            <w:r w:rsidRPr="00453DE5">
              <w:t xml:space="preserve"> BYTE)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53DE5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53DE5" w:rsidTr="00611B77">
        <w:trPr>
          <w:trHeight w:val="345"/>
        </w:trPr>
        <w:tc>
          <w:tcPr>
            <w:tcW w:w="6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</w:pPr>
            <w:r>
              <w:t>11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</w:pPr>
            <w:r w:rsidRPr="00453DE5">
              <w:t>ONBOARD_PROCESSING_ID</w:t>
            </w:r>
          </w:p>
        </w:tc>
        <w:tc>
          <w:tcPr>
            <w:tcW w:w="20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Pr="00453DE5" w:rsidRDefault="00453DE5" w:rsidP="00611B77">
            <w:pPr>
              <w:widowControl w:val="0"/>
              <w:spacing w:line="276" w:lineRule="auto"/>
            </w:pPr>
            <w:r w:rsidRPr="00453DE5">
              <w:t>NUMBER(19,0)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No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3DE5" w:rsidRDefault="00453DE5" w:rsidP="00611B7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</w:tr>
    </w:tbl>
    <w:p w:rsidR="006D5686" w:rsidRDefault="006D5686" w:rsidP="00453DE5">
      <w:pPr>
        <w:tabs>
          <w:tab w:val="left" w:pos="3156"/>
        </w:tabs>
      </w:pPr>
    </w:p>
    <w:p w:rsidR="00453DE5" w:rsidRPr="00453DE5" w:rsidRDefault="00453DE5" w:rsidP="00453DE5">
      <w:pPr>
        <w:tabs>
          <w:tab w:val="left" w:pos="3156"/>
        </w:tabs>
        <w:rPr>
          <w:color w:val="FF0000"/>
        </w:rPr>
      </w:pPr>
      <w:r>
        <w:t>-</w:t>
      </w:r>
      <w:r w:rsidRPr="00453DE5">
        <w:rPr>
          <w:color w:val="FF0000"/>
        </w:rPr>
        <w:t>function</w:t>
      </w:r>
    </w:p>
    <w:p w:rsidR="00453DE5" w:rsidRDefault="00453DE5" w:rsidP="00453DE5">
      <w:pPr>
        <w:tabs>
          <w:tab w:val="left" w:pos="3156"/>
        </w:tabs>
      </w:pPr>
      <w:r>
        <w:t xml:space="preserve">create or replace FUNCTION </w:t>
      </w:r>
      <w:proofErr w:type="spellStart"/>
      <w:r>
        <w:t>fn_getProcessPercent</w:t>
      </w:r>
      <w:proofErr w:type="spellEnd"/>
      <w:r>
        <w:t xml:space="preserve"> (</w:t>
      </w:r>
      <w:proofErr w:type="spellStart"/>
      <w:r>
        <w:t>processing_id</w:t>
      </w:r>
      <w:proofErr w:type="spellEnd"/>
      <w:r>
        <w:t xml:space="preserve"> IN NUMBER) RETURN FLOAT </w:t>
      </w:r>
    </w:p>
    <w:p w:rsidR="00453DE5" w:rsidRDefault="00453DE5" w:rsidP="00453DE5">
      <w:pPr>
        <w:tabs>
          <w:tab w:val="left" w:pos="3156"/>
        </w:tabs>
      </w:pPr>
      <w:r>
        <w:t>AS</w:t>
      </w:r>
    </w:p>
    <w:p w:rsidR="00453DE5" w:rsidRDefault="00453DE5" w:rsidP="00453DE5">
      <w:pPr>
        <w:tabs>
          <w:tab w:val="left" w:pos="3156"/>
        </w:tabs>
      </w:pPr>
      <w:r>
        <w:t xml:space="preserve">    </w:t>
      </w:r>
      <w:proofErr w:type="spellStart"/>
      <w:r>
        <w:t>number_</w:t>
      </w:r>
      <w:proofErr w:type="gramStart"/>
      <w:r>
        <w:t>percent</w:t>
      </w:r>
      <w:proofErr w:type="spellEnd"/>
      <w:r>
        <w:t xml:space="preserve">  NUMBER</w:t>
      </w:r>
      <w:proofErr w:type="gramEnd"/>
      <w:r>
        <w:t>;</w:t>
      </w:r>
    </w:p>
    <w:p w:rsidR="00453DE5" w:rsidRDefault="00453DE5" w:rsidP="00453DE5">
      <w:pPr>
        <w:tabs>
          <w:tab w:val="left" w:pos="3156"/>
        </w:tabs>
      </w:pPr>
      <w:r>
        <w:t xml:space="preserve">    total           NUMBER;</w:t>
      </w:r>
    </w:p>
    <w:p w:rsidR="00453DE5" w:rsidRDefault="00453DE5" w:rsidP="00453DE5">
      <w:pPr>
        <w:tabs>
          <w:tab w:val="left" w:pos="3156"/>
        </w:tabs>
      </w:pPr>
      <w:r>
        <w:t xml:space="preserve">    </w:t>
      </w:r>
      <w:proofErr w:type="spellStart"/>
      <w:r>
        <w:t>countisdone</w:t>
      </w:r>
      <w:proofErr w:type="spellEnd"/>
      <w:r>
        <w:t xml:space="preserve">     NUMBER;</w:t>
      </w:r>
    </w:p>
    <w:p w:rsidR="00453DE5" w:rsidRDefault="00453DE5" w:rsidP="00453DE5">
      <w:pPr>
        <w:tabs>
          <w:tab w:val="left" w:pos="3156"/>
        </w:tabs>
      </w:pPr>
      <w:r>
        <w:t>BEGIN</w:t>
      </w:r>
    </w:p>
    <w:p w:rsidR="00453DE5" w:rsidRDefault="00453DE5" w:rsidP="00453DE5">
      <w:pPr>
        <w:tabs>
          <w:tab w:val="left" w:pos="3156"/>
        </w:tabs>
      </w:pPr>
      <w:r>
        <w:t xml:space="preserve">    select count (*) into total from </w:t>
      </w:r>
      <w:proofErr w:type="spellStart"/>
      <w:r>
        <w:t>onboard_detail</w:t>
      </w:r>
      <w:proofErr w:type="spellEnd"/>
      <w:r>
        <w:t xml:space="preserve"> where </w:t>
      </w:r>
      <w:proofErr w:type="spellStart"/>
      <w:r>
        <w:t>onboard_processing_id</w:t>
      </w:r>
      <w:proofErr w:type="spellEnd"/>
      <w:r>
        <w:t>=</w:t>
      </w:r>
      <w:proofErr w:type="spellStart"/>
      <w:r>
        <w:t>processing_id</w:t>
      </w:r>
      <w:proofErr w:type="spellEnd"/>
      <w:r>
        <w:t>;</w:t>
      </w:r>
    </w:p>
    <w:p w:rsidR="00453DE5" w:rsidRDefault="00453DE5" w:rsidP="00453DE5">
      <w:pPr>
        <w:tabs>
          <w:tab w:val="left" w:pos="3156"/>
        </w:tabs>
      </w:pPr>
      <w:r>
        <w:t xml:space="preserve">    select count (*) into </w:t>
      </w:r>
      <w:proofErr w:type="spellStart"/>
      <w:r>
        <w:t>countisdone</w:t>
      </w:r>
      <w:proofErr w:type="spellEnd"/>
      <w:r>
        <w:t xml:space="preserve"> from </w:t>
      </w:r>
      <w:proofErr w:type="spellStart"/>
      <w:r>
        <w:t>onboard_detail</w:t>
      </w:r>
      <w:proofErr w:type="spellEnd"/>
      <w:r>
        <w:t xml:space="preserve"> where </w:t>
      </w:r>
      <w:proofErr w:type="spellStart"/>
      <w:r>
        <w:t>onboard_processing_id</w:t>
      </w:r>
      <w:proofErr w:type="spellEnd"/>
      <w:r>
        <w:t>=</w:t>
      </w:r>
      <w:proofErr w:type="spellStart"/>
      <w:r>
        <w:t>processing_id</w:t>
      </w:r>
      <w:proofErr w:type="spellEnd"/>
      <w:r>
        <w:t xml:space="preserve"> and </w:t>
      </w:r>
      <w:proofErr w:type="spellStart"/>
      <w:r>
        <w:t>is_done</w:t>
      </w:r>
      <w:proofErr w:type="spellEnd"/>
      <w:r>
        <w:t>='1';</w:t>
      </w:r>
    </w:p>
    <w:p w:rsidR="00453DE5" w:rsidRDefault="00453DE5" w:rsidP="00453DE5">
      <w:pPr>
        <w:tabs>
          <w:tab w:val="left" w:pos="3156"/>
        </w:tabs>
      </w:pPr>
      <w:r>
        <w:t xml:space="preserve">    </w:t>
      </w:r>
      <w:proofErr w:type="gramStart"/>
      <w:r>
        <w:t>if(</w:t>
      </w:r>
      <w:proofErr w:type="gramEnd"/>
      <w:r>
        <w:t>total &gt;0) then</w:t>
      </w:r>
    </w:p>
    <w:p w:rsidR="00453DE5" w:rsidRDefault="00453DE5" w:rsidP="00453DE5">
      <w:pPr>
        <w:tabs>
          <w:tab w:val="left" w:pos="3156"/>
        </w:tabs>
      </w:pPr>
      <w:r>
        <w:t xml:space="preserve">    </w:t>
      </w:r>
      <w:proofErr w:type="spellStart"/>
      <w:r>
        <w:t>number_</w:t>
      </w:r>
      <w:proofErr w:type="gramStart"/>
      <w:r>
        <w:t>percent</w:t>
      </w:r>
      <w:proofErr w:type="spellEnd"/>
      <w:r>
        <w:t xml:space="preserve"> :</w:t>
      </w:r>
      <w:proofErr w:type="gramEnd"/>
      <w:r>
        <w:t>= round(</w:t>
      </w:r>
      <w:proofErr w:type="spellStart"/>
      <w:r>
        <w:t>countisdone</w:t>
      </w:r>
      <w:proofErr w:type="spellEnd"/>
      <w:r>
        <w:t xml:space="preserve"> / total, 4) * 100;</w:t>
      </w:r>
    </w:p>
    <w:p w:rsidR="00453DE5" w:rsidRDefault="00453DE5" w:rsidP="00453DE5">
      <w:pPr>
        <w:tabs>
          <w:tab w:val="left" w:pos="3156"/>
        </w:tabs>
      </w:pPr>
      <w:r>
        <w:t xml:space="preserve">    end if;</w:t>
      </w:r>
    </w:p>
    <w:p w:rsidR="00453DE5" w:rsidRDefault="00453DE5" w:rsidP="00453DE5">
      <w:pPr>
        <w:tabs>
          <w:tab w:val="left" w:pos="3156"/>
        </w:tabs>
      </w:pPr>
      <w:r>
        <w:t xml:space="preserve">    RETURN </w:t>
      </w:r>
      <w:proofErr w:type="spellStart"/>
      <w:r>
        <w:t>number_percent</w:t>
      </w:r>
      <w:proofErr w:type="spellEnd"/>
      <w:r>
        <w:t>;</w:t>
      </w:r>
    </w:p>
    <w:p w:rsidR="00453DE5" w:rsidRDefault="00453DE5" w:rsidP="00453DE5">
      <w:pPr>
        <w:tabs>
          <w:tab w:val="left" w:pos="3156"/>
        </w:tabs>
      </w:pPr>
      <w:r>
        <w:t>END;</w:t>
      </w:r>
      <w:bookmarkStart w:id="0" w:name="_GoBack"/>
      <w:bookmarkEnd w:id="0"/>
    </w:p>
    <w:p w:rsidR="00453DE5" w:rsidRDefault="00453DE5" w:rsidP="00453DE5">
      <w:pPr>
        <w:tabs>
          <w:tab w:val="left" w:pos="3156"/>
        </w:tabs>
      </w:pPr>
    </w:p>
    <w:p w:rsidR="00453DE5" w:rsidRDefault="00453DE5" w:rsidP="00453DE5">
      <w:pPr>
        <w:tabs>
          <w:tab w:val="left" w:pos="3156"/>
        </w:tabs>
      </w:pPr>
    </w:p>
    <w:p w:rsidR="00453DE5" w:rsidRDefault="00453DE5" w:rsidP="00453DE5">
      <w:pPr>
        <w:tabs>
          <w:tab w:val="left" w:pos="3156"/>
        </w:tabs>
      </w:pPr>
      <w:r>
        <w:t>-</w:t>
      </w:r>
      <w:r w:rsidRPr="00453DE5">
        <w:rPr>
          <w:color w:val="FF0000"/>
        </w:rPr>
        <w:t>stored procedure</w:t>
      </w:r>
    </w:p>
    <w:p w:rsidR="00453DE5" w:rsidRDefault="00453DE5" w:rsidP="00453DE5">
      <w:pPr>
        <w:tabs>
          <w:tab w:val="left" w:pos="3156"/>
        </w:tabs>
      </w:pPr>
      <w:r>
        <w:t xml:space="preserve">create or replace procedure </w:t>
      </w:r>
      <w:proofErr w:type="spellStart"/>
      <w:r>
        <w:t>sp_</w:t>
      </w:r>
      <w:proofErr w:type="gramStart"/>
      <w:r>
        <w:t>countProcessPercent</w:t>
      </w:r>
      <w:proofErr w:type="spellEnd"/>
      <w:r>
        <w:t>(</w:t>
      </w:r>
      <w:proofErr w:type="gramEnd"/>
    </w:p>
    <w:p w:rsidR="00453DE5" w:rsidRDefault="00453DE5" w:rsidP="00453DE5">
      <w:pPr>
        <w:tabs>
          <w:tab w:val="left" w:pos="3156"/>
        </w:tabs>
      </w:pPr>
      <w:proofErr w:type="spellStart"/>
      <w:r>
        <w:t>processing_id</w:t>
      </w:r>
      <w:proofErr w:type="spellEnd"/>
      <w:r>
        <w:t xml:space="preserve"> IN NUMBER)</w:t>
      </w:r>
    </w:p>
    <w:p w:rsidR="00453DE5" w:rsidRDefault="00453DE5" w:rsidP="00453DE5">
      <w:pPr>
        <w:tabs>
          <w:tab w:val="left" w:pos="3156"/>
        </w:tabs>
      </w:pPr>
      <w:r>
        <w:t>as</w:t>
      </w:r>
    </w:p>
    <w:p w:rsidR="00453DE5" w:rsidRDefault="00453DE5" w:rsidP="00453DE5">
      <w:pPr>
        <w:tabs>
          <w:tab w:val="left" w:pos="3156"/>
        </w:tabs>
      </w:pPr>
      <w:proofErr w:type="spellStart"/>
      <w:r>
        <w:t>number_</w:t>
      </w:r>
      <w:proofErr w:type="gramStart"/>
      <w:r>
        <w:t>percent</w:t>
      </w:r>
      <w:proofErr w:type="spellEnd"/>
      <w:r>
        <w:t xml:space="preserve">  NUMBER</w:t>
      </w:r>
      <w:proofErr w:type="gramEnd"/>
      <w:r>
        <w:t>;</w:t>
      </w:r>
    </w:p>
    <w:p w:rsidR="00453DE5" w:rsidRDefault="00453DE5" w:rsidP="00453DE5">
      <w:pPr>
        <w:tabs>
          <w:tab w:val="left" w:pos="3156"/>
        </w:tabs>
      </w:pPr>
      <w:r>
        <w:lastRenderedPageBreak/>
        <w:t>begin</w:t>
      </w:r>
    </w:p>
    <w:p w:rsidR="00453DE5" w:rsidRDefault="00453DE5" w:rsidP="00453DE5">
      <w:pPr>
        <w:tabs>
          <w:tab w:val="left" w:pos="3156"/>
        </w:tabs>
      </w:pPr>
      <w:r>
        <w:t xml:space="preserve">    </w:t>
      </w:r>
      <w:proofErr w:type="spellStart"/>
      <w:r>
        <w:t>number_</w:t>
      </w:r>
      <w:proofErr w:type="gramStart"/>
      <w:r>
        <w:t>percent</w:t>
      </w:r>
      <w:proofErr w:type="spellEnd"/>
      <w:r>
        <w:t>:=</w:t>
      </w:r>
      <w:proofErr w:type="spellStart"/>
      <w:proofErr w:type="gramEnd"/>
      <w:r>
        <w:t>fn_getProcessPercent</w:t>
      </w:r>
      <w:proofErr w:type="spellEnd"/>
      <w:r>
        <w:t>(</w:t>
      </w:r>
      <w:proofErr w:type="spellStart"/>
      <w:r>
        <w:t>processing_id</w:t>
      </w:r>
      <w:proofErr w:type="spellEnd"/>
      <w:r>
        <w:t>);</w:t>
      </w:r>
    </w:p>
    <w:p w:rsidR="00453DE5" w:rsidRDefault="00453DE5" w:rsidP="00453DE5">
      <w:pPr>
        <w:tabs>
          <w:tab w:val="left" w:pos="3156"/>
        </w:tabs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'percent is: ' || </w:t>
      </w:r>
      <w:proofErr w:type="spellStart"/>
      <w:r>
        <w:t>number_percent</w:t>
      </w:r>
      <w:proofErr w:type="spellEnd"/>
      <w:r>
        <w:t>);</w:t>
      </w:r>
    </w:p>
    <w:p w:rsidR="00453DE5" w:rsidRDefault="00453DE5" w:rsidP="00453DE5">
      <w:pPr>
        <w:tabs>
          <w:tab w:val="left" w:pos="3156"/>
        </w:tabs>
      </w:pPr>
      <w:r>
        <w:t xml:space="preserve">    update </w:t>
      </w:r>
      <w:proofErr w:type="spellStart"/>
      <w:r>
        <w:t>onboard_processing</w:t>
      </w:r>
      <w:proofErr w:type="spellEnd"/>
      <w:r>
        <w:t xml:space="preserve"> </w:t>
      </w:r>
      <w:proofErr w:type="gramStart"/>
      <w:r>
        <w:t xml:space="preserve">set  </w:t>
      </w:r>
      <w:proofErr w:type="spellStart"/>
      <w:r>
        <w:t>processing</w:t>
      </w:r>
      <w:proofErr w:type="gramEnd"/>
      <w:r>
        <w:t>_percent</w:t>
      </w:r>
      <w:proofErr w:type="spellEnd"/>
      <w:r>
        <w:t>=</w:t>
      </w:r>
      <w:proofErr w:type="spellStart"/>
      <w:r>
        <w:t>number_percent</w:t>
      </w:r>
      <w:proofErr w:type="spellEnd"/>
      <w:r>
        <w:t xml:space="preserve"> where id =</w:t>
      </w:r>
      <w:proofErr w:type="spellStart"/>
      <w:r>
        <w:t>processing_id</w:t>
      </w:r>
      <w:proofErr w:type="spellEnd"/>
      <w:r>
        <w:t>;</w:t>
      </w:r>
    </w:p>
    <w:p w:rsidR="00453DE5" w:rsidRPr="00453DE5" w:rsidRDefault="00453DE5" w:rsidP="00453DE5">
      <w:pPr>
        <w:tabs>
          <w:tab w:val="left" w:pos="3156"/>
        </w:tabs>
      </w:pPr>
      <w:r>
        <w:t>end;</w:t>
      </w:r>
    </w:p>
    <w:sectPr w:rsidR="00453DE5" w:rsidRPr="0045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E5"/>
    <w:rsid w:val="00453DE5"/>
    <w:rsid w:val="006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DAC9"/>
  <w15:chartTrackingRefBased/>
  <w15:docId w15:val="{7F30F88C-6CD8-442E-9217-1C90A03E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3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3">
    <w:name w:val="heading 3"/>
    <w:basedOn w:val="Normal"/>
    <w:next w:val="Normal"/>
    <w:link w:val="Heading3Char"/>
    <w:rsid w:val="00453DE5"/>
    <w:pPr>
      <w:keepNext/>
      <w:keepLines/>
      <w:spacing w:before="320" w:after="80"/>
      <w:outlineLvl w:val="2"/>
    </w:pPr>
    <w:rPr>
      <w:color w:val="43434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53DE5"/>
    <w:rPr>
      <w:rFonts w:ascii="Times New Roman" w:eastAsia="Times New Roman" w:hAnsi="Times New Roman" w:cs="Times New Roman"/>
      <w:color w:val="434343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Triệu</dc:creator>
  <cp:keywords/>
  <dc:description/>
  <cp:lastModifiedBy>Dũng Triệu</cp:lastModifiedBy>
  <cp:revision>1</cp:revision>
  <dcterms:created xsi:type="dcterms:W3CDTF">2022-04-02T11:45:00Z</dcterms:created>
  <dcterms:modified xsi:type="dcterms:W3CDTF">2022-04-02T11:54:00Z</dcterms:modified>
</cp:coreProperties>
</file>