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4AC07" w14:textId="01711C2A" w:rsidR="00850B17" w:rsidRDefault="00850B17" w:rsidP="00850B17">
      <w:pPr>
        <w:rPr>
          <w:vertAlign w:val="subscript"/>
        </w:rPr>
      </w:pPr>
      <w:r>
        <w:rPr>
          <w:noProof/>
          <w:vertAlign w:val="subscript"/>
        </w:rPr>
        <w:drawing>
          <wp:anchor distT="0" distB="0" distL="114300" distR="114300" simplePos="0" relativeHeight="251657216" behindDoc="0" locked="0" layoutInCell="1" allowOverlap="0" wp14:anchorId="6F73B71C" wp14:editId="2B082CDB">
            <wp:simplePos x="0" y="0"/>
            <wp:positionH relativeFrom="margin">
              <wp:posOffset>5172075</wp:posOffset>
            </wp:positionH>
            <wp:positionV relativeFrom="line">
              <wp:posOffset>184785</wp:posOffset>
            </wp:positionV>
            <wp:extent cx="800100" cy="6286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C564A3" w14:textId="77777777" w:rsidR="00850B17" w:rsidRDefault="00850B17" w:rsidP="00850B17">
      <w:pPr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noProof/>
          <w:vertAlign w:val="subscript"/>
        </w:rPr>
        <w:drawing>
          <wp:anchor distT="0" distB="0" distL="114300" distR="114300" simplePos="0" relativeHeight="251658240" behindDoc="0" locked="0" layoutInCell="1" allowOverlap="0" wp14:anchorId="3FE5D6F1" wp14:editId="2BB70D0F">
            <wp:simplePos x="0" y="0"/>
            <wp:positionH relativeFrom="margin">
              <wp:align>left</wp:align>
            </wp:positionH>
            <wp:positionV relativeFrom="line">
              <wp:posOffset>17253</wp:posOffset>
            </wp:positionV>
            <wp:extent cx="742950" cy="5429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vertAlign w:val="subscript"/>
        </w:rPr>
        <w:t xml:space="preserve"> </w:t>
      </w:r>
      <w:r>
        <w:rPr>
          <w:rFonts w:ascii="Times New Roman" w:eastAsia="Calibri" w:hAnsi="Times New Roman"/>
          <w:b/>
          <w:bCs/>
          <w:sz w:val="28"/>
          <w:szCs w:val="28"/>
        </w:rPr>
        <w:t xml:space="preserve"> </w:t>
      </w:r>
    </w:p>
    <w:p w14:paraId="516354B7" w14:textId="77777777" w:rsidR="00850B17" w:rsidRDefault="00850B17" w:rsidP="00850B17">
      <w:pPr>
        <w:rPr>
          <w:rFonts w:ascii="Times New Roman" w:eastAsia="Calibri" w:hAnsi="Times New Roman"/>
          <w:b/>
          <w:bCs/>
          <w:sz w:val="28"/>
          <w:szCs w:val="28"/>
        </w:rPr>
      </w:pPr>
    </w:p>
    <w:p w14:paraId="666FFB16" w14:textId="1AB29DFB" w:rsidR="00850B17" w:rsidRDefault="00850B17" w:rsidP="00850B17">
      <w:pPr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>ĐẠI HỌC QUỐC GIA TP.HCM</w:t>
      </w:r>
    </w:p>
    <w:p w14:paraId="710064B7" w14:textId="77777777" w:rsidR="00850B17" w:rsidRDefault="00850B17" w:rsidP="00850B17">
      <w:pPr>
        <w:ind w:right="-330"/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>TRƯỜNG ĐẠI HỌC KHOA HỌC TỰ NHIÊN</w:t>
      </w:r>
    </w:p>
    <w:p w14:paraId="51B80249" w14:textId="4051C535" w:rsidR="00221371" w:rsidRDefault="00221371" w:rsidP="00221371">
      <w:pPr>
        <w:pStyle w:val="ThngthngWeb"/>
        <w:pBdr>
          <w:bottom w:val="single" w:sz="6" w:space="1" w:color="auto"/>
        </w:pBdr>
        <w:spacing w:after="0" w:afterAutospacing="0"/>
        <w:rPr>
          <w:rFonts w:asciiTheme="majorHAnsi" w:hAnsiTheme="majorHAnsi" w:cstheme="majorHAnsi"/>
          <w:b/>
          <w:bCs/>
          <w:color w:val="252525"/>
          <w:sz w:val="40"/>
          <w:szCs w:val="40"/>
        </w:rPr>
      </w:pPr>
    </w:p>
    <w:p w14:paraId="13F31A16" w14:textId="25F0EDD5" w:rsidR="00850B17" w:rsidRPr="00221371" w:rsidRDefault="00221371" w:rsidP="00221371">
      <w:pPr>
        <w:pStyle w:val="u2"/>
        <w:jc w:val="center"/>
      </w:pPr>
      <w:r w:rsidRPr="00221371">
        <w:t>KIẾN TRÚC MÁY TÍNH VÀ HỢP NGỮ</w:t>
      </w:r>
    </w:p>
    <w:p w14:paraId="703C767C" w14:textId="1916CDBA" w:rsidR="00850B17" w:rsidRPr="00221371" w:rsidRDefault="00850B17" w:rsidP="00221371">
      <w:pPr>
        <w:pStyle w:val="u2"/>
        <w:jc w:val="center"/>
        <w:rPr>
          <w:sz w:val="56"/>
          <w:szCs w:val="56"/>
        </w:rPr>
      </w:pPr>
      <w:r w:rsidRPr="00221371">
        <w:rPr>
          <w:sz w:val="56"/>
          <w:szCs w:val="56"/>
        </w:rPr>
        <w:t>BÁO CÁO ĐỒ ÁN I</w:t>
      </w:r>
    </w:p>
    <w:p w14:paraId="7204F2D7" w14:textId="03D97696" w:rsidR="00850B17" w:rsidRPr="00221371" w:rsidRDefault="00850B17" w:rsidP="00221371">
      <w:pPr>
        <w:pStyle w:val="u2"/>
        <w:pBdr>
          <w:bottom w:val="single" w:sz="6" w:space="1" w:color="auto"/>
        </w:pBdr>
        <w:jc w:val="center"/>
        <w:rPr>
          <w:sz w:val="56"/>
          <w:szCs w:val="56"/>
        </w:rPr>
      </w:pPr>
      <w:r w:rsidRPr="00221371">
        <w:rPr>
          <w:sz w:val="56"/>
          <w:szCs w:val="56"/>
        </w:rPr>
        <w:t xml:space="preserve">BIỂU DIỄN VÀ TÍNH TOÁN SỐ HỌC </w:t>
      </w:r>
      <w:r w:rsidRPr="00221371">
        <w:rPr>
          <w:sz w:val="56"/>
          <w:szCs w:val="56"/>
        </w:rPr>
        <w:br/>
        <w:t>TRÊN MÁY TÍNH</w:t>
      </w:r>
    </w:p>
    <w:p w14:paraId="09367C8F" w14:textId="77777777" w:rsidR="00221371" w:rsidRPr="00850B17" w:rsidRDefault="00221371" w:rsidP="00850B17">
      <w:pPr>
        <w:pStyle w:val="ThngthngWeb"/>
        <w:spacing w:after="0" w:afterAutospacing="0"/>
        <w:jc w:val="center"/>
        <w:rPr>
          <w:rFonts w:asciiTheme="majorHAnsi" w:hAnsiTheme="majorHAnsi" w:cstheme="majorHAnsi"/>
          <w:b/>
          <w:bCs/>
          <w:color w:val="252525"/>
          <w:sz w:val="56"/>
          <w:szCs w:val="56"/>
        </w:rPr>
      </w:pPr>
    </w:p>
    <w:p w14:paraId="7F3871BA" w14:textId="77777777" w:rsidR="00221371" w:rsidRDefault="00221371" w:rsidP="00850B17">
      <w:pPr>
        <w:jc w:val="center"/>
        <w:rPr>
          <w:sz w:val="50"/>
          <w:szCs w:val="50"/>
          <w:vertAlign w:val="subscript"/>
        </w:rPr>
      </w:pPr>
    </w:p>
    <w:p w14:paraId="64ECFB81" w14:textId="77777777" w:rsidR="00221371" w:rsidRDefault="00221371" w:rsidP="00850B17">
      <w:pPr>
        <w:jc w:val="center"/>
        <w:rPr>
          <w:sz w:val="50"/>
          <w:szCs w:val="50"/>
          <w:vertAlign w:val="subscript"/>
        </w:rPr>
      </w:pPr>
    </w:p>
    <w:p w14:paraId="42E51066" w14:textId="336FD938" w:rsidR="00850B17" w:rsidRPr="00850B17" w:rsidRDefault="00850B17" w:rsidP="00850B17">
      <w:pPr>
        <w:jc w:val="center"/>
        <w:rPr>
          <w:b/>
          <w:bCs/>
          <w:sz w:val="50"/>
          <w:szCs w:val="50"/>
          <w:vertAlign w:val="subscript"/>
        </w:rPr>
      </w:pPr>
      <w:r>
        <w:rPr>
          <w:sz w:val="50"/>
          <w:szCs w:val="50"/>
          <w:vertAlign w:val="subscript"/>
        </w:rPr>
        <w:t xml:space="preserve">Giáo viên hướng dẫn:  </w:t>
      </w:r>
      <w:r>
        <w:rPr>
          <w:b/>
          <w:bCs/>
          <w:sz w:val="50"/>
          <w:szCs w:val="50"/>
          <w:vertAlign w:val="subscript"/>
        </w:rPr>
        <w:t>Lê Viết Long – Phạm Tuấn Sơn</w:t>
      </w:r>
    </w:p>
    <w:p w14:paraId="68B30147" w14:textId="721B831E" w:rsidR="00850B17" w:rsidRDefault="00850B17" w:rsidP="00850B17">
      <w:pPr>
        <w:jc w:val="center"/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>Họ và tên sinh viên: Trần Quốc Bảo – Lê Minh Khoa – Đoàn Phú Đức</w:t>
      </w:r>
    </w:p>
    <w:p w14:paraId="3644F409" w14:textId="3E065C2C" w:rsidR="00850B17" w:rsidRDefault="00850B17" w:rsidP="00850B17">
      <w:pPr>
        <w:jc w:val="center"/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>MSSV: 18120111 – 18120117 - 18120415</w:t>
      </w:r>
    </w:p>
    <w:p w14:paraId="0E52BEAF" w14:textId="77777777" w:rsidR="00850B17" w:rsidRDefault="00850B17" w:rsidP="00850B17">
      <w:pPr>
        <w:jc w:val="center"/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>Lớp : 18CNTN</w:t>
      </w:r>
    </w:p>
    <w:p w14:paraId="682BDFD9" w14:textId="2B4FF540" w:rsidR="00850B17" w:rsidRDefault="00850B17">
      <w:pPr>
        <w:spacing w:line="259" w:lineRule="auto"/>
      </w:pPr>
      <w:r>
        <w:br w:type="page"/>
      </w:r>
    </w:p>
    <w:p w14:paraId="57C0146A" w14:textId="77777777" w:rsidR="00850B17" w:rsidRDefault="00850B17" w:rsidP="00221371">
      <w:pPr>
        <w:pStyle w:val="u1"/>
        <w:jc w:val="center"/>
        <w:rPr>
          <w:rFonts w:ascii="Times New Roman" w:hAnsi="Times New Roman"/>
          <w:color w:val="843C0B"/>
          <w:kern w:val="36"/>
        </w:rPr>
      </w:pPr>
      <w:r>
        <w:rPr>
          <w:rFonts w:ascii="Times New Roman" w:hAnsi="Times New Roman"/>
          <w:color w:val="843C0B"/>
          <w:kern w:val="36"/>
        </w:rPr>
        <w:lastRenderedPageBreak/>
        <w:t>MÔ TẢ</w:t>
      </w:r>
    </w:p>
    <w:p w14:paraId="7EDC043D" w14:textId="0D9F1EC7" w:rsidR="00850B17" w:rsidRDefault="00850B17" w:rsidP="00850B17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Báo cáo thể hiện kết quả của quá trình tìm hiểu, cài đặt </w:t>
      </w:r>
      <w:r w:rsidR="00EB28EE">
        <w:rPr>
          <w:rFonts w:ascii="Times New Roman" w:eastAsia="Calibri" w:hAnsi="Times New Roman"/>
        </w:rPr>
        <w:t>cách thức nhập dữ liệu, chuyển hệ, các phép toán tử để tính toán trên các kiểu dữ liễu Qint, Qfloat có độ lớn 16 byte</w:t>
      </w:r>
      <w:r w:rsidR="00B341A7">
        <w:rPr>
          <w:rFonts w:ascii="Times New Roman" w:eastAsia="Calibri" w:hAnsi="Times New Roman"/>
        </w:rPr>
        <w:t>. Thêm vào đó là giao diện để sử dụng như một chương trình ứng dụng, cùng với một số bộ input, output kiểm chứng đi kèm.</w:t>
      </w:r>
    </w:p>
    <w:p w14:paraId="599BA147" w14:textId="00DCF6C5" w:rsidR="00850B17" w:rsidRDefault="00850B17" w:rsidP="00850B17">
      <w:pPr>
        <w:rPr>
          <w:rFonts w:ascii="Times New Roman" w:eastAsia="Times New Roman" w:hAnsi="Times New Roman"/>
          <w:color w:val="FF0000"/>
          <w:sz w:val="24"/>
          <w:szCs w:val="24"/>
        </w:rPr>
      </w:pPr>
      <w:r>
        <w:rPr>
          <w:rFonts w:ascii="Times New Roman" w:eastAsia="Calibri" w:hAnsi="Times New Roman"/>
        </w:rPr>
        <w:br/>
      </w:r>
    </w:p>
    <w:p w14:paraId="42870A38" w14:textId="77777777" w:rsidR="00850B17" w:rsidRDefault="00850B17" w:rsidP="00850B1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358053F8" w14:textId="37F39BD7" w:rsidR="00EB28EE" w:rsidRDefault="00EB28EE">
      <w:pPr>
        <w:spacing w:line="259" w:lineRule="auto"/>
      </w:pPr>
      <w:r>
        <w:br w:type="page"/>
      </w:r>
    </w:p>
    <w:p w14:paraId="17AE4A65" w14:textId="7C22AE0A" w:rsidR="00876F31" w:rsidRPr="00151FF0" w:rsidRDefault="00221371" w:rsidP="00151FF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151FF0">
        <w:rPr>
          <w:rFonts w:ascii="Times New Roman" w:hAnsi="Times New Roman" w:cs="Times New Roman"/>
          <w:b/>
          <w:bCs/>
          <w:sz w:val="26"/>
          <w:szCs w:val="26"/>
        </w:rPr>
        <w:lastRenderedPageBreak/>
        <w:t>Thông tin thành viên và mức độ đóng góp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2852"/>
        <w:gridCol w:w="2863"/>
        <w:gridCol w:w="2915"/>
      </w:tblGrid>
      <w:tr w:rsidR="00221371" w:rsidRPr="00151FF0" w14:paraId="06E5DC96" w14:textId="77777777" w:rsidTr="00221371">
        <w:tc>
          <w:tcPr>
            <w:tcW w:w="3116" w:type="dxa"/>
          </w:tcPr>
          <w:p w14:paraId="47B0D0BC" w14:textId="07F099F7" w:rsidR="00221371" w:rsidRPr="00151FF0" w:rsidRDefault="00221371" w:rsidP="00151FF0">
            <w:pPr>
              <w:pStyle w:val="oancuaDanhsac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51FF0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117" w:type="dxa"/>
          </w:tcPr>
          <w:p w14:paraId="6544A45F" w14:textId="1D6C9971" w:rsidR="00221371" w:rsidRPr="00151FF0" w:rsidRDefault="00221371" w:rsidP="00151FF0">
            <w:pPr>
              <w:pStyle w:val="oancuaDanhsac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51FF0"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3117" w:type="dxa"/>
          </w:tcPr>
          <w:p w14:paraId="1562B5D1" w14:textId="32A757C2" w:rsidR="00221371" w:rsidRPr="00151FF0" w:rsidRDefault="00221371" w:rsidP="00151FF0">
            <w:pPr>
              <w:pStyle w:val="oancuaDanhsac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51FF0">
              <w:rPr>
                <w:rFonts w:ascii="Times New Roman" w:hAnsi="Times New Roman" w:cs="Times New Roman"/>
                <w:sz w:val="26"/>
                <w:szCs w:val="26"/>
              </w:rPr>
              <w:t>Mã số sinh viên</w:t>
            </w:r>
          </w:p>
        </w:tc>
      </w:tr>
      <w:tr w:rsidR="00221371" w:rsidRPr="00151FF0" w14:paraId="0717BF04" w14:textId="77777777" w:rsidTr="00221371">
        <w:tc>
          <w:tcPr>
            <w:tcW w:w="3116" w:type="dxa"/>
          </w:tcPr>
          <w:p w14:paraId="3B4C08CF" w14:textId="58DE6CDD" w:rsidR="00221371" w:rsidRPr="00151FF0" w:rsidRDefault="00221371" w:rsidP="00151FF0">
            <w:pPr>
              <w:pStyle w:val="oancuaDanhsac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51FF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17" w:type="dxa"/>
          </w:tcPr>
          <w:p w14:paraId="6EFACE61" w14:textId="627EDA33" w:rsidR="00221371" w:rsidRPr="00151FF0" w:rsidRDefault="00221371" w:rsidP="00151FF0">
            <w:pPr>
              <w:pStyle w:val="oancuaDanhsac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51FF0">
              <w:rPr>
                <w:rFonts w:ascii="Times New Roman" w:hAnsi="Times New Roman" w:cs="Times New Roman"/>
                <w:sz w:val="26"/>
                <w:szCs w:val="26"/>
              </w:rPr>
              <w:t xml:space="preserve">Trần Quốc Bảo </w:t>
            </w:r>
          </w:p>
        </w:tc>
        <w:tc>
          <w:tcPr>
            <w:tcW w:w="3117" w:type="dxa"/>
          </w:tcPr>
          <w:p w14:paraId="26CC4FA2" w14:textId="42C792CF" w:rsidR="00221371" w:rsidRPr="00151FF0" w:rsidRDefault="00221371" w:rsidP="00151FF0">
            <w:pPr>
              <w:pStyle w:val="oancuaDanhsac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51FF0">
              <w:rPr>
                <w:rFonts w:ascii="Times New Roman" w:hAnsi="Times New Roman" w:cs="Times New Roman"/>
                <w:sz w:val="26"/>
                <w:szCs w:val="26"/>
              </w:rPr>
              <w:t>18120111</w:t>
            </w:r>
          </w:p>
        </w:tc>
      </w:tr>
      <w:tr w:rsidR="00221371" w:rsidRPr="00151FF0" w14:paraId="422C275C" w14:textId="77777777" w:rsidTr="00221371">
        <w:tc>
          <w:tcPr>
            <w:tcW w:w="3116" w:type="dxa"/>
          </w:tcPr>
          <w:p w14:paraId="3507A2AB" w14:textId="68034DBF" w:rsidR="00221371" w:rsidRPr="00151FF0" w:rsidRDefault="00221371" w:rsidP="00151FF0">
            <w:pPr>
              <w:pStyle w:val="oancuaDanhsac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51FF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117" w:type="dxa"/>
          </w:tcPr>
          <w:p w14:paraId="00F84607" w14:textId="3D0D91B4" w:rsidR="00221371" w:rsidRPr="00151FF0" w:rsidRDefault="00221371" w:rsidP="00151FF0">
            <w:pPr>
              <w:pStyle w:val="oancuaDanhsac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51FF0">
              <w:rPr>
                <w:rFonts w:ascii="Times New Roman" w:hAnsi="Times New Roman" w:cs="Times New Roman"/>
                <w:sz w:val="26"/>
                <w:szCs w:val="26"/>
              </w:rPr>
              <w:t xml:space="preserve">Đoàn Phú Đức </w:t>
            </w:r>
          </w:p>
        </w:tc>
        <w:tc>
          <w:tcPr>
            <w:tcW w:w="3117" w:type="dxa"/>
          </w:tcPr>
          <w:p w14:paraId="4FA32E18" w14:textId="107B6E65" w:rsidR="00221371" w:rsidRPr="00151FF0" w:rsidRDefault="00221371" w:rsidP="00151FF0">
            <w:pPr>
              <w:pStyle w:val="oancuaDanhsac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51FF0">
              <w:rPr>
                <w:rFonts w:ascii="Times New Roman" w:hAnsi="Times New Roman" w:cs="Times New Roman"/>
                <w:sz w:val="26"/>
                <w:szCs w:val="26"/>
              </w:rPr>
              <w:t>18120117</w:t>
            </w:r>
          </w:p>
        </w:tc>
      </w:tr>
      <w:tr w:rsidR="00221371" w:rsidRPr="00151FF0" w14:paraId="41BB4D91" w14:textId="77777777" w:rsidTr="00221371">
        <w:tc>
          <w:tcPr>
            <w:tcW w:w="3116" w:type="dxa"/>
          </w:tcPr>
          <w:p w14:paraId="74A47755" w14:textId="499B9336" w:rsidR="00221371" w:rsidRPr="00151FF0" w:rsidRDefault="00221371" w:rsidP="000656A8">
            <w:pPr>
              <w:pStyle w:val="oancuaDanhsac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51FF0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117" w:type="dxa"/>
          </w:tcPr>
          <w:p w14:paraId="6482E559" w14:textId="18B3965C" w:rsidR="00221371" w:rsidRPr="00151FF0" w:rsidRDefault="00221371" w:rsidP="000656A8">
            <w:pPr>
              <w:pStyle w:val="oancuaDanhsac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51FF0">
              <w:rPr>
                <w:rFonts w:ascii="Times New Roman" w:hAnsi="Times New Roman" w:cs="Times New Roman"/>
                <w:sz w:val="26"/>
                <w:szCs w:val="26"/>
              </w:rPr>
              <w:t>Lê Minh Khoa</w:t>
            </w:r>
          </w:p>
        </w:tc>
        <w:tc>
          <w:tcPr>
            <w:tcW w:w="3117" w:type="dxa"/>
          </w:tcPr>
          <w:p w14:paraId="0CA56FB6" w14:textId="6A9C7724" w:rsidR="00221371" w:rsidRPr="00151FF0" w:rsidRDefault="00221371" w:rsidP="000656A8">
            <w:pPr>
              <w:pStyle w:val="oancuaDanhsac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51FF0">
              <w:rPr>
                <w:rFonts w:ascii="Times New Roman" w:hAnsi="Times New Roman" w:cs="Times New Roman"/>
                <w:sz w:val="26"/>
                <w:szCs w:val="26"/>
              </w:rPr>
              <w:t>18120415</w:t>
            </w:r>
          </w:p>
        </w:tc>
      </w:tr>
    </w:tbl>
    <w:p w14:paraId="597BA413" w14:textId="148138C0" w:rsidR="00221371" w:rsidRPr="00151FF0" w:rsidRDefault="00221371" w:rsidP="000656A8">
      <w:pPr>
        <w:pStyle w:val="oancuaDanhsach"/>
        <w:rPr>
          <w:rFonts w:ascii="Times New Roman" w:hAnsi="Times New Roman" w:cs="Times New Roman"/>
          <w:b/>
          <w:bCs/>
          <w:sz w:val="26"/>
          <w:szCs w:val="26"/>
        </w:rPr>
      </w:pPr>
      <w:r w:rsidRPr="00151FF0">
        <w:rPr>
          <w:rFonts w:ascii="Times New Roman" w:hAnsi="Times New Roman" w:cs="Times New Roman"/>
          <w:b/>
          <w:bCs/>
          <w:sz w:val="26"/>
          <w:szCs w:val="26"/>
        </w:rPr>
        <w:t>Mức độ đóng góp đối với project:</w:t>
      </w:r>
    </w:p>
    <w:p w14:paraId="3C6AEBD3" w14:textId="19BDF435" w:rsidR="008113C6" w:rsidRPr="00151FF0" w:rsidRDefault="008113C6" w:rsidP="000656A8">
      <w:pPr>
        <w:pStyle w:val="oancuaDanhsach"/>
        <w:jc w:val="center"/>
        <w:rPr>
          <w:rFonts w:ascii="Times New Roman" w:hAnsi="Times New Roman" w:cs="Times New Roman"/>
          <w:sz w:val="26"/>
          <w:szCs w:val="26"/>
        </w:rPr>
      </w:pPr>
      <w:r w:rsidRPr="00151FF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74E5AA4" wp14:editId="03F800B3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A6E0A4E9-DBEE-4D7A-9E87-1CB5406246F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9940403" w14:textId="2DE195BF" w:rsidR="00221371" w:rsidRPr="00151FF0" w:rsidRDefault="00221371" w:rsidP="000656A8">
      <w:pPr>
        <w:pStyle w:val="oancuaDanhsach"/>
        <w:rPr>
          <w:rFonts w:ascii="Times New Roman" w:hAnsi="Times New Roman" w:cs="Times New Roman"/>
          <w:b/>
          <w:bCs/>
          <w:sz w:val="26"/>
          <w:szCs w:val="26"/>
        </w:rPr>
      </w:pPr>
      <w:r w:rsidRPr="00151FF0">
        <w:rPr>
          <w:rFonts w:ascii="Times New Roman" w:hAnsi="Times New Roman" w:cs="Times New Roman"/>
          <w:b/>
          <w:bCs/>
          <w:sz w:val="26"/>
          <w:szCs w:val="26"/>
        </w:rPr>
        <w:t>Danh sách công việc chính nhóm đã thực hiện:</w:t>
      </w:r>
    </w:p>
    <w:p w14:paraId="423A91FC" w14:textId="6036BBDD" w:rsidR="00221371" w:rsidRPr="00151FF0" w:rsidRDefault="00221371" w:rsidP="000656A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1FF0">
        <w:rPr>
          <w:rFonts w:ascii="Times New Roman" w:hAnsi="Times New Roman" w:cs="Times New Roman"/>
          <w:sz w:val="26"/>
          <w:szCs w:val="26"/>
        </w:rPr>
        <w:t xml:space="preserve">Tìm hiểu, </w:t>
      </w:r>
      <w:r w:rsidR="008113C6" w:rsidRPr="00151FF0">
        <w:rPr>
          <w:rFonts w:ascii="Times New Roman" w:hAnsi="Times New Roman" w:cs="Times New Roman"/>
          <w:sz w:val="26"/>
          <w:szCs w:val="26"/>
        </w:rPr>
        <w:t xml:space="preserve">nghiên cứu, </w:t>
      </w:r>
      <w:r w:rsidRPr="00151FF0">
        <w:rPr>
          <w:rFonts w:ascii="Times New Roman" w:hAnsi="Times New Roman" w:cs="Times New Roman"/>
          <w:sz w:val="26"/>
          <w:szCs w:val="26"/>
        </w:rPr>
        <w:t>tổ chức lưu trữ</w:t>
      </w:r>
      <w:r w:rsidR="008113C6" w:rsidRPr="00151FF0">
        <w:rPr>
          <w:rFonts w:ascii="Times New Roman" w:hAnsi="Times New Roman" w:cs="Times New Roman"/>
          <w:sz w:val="26"/>
          <w:szCs w:val="26"/>
        </w:rPr>
        <w:t>,</w:t>
      </w:r>
      <w:r w:rsidRPr="00151FF0">
        <w:rPr>
          <w:rFonts w:ascii="Times New Roman" w:hAnsi="Times New Roman" w:cs="Times New Roman"/>
          <w:sz w:val="26"/>
          <w:szCs w:val="26"/>
        </w:rPr>
        <w:t xml:space="preserve"> cài đặ</w:t>
      </w:r>
      <w:r w:rsidR="008113C6" w:rsidRPr="00151FF0">
        <w:rPr>
          <w:rFonts w:ascii="Times New Roman" w:hAnsi="Times New Roman" w:cs="Times New Roman"/>
          <w:sz w:val="26"/>
          <w:szCs w:val="26"/>
        </w:rPr>
        <w:t>t nhập xuất, chuyển hệ, các operator của kiểu dữ liệu</w:t>
      </w:r>
      <w:r w:rsidRPr="00151FF0">
        <w:rPr>
          <w:rFonts w:ascii="Times New Roman" w:hAnsi="Times New Roman" w:cs="Times New Roman"/>
          <w:sz w:val="26"/>
          <w:szCs w:val="26"/>
        </w:rPr>
        <w:t xml:space="preserve"> Q</w:t>
      </w:r>
      <w:r w:rsidR="008113C6" w:rsidRPr="00151FF0">
        <w:rPr>
          <w:rFonts w:ascii="Times New Roman" w:hAnsi="Times New Roman" w:cs="Times New Roman"/>
          <w:sz w:val="26"/>
          <w:szCs w:val="26"/>
        </w:rPr>
        <w:t>I</w:t>
      </w:r>
      <w:r w:rsidRPr="00151FF0">
        <w:rPr>
          <w:rFonts w:ascii="Times New Roman" w:hAnsi="Times New Roman" w:cs="Times New Roman"/>
          <w:sz w:val="26"/>
          <w:szCs w:val="26"/>
        </w:rPr>
        <w:t>nt</w:t>
      </w:r>
      <w:r w:rsidR="008113C6" w:rsidRPr="00151FF0">
        <w:rPr>
          <w:rFonts w:ascii="Times New Roman" w:hAnsi="Times New Roman" w:cs="Times New Roman"/>
          <w:sz w:val="26"/>
          <w:szCs w:val="26"/>
        </w:rPr>
        <w:t>: Đức.</w:t>
      </w:r>
    </w:p>
    <w:p w14:paraId="2D69B6CB" w14:textId="43C65868" w:rsidR="008113C6" w:rsidRPr="00151FF0" w:rsidRDefault="008113C6" w:rsidP="000656A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1FF0">
        <w:rPr>
          <w:rFonts w:ascii="Times New Roman" w:hAnsi="Times New Roman" w:cs="Times New Roman"/>
          <w:sz w:val="26"/>
          <w:szCs w:val="26"/>
        </w:rPr>
        <w:t>Tìm hiểu, nghiên cứu, tổ chức, lưu trữ, cài đặt nhập xuất, chuyển hệ của kiểu dữ liệu QFloat: Bảo</w:t>
      </w:r>
    </w:p>
    <w:p w14:paraId="5ECC2ECC" w14:textId="196451DA" w:rsidR="008113C6" w:rsidRPr="00151FF0" w:rsidRDefault="008113C6" w:rsidP="000656A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1FF0">
        <w:rPr>
          <w:rFonts w:ascii="Times New Roman" w:hAnsi="Times New Roman" w:cs="Times New Roman"/>
          <w:sz w:val="26"/>
          <w:szCs w:val="26"/>
        </w:rPr>
        <w:t xml:space="preserve">Tìm hiểu, cài đặt thuật toán cộng, trừ 2 số QFloat: Đức </w:t>
      </w:r>
    </w:p>
    <w:p w14:paraId="112497FE" w14:textId="52027222" w:rsidR="008113C6" w:rsidRPr="00151FF0" w:rsidRDefault="008113C6" w:rsidP="000656A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1FF0">
        <w:rPr>
          <w:rFonts w:ascii="Times New Roman" w:hAnsi="Times New Roman" w:cs="Times New Roman"/>
          <w:sz w:val="26"/>
          <w:szCs w:val="26"/>
        </w:rPr>
        <w:t xml:space="preserve">Tìm hiểu, cài đặt thuật toán nhân 2 số QFloat: Bảo </w:t>
      </w:r>
    </w:p>
    <w:p w14:paraId="13E9F339" w14:textId="7EFA4EBC" w:rsidR="008113C6" w:rsidRPr="00151FF0" w:rsidRDefault="008113C6" w:rsidP="000656A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1FF0">
        <w:rPr>
          <w:rFonts w:ascii="Times New Roman" w:hAnsi="Times New Roman" w:cs="Times New Roman"/>
          <w:sz w:val="26"/>
          <w:szCs w:val="26"/>
        </w:rPr>
        <w:t xml:space="preserve">Tìm hiểu, cài đặt thuật toán chia 2 số QFloat: Khoa </w:t>
      </w:r>
    </w:p>
    <w:p w14:paraId="6BE88539" w14:textId="092D2227" w:rsidR="008113C6" w:rsidRPr="00151FF0" w:rsidRDefault="008113C6" w:rsidP="000656A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1FF0">
        <w:rPr>
          <w:rFonts w:ascii="Times New Roman" w:hAnsi="Times New Roman" w:cs="Times New Roman"/>
          <w:sz w:val="26"/>
          <w:szCs w:val="26"/>
        </w:rPr>
        <w:t>Tìm hiểu, nghiên cứu, tổ chức giao diện người dùn</w:t>
      </w:r>
      <w:r w:rsidR="00151FF0">
        <w:rPr>
          <w:rFonts w:ascii="Times New Roman" w:hAnsi="Times New Roman" w:cs="Times New Roman"/>
          <w:sz w:val="26"/>
          <w:szCs w:val="26"/>
        </w:rPr>
        <w:t>g(MFC)</w:t>
      </w:r>
      <w:r w:rsidRPr="00151FF0">
        <w:rPr>
          <w:rFonts w:ascii="Times New Roman" w:hAnsi="Times New Roman" w:cs="Times New Roman"/>
          <w:sz w:val="26"/>
          <w:szCs w:val="26"/>
        </w:rPr>
        <w:t>: Khoa</w:t>
      </w:r>
    </w:p>
    <w:p w14:paraId="1C0FCC7D" w14:textId="310D2597" w:rsidR="008113C6" w:rsidRDefault="008113C6" w:rsidP="000656A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1FF0">
        <w:rPr>
          <w:rFonts w:ascii="Times New Roman" w:hAnsi="Times New Roman" w:cs="Times New Roman"/>
          <w:sz w:val="26"/>
          <w:szCs w:val="26"/>
        </w:rPr>
        <w:t xml:space="preserve">Tổng hợp source code và nghiên cứu, cài đặt tham số hàm main để nhập từ </w:t>
      </w:r>
      <w:r w:rsidR="00151FF0">
        <w:rPr>
          <w:rFonts w:ascii="Times New Roman" w:hAnsi="Times New Roman" w:cs="Times New Roman"/>
          <w:sz w:val="26"/>
          <w:szCs w:val="26"/>
        </w:rPr>
        <w:t>tham số dòng lệnh: Khoa</w:t>
      </w:r>
    </w:p>
    <w:p w14:paraId="6067E207" w14:textId="7146FDF2" w:rsidR="003B6425" w:rsidRPr="00151FF0" w:rsidRDefault="003B6425" w:rsidP="000656A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Viết báo cáo: cả nhóm.</w:t>
      </w:r>
    </w:p>
    <w:p w14:paraId="44500A8B" w14:textId="59A038B9" w:rsidR="008113C6" w:rsidRPr="001F45B4" w:rsidRDefault="00151FF0" w:rsidP="000656A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1F45B4">
        <w:rPr>
          <w:rFonts w:ascii="Times New Roman" w:hAnsi="Times New Roman" w:cs="Times New Roman"/>
          <w:b/>
          <w:bCs/>
          <w:sz w:val="26"/>
          <w:szCs w:val="26"/>
        </w:rPr>
        <w:t>Đánh giá mức độ hoàn thành(%) ứng với từng yêu cầu và toàn bộ project:</w:t>
      </w:r>
    </w:p>
    <w:p w14:paraId="72ACFD1A" w14:textId="05432722" w:rsidR="00151FF0" w:rsidRPr="001F45B4" w:rsidRDefault="001061A7" w:rsidP="000656A8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1F45B4">
        <w:rPr>
          <w:rFonts w:ascii="Times New Roman" w:hAnsi="Times New Roman" w:cs="Times New Roman"/>
          <w:b/>
          <w:bCs/>
          <w:sz w:val="26"/>
          <w:szCs w:val="26"/>
        </w:rPr>
        <w:t>Số nguyên lớn QInt:</w:t>
      </w:r>
    </w:p>
    <w:tbl>
      <w:tblPr>
        <w:tblStyle w:val="LiBang"/>
        <w:tblW w:w="0" w:type="auto"/>
        <w:tblInd w:w="1080" w:type="dxa"/>
        <w:tblLook w:val="04A0" w:firstRow="1" w:lastRow="0" w:firstColumn="1" w:lastColumn="0" w:noHBand="0" w:noVBand="1"/>
      </w:tblPr>
      <w:tblGrid>
        <w:gridCol w:w="5755"/>
        <w:gridCol w:w="2515"/>
      </w:tblGrid>
      <w:tr w:rsidR="001061A7" w:rsidRPr="001F45B4" w14:paraId="3BB7333F" w14:textId="77777777" w:rsidTr="001061A7">
        <w:tc>
          <w:tcPr>
            <w:tcW w:w="5755" w:type="dxa"/>
          </w:tcPr>
          <w:p w14:paraId="5D8A08CB" w14:textId="13ABC610" w:rsidR="001061A7" w:rsidRPr="001F45B4" w:rsidRDefault="001061A7" w:rsidP="000656A8">
            <w:pPr>
              <w:pStyle w:val="oancuaDanhsac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F45B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Các yêu cầu</w:t>
            </w:r>
          </w:p>
        </w:tc>
        <w:tc>
          <w:tcPr>
            <w:tcW w:w="2515" w:type="dxa"/>
          </w:tcPr>
          <w:p w14:paraId="13804A83" w14:textId="2109FDF2" w:rsidR="001061A7" w:rsidRPr="001F45B4" w:rsidRDefault="001061A7" w:rsidP="000656A8">
            <w:pPr>
              <w:pStyle w:val="oancuaDanhsac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F45B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Mức độ hoàn thành</w:t>
            </w:r>
          </w:p>
        </w:tc>
      </w:tr>
      <w:tr w:rsidR="001061A7" w:rsidRPr="001F45B4" w14:paraId="2A959CBE" w14:textId="77777777" w:rsidTr="001061A7">
        <w:tc>
          <w:tcPr>
            <w:tcW w:w="5755" w:type="dxa"/>
          </w:tcPr>
          <w:p w14:paraId="7E35BF71" w14:textId="30DDD2B3" w:rsidR="001061A7" w:rsidRPr="001F45B4" w:rsidRDefault="001061A7" w:rsidP="000656A8">
            <w:pPr>
              <w:pStyle w:val="oancuaDanhsac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F45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</w:p>
        </w:tc>
        <w:tc>
          <w:tcPr>
            <w:tcW w:w="2515" w:type="dxa"/>
          </w:tcPr>
          <w:p w14:paraId="6EFE3DCC" w14:textId="77777777" w:rsidR="001061A7" w:rsidRPr="001F45B4" w:rsidRDefault="001061A7" w:rsidP="000656A8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061A7" w:rsidRPr="001F45B4" w14:paraId="7506FB52" w14:textId="77777777" w:rsidTr="001061A7">
        <w:tc>
          <w:tcPr>
            <w:tcW w:w="5755" w:type="dxa"/>
          </w:tcPr>
          <w:p w14:paraId="48AAF293" w14:textId="1B79CCE5" w:rsidR="001061A7" w:rsidRPr="001F45B4" w:rsidRDefault="001061A7" w:rsidP="000656A8">
            <w:pPr>
              <w:pStyle w:val="oancuaDanhsac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F45B4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</w:p>
        </w:tc>
        <w:tc>
          <w:tcPr>
            <w:tcW w:w="2515" w:type="dxa"/>
          </w:tcPr>
          <w:p w14:paraId="6128CB2A" w14:textId="77777777" w:rsidR="001061A7" w:rsidRPr="001F45B4" w:rsidRDefault="001061A7" w:rsidP="000656A8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061A7" w:rsidRPr="001F45B4" w14:paraId="2C8756F3" w14:textId="77777777" w:rsidTr="001061A7">
        <w:tc>
          <w:tcPr>
            <w:tcW w:w="5755" w:type="dxa"/>
          </w:tcPr>
          <w:p w14:paraId="27E47CAA" w14:textId="08A4931A" w:rsidR="001061A7" w:rsidRPr="001F45B4" w:rsidRDefault="001061A7" w:rsidP="000656A8">
            <w:pPr>
              <w:pStyle w:val="oancuaDanhsac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F45B4">
              <w:rPr>
                <w:rFonts w:ascii="Times New Roman" w:hAnsi="Times New Roman" w:cs="Times New Roman"/>
                <w:sz w:val="26"/>
                <w:szCs w:val="26"/>
              </w:rPr>
              <w:t>Chuyển đổi số từ thập phân sang nhị phân</w:t>
            </w:r>
          </w:p>
        </w:tc>
        <w:tc>
          <w:tcPr>
            <w:tcW w:w="2515" w:type="dxa"/>
          </w:tcPr>
          <w:p w14:paraId="038F539D" w14:textId="77777777" w:rsidR="001061A7" w:rsidRPr="001F45B4" w:rsidRDefault="001061A7" w:rsidP="000656A8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061A7" w:rsidRPr="001F45B4" w14:paraId="2AF14E92" w14:textId="77777777" w:rsidTr="001061A7">
        <w:tc>
          <w:tcPr>
            <w:tcW w:w="5755" w:type="dxa"/>
          </w:tcPr>
          <w:p w14:paraId="5F1F627F" w14:textId="0AEDF14B" w:rsidR="001061A7" w:rsidRPr="001F45B4" w:rsidRDefault="001061A7" w:rsidP="000656A8">
            <w:pPr>
              <w:pStyle w:val="oancuaDanhsac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F45B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Chuyển đổi số từ nhị phân sang thập phân</w:t>
            </w:r>
          </w:p>
        </w:tc>
        <w:tc>
          <w:tcPr>
            <w:tcW w:w="2515" w:type="dxa"/>
          </w:tcPr>
          <w:p w14:paraId="52128125" w14:textId="77777777" w:rsidR="001061A7" w:rsidRPr="001F45B4" w:rsidRDefault="001061A7" w:rsidP="000656A8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061A7" w:rsidRPr="001F45B4" w14:paraId="46E72843" w14:textId="77777777" w:rsidTr="001061A7">
        <w:tc>
          <w:tcPr>
            <w:tcW w:w="5755" w:type="dxa"/>
          </w:tcPr>
          <w:p w14:paraId="0660009F" w14:textId="6EC9D5F7" w:rsidR="001061A7" w:rsidRPr="001F45B4" w:rsidRDefault="001061A7" w:rsidP="000656A8">
            <w:pPr>
              <w:pStyle w:val="oancuaDanhsac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F45B4">
              <w:rPr>
                <w:rFonts w:ascii="Times New Roman" w:hAnsi="Times New Roman" w:cs="Times New Roman"/>
                <w:sz w:val="26"/>
                <w:szCs w:val="26"/>
              </w:rPr>
              <w:t>Chuyển đổi số từ nhị phân sang thập lục phân</w:t>
            </w:r>
          </w:p>
        </w:tc>
        <w:tc>
          <w:tcPr>
            <w:tcW w:w="2515" w:type="dxa"/>
          </w:tcPr>
          <w:p w14:paraId="2C04957A" w14:textId="77777777" w:rsidR="001061A7" w:rsidRPr="001F45B4" w:rsidRDefault="001061A7" w:rsidP="000656A8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061A7" w:rsidRPr="001F45B4" w14:paraId="0BF01A9C" w14:textId="77777777" w:rsidTr="001061A7">
        <w:tc>
          <w:tcPr>
            <w:tcW w:w="5755" w:type="dxa"/>
          </w:tcPr>
          <w:p w14:paraId="2D005BFF" w14:textId="36149631" w:rsidR="001061A7" w:rsidRPr="001F45B4" w:rsidRDefault="001061A7" w:rsidP="000656A8">
            <w:pPr>
              <w:pStyle w:val="oancuaDanhsac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F45B4">
              <w:rPr>
                <w:rFonts w:ascii="Times New Roman" w:hAnsi="Times New Roman" w:cs="Times New Roman"/>
                <w:sz w:val="26"/>
                <w:szCs w:val="26"/>
              </w:rPr>
              <w:t>Chuyển đổi số từ thập phân sang thập lục phân</w:t>
            </w:r>
          </w:p>
        </w:tc>
        <w:tc>
          <w:tcPr>
            <w:tcW w:w="2515" w:type="dxa"/>
          </w:tcPr>
          <w:p w14:paraId="01D60E52" w14:textId="77777777" w:rsidR="001061A7" w:rsidRPr="001F45B4" w:rsidRDefault="001061A7" w:rsidP="000656A8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061A7" w:rsidRPr="001F45B4" w14:paraId="48ED4E33" w14:textId="77777777" w:rsidTr="001061A7">
        <w:tc>
          <w:tcPr>
            <w:tcW w:w="5755" w:type="dxa"/>
          </w:tcPr>
          <w:p w14:paraId="7A68BCFF" w14:textId="615ADF4C" w:rsidR="001061A7" w:rsidRPr="001F45B4" w:rsidRDefault="001061A7" w:rsidP="000656A8">
            <w:pPr>
              <w:pStyle w:val="oancuaDanhsac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F45B4">
              <w:rPr>
                <w:rFonts w:ascii="Times New Roman" w:hAnsi="Times New Roman" w:cs="Times New Roman"/>
                <w:sz w:val="26"/>
                <w:szCs w:val="26"/>
              </w:rPr>
              <w:t xml:space="preserve">Các operator toán tử: </w:t>
            </w:r>
            <w:r w:rsidRPr="001F45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“+”, “-” , “*”, “/”</w:t>
            </w:r>
          </w:p>
        </w:tc>
        <w:tc>
          <w:tcPr>
            <w:tcW w:w="2515" w:type="dxa"/>
          </w:tcPr>
          <w:p w14:paraId="1F277CD9" w14:textId="77777777" w:rsidR="001061A7" w:rsidRPr="001F45B4" w:rsidRDefault="001061A7" w:rsidP="000656A8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061A7" w:rsidRPr="001F45B4" w14:paraId="1C0343B4" w14:textId="77777777" w:rsidTr="001061A7">
        <w:tc>
          <w:tcPr>
            <w:tcW w:w="5755" w:type="dxa"/>
          </w:tcPr>
          <w:p w14:paraId="116FF254" w14:textId="2ED6D9C9" w:rsidR="001061A7" w:rsidRPr="001F45B4" w:rsidRDefault="001061A7" w:rsidP="000656A8">
            <w:pPr>
              <w:pStyle w:val="oancuaDanhsac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F45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Các toán tử so sánh và gán: “&lt;”, “&gt;”, “==”, “&lt;=”, “&gt;=”, “=”</w:t>
            </w:r>
          </w:p>
        </w:tc>
        <w:tc>
          <w:tcPr>
            <w:tcW w:w="2515" w:type="dxa"/>
          </w:tcPr>
          <w:p w14:paraId="0EB04993" w14:textId="77777777" w:rsidR="001061A7" w:rsidRPr="001F45B4" w:rsidRDefault="001061A7" w:rsidP="000656A8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061A7" w:rsidRPr="001F45B4" w14:paraId="665CE74B" w14:textId="77777777" w:rsidTr="001061A7">
        <w:tc>
          <w:tcPr>
            <w:tcW w:w="5755" w:type="dxa"/>
          </w:tcPr>
          <w:p w14:paraId="4BF0BEAF" w14:textId="609C9B97" w:rsidR="001061A7" w:rsidRPr="001F45B4" w:rsidRDefault="001061A7" w:rsidP="000656A8">
            <w:pPr>
              <w:pStyle w:val="oancuaDanhsach"/>
              <w:spacing w:line="276" w:lineRule="auto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F45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Các toán tử: AND “&amp;”, OR “|”, XOR “^”, NOT “~”</w:t>
            </w:r>
          </w:p>
        </w:tc>
        <w:tc>
          <w:tcPr>
            <w:tcW w:w="2515" w:type="dxa"/>
          </w:tcPr>
          <w:p w14:paraId="6DD02D0B" w14:textId="77777777" w:rsidR="001061A7" w:rsidRPr="001F45B4" w:rsidRDefault="001061A7" w:rsidP="000656A8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061A7" w:rsidRPr="001F45B4" w14:paraId="24F7E4F1" w14:textId="77777777" w:rsidTr="001061A7">
        <w:tc>
          <w:tcPr>
            <w:tcW w:w="5755" w:type="dxa"/>
          </w:tcPr>
          <w:p w14:paraId="30BB2539" w14:textId="4D27D739" w:rsidR="001061A7" w:rsidRPr="001F45B4" w:rsidRDefault="001061A7" w:rsidP="000656A8">
            <w:pPr>
              <w:pStyle w:val="oancuaDanhsach"/>
              <w:spacing w:line="276" w:lineRule="auto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F45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Các toán tử: dịch trái “&lt;&lt;”, dịch phải “&gt;&gt;”, xoay trái: “rol”, xoay phải: “ror”</w:t>
            </w:r>
          </w:p>
        </w:tc>
        <w:tc>
          <w:tcPr>
            <w:tcW w:w="2515" w:type="dxa"/>
          </w:tcPr>
          <w:p w14:paraId="168FC7FD" w14:textId="77777777" w:rsidR="001061A7" w:rsidRPr="001F45B4" w:rsidRDefault="001061A7" w:rsidP="000656A8">
            <w:pPr>
              <w:pStyle w:val="oancuaDanhsac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4AD4045" w14:textId="19F1A6C9" w:rsidR="000656A8" w:rsidRDefault="000656A8" w:rsidP="000656A8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0656A8">
        <w:rPr>
          <w:rFonts w:ascii="Times New Roman" w:hAnsi="Times New Roman" w:cs="Times New Roman"/>
          <w:b/>
          <w:bCs/>
          <w:sz w:val="26"/>
          <w:szCs w:val="26"/>
        </w:rPr>
        <w:t xml:space="preserve">Số </w:t>
      </w:r>
      <w:r>
        <w:rPr>
          <w:rFonts w:ascii="Times New Roman" w:hAnsi="Times New Roman" w:cs="Times New Roman"/>
          <w:b/>
          <w:bCs/>
          <w:sz w:val="26"/>
          <w:szCs w:val="26"/>
        </w:rPr>
        <w:t>chấm động có độ chính xác cao</w:t>
      </w:r>
    </w:p>
    <w:tbl>
      <w:tblPr>
        <w:tblStyle w:val="LiBang"/>
        <w:tblW w:w="0" w:type="auto"/>
        <w:tblInd w:w="1080" w:type="dxa"/>
        <w:tblLook w:val="04A0" w:firstRow="1" w:lastRow="0" w:firstColumn="1" w:lastColumn="0" w:noHBand="0" w:noVBand="1"/>
      </w:tblPr>
      <w:tblGrid>
        <w:gridCol w:w="4135"/>
        <w:gridCol w:w="4135"/>
      </w:tblGrid>
      <w:tr w:rsidR="000656A8" w14:paraId="5AF1F90A" w14:textId="77777777" w:rsidTr="000656A8">
        <w:tc>
          <w:tcPr>
            <w:tcW w:w="4135" w:type="dxa"/>
          </w:tcPr>
          <w:p w14:paraId="78B86BBC" w14:textId="00F32094" w:rsidR="000656A8" w:rsidRDefault="000656A8" w:rsidP="000656A8">
            <w:pPr>
              <w:pStyle w:val="oancuaDanhsac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F45B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Các yêu cầu</w:t>
            </w:r>
          </w:p>
        </w:tc>
        <w:tc>
          <w:tcPr>
            <w:tcW w:w="4135" w:type="dxa"/>
          </w:tcPr>
          <w:p w14:paraId="560A0F18" w14:textId="0A35842B" w:rsidR="000656A8" w:rsidRDefault="000656A8" w:rsidP="000656A8">
            <w:pPr>
              <w:pStyle w:val="oancuaDanhsac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F45B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Mức độ hoàn thành</w:t>
            </w:r>
          </w:p>
        </w:tc>
      </w:tr>
      <w:tr w:rsidR="000656A8" w14:paraId="5A9CE41C" w14:textId="77777777" w:rsidTr="000656A8">
        <w:tc>
          <w:tcPr>
            <w:tcW w:w="4135" w:type="dxa"/>
          </w:tcPr>
          <w:p w14:paraId="0FEBCF00" w14:textId="66688034" w:rsidR="000656A8" w:rsidRDefault="000656A8" w:rsidP="000656A8">
            <w:pPr>
              <w:pStyle w:val="oancuaDanhsac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F45B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</w:p>
        </w:tc>
        <w:tc>
          <w:tcPr>
            <w:tcW w:w="4135" w:type="dxa"/>
          </w:tcPr>
          <w:p w14:paraId="6470E8B9" w14:textId="29CDB5F3" w:rsidR="000656A8" w:rsidRDefault="00F03B93" w:rsidP="000656A8">
            <w:pPr>
              <w:pStyle w:val="oancuaDanhsac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100%</w:t>
            </w:r>
          </w:p>
        </w:tc>
      </w:tr>
      <w:tr w:rsidR="000656A8" w14:paraId="5054CB5E" w14:textId="77777777" w:rsidTr="000656A8">
        <w:tc>
          <w:tcPr>
            <w:tcW w:w="4135" w:type="dxa"/>
          </w:tcPr>
          <w:p w14:paraId="4FE7FD62" w14:textId="520B4001" w:rsidR="000656A8" w:rsidRDefault="000656A8" w:rsidP="000656A8">
            <w:pPr>
              <w:pStyle w:val="oancuaDanhsac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F45B4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</w:p>
        </w:tc>
        <w:tc>
          <w:tcPr>
            <w:tcW w:w="4135" w:type="dxa"/>
          </w:tcPr>
          <w:p w14:paraId="11F07212" w14:textId="620F057F" w:rsidR="000656A8" w:rsidRDefault="00F03B93" w:rsidP="000656A8">
            <w:pPr>
              <w:pStyle w:val="oancuaDanhsac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98</w:t>
            </w:r>
            <w:r w:rsidR="00B341A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%</w:t>
            </w:r>
          </w:p>
        </w:tc>
      </w:tr>
      <w:tr w:rsidR="000656A8" w14:paraId="0128FF1C" w14:textId="77777777" w:rsidTr="000656A8">
        <w:tc>
          <w:tcPr>
            <w:tcW w:w="4135" w:type="dxa"/>
          </w:tcPr>
          <w:p w14:paraId="600AC324" w14:textId="67454526" w:rsidR="000656A8" w:rsidRDefault="000656A8" w:rsidP="000656A8">
            <w:pPr>
              <w:pStyle w:val="oancuaDanhsac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F45B4">
              <w:rPr>
                <w:rFonts w:ascii="Times New Roman" w:hAnsi="Times New Roman" w:cs="Times New Roman"/>
                <w:sz w:val="26"/>
                <w:szCs w:val="26"/>
              </w:rPr>
              <w:t>Chuyển đổi số từ nhị phân sang thập phân</w:t>
            </w:r>
          </w:p>
        </w:tc>
        <w:tc>
          <w:tcPr>
            <w:tcW w:w="4135" w:type="dxa"/>
          </w:tcPr>
          <w:p w14:paraId="17ED2ECC" w14:textId="0BAD5B01" w:rsidR="000656A8" w:rsidRDefault="00B341A7" w:rsidP="000656A8">
            <w:pPr>
              <w:pStyle w:val="oancuaDanhsac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100%</w:t>
            </w:r>
          </w:p>
        </w:tc>
      </w:tr>
      <w:tr w:rsidR="000656A8" w14:paraId="6F5A0CA6" w14:textId="77777777" w:rsidTr="000656A8">
        <w:tc>
          <w:tcPr>
            <w:tcW w:w="4135" w:type="dxa"/>
          </w:tcPr>
          <w:p w14:paraId="3B9A8DC8" w14:textId="216076ED" w:rsidR="000656A8" w:rsidRDefault="000656A8" w:rsidP="000656A8">
            <w:pPr>
              <w:pStyle w:val="oancuaDanhsac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F45B4">
              <w:rPr>
                <w:rFonts w:ascii="Times New Roman" w:hAnsi="Times New Roman" w:cs="Times New Roman"/>
                <w:sz w:val="26"/>
                <w:szCs w:val="26"/>
              </w:rPr>
              <w:t>Chuyển đổi số từ thập phân sang nhị phân</w:t>
            </w:r>
          </w:p>
        </w:tc>
        <w:tc>
          <w:tcPr>
            <w:tcW w:w="4135" w:type="dxa"/>
          </w:tcPr>
          <w:p w14:paraId="333E128A" w14:textId="77BA33B0" w:rsidR="000656A8" w:rsidRDefault="00B341A7" w:rsidP="000656A8">
            <w:pPr>
              <w:pStyle w:val="oancuaDanhsac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100%</w:t>
            </w:r>
          </w:p>
        </w:tc>
      </w:tr>
      <w:tr w:rsidR="000656A8" w14:paraId="22008ECE" w14:textId="77777777" w:rsidTr="000656A8">
        <w:tc>
          <w:tcPr>
            <w:tcW w:w="4135" w:type="dxa"/>
          </w:tcPr>
          <w:p w14:paraId="0A31F297" w14:textId="73014DB4" w:rsidR="000656A8" w:rsidRPr="001F45B4" w:rsidRDefault="000656A8" w:rsidP="000656A8">
            <w:pPr>
              <w:pStyle w:val="oancuaDanhsac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F45B4">
              <w:rPr>
                <w:rFonts w:ascii="Times New Roman" w:hAnsi="Times New Roman" w:cs="Times New Roman"/>
                <w:sz w:val="26"/>
                <w:szCs w:val="26"/>
              </w:rPr>
              <w:t xml:space="preserve">Các operator toán tử: </w:t>
            </w:r>
            <w:r w:rsidRPr="001F45B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“+”, “-” , “*”, “/”</w:t>
            </w:r>
          </w:p>
        </w:tc>
        <w:tc>
          <w:tcPr>
            <w:tcW w:w="4135" w:type="dxa"/>
          </w:tcPr>
          <w:p w14:paraId="39342F1F" w14:textId="4F6C5094" w:rsidR="000656A8" w:rsidRDefault="00B341A7" w:rsidP="000656A8">
            <w:pPr>
              <w:pStyle w:val="oancuaDanhsac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95%</w:t>
            </w:r>
          </w:p>
        </w:tc>
      </w:tr>
    </w:tbl>
    <w:p w14:paraId="66982A4F" w14:textId="77777777" w:rsidR="000656A8" w:rsidRPr="000656A8" w:rsidRDefault="000656A8" w:rsidP="000656A8">
      <w:pPr>
        <w:pStyle w:val="oancuaDanhsach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</w:p>
    <w:p w14:paraId="7C4106B5" w14:textId="20C45E6E" w:rsidR="001061A7" w:rsidRPr="000656A8" w:rsidRDefault="000656A8" w:rsidP="000656A8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0656A8">
        <w:rPr>
          <w:rFonts w:ascii="Times New Roman" w:hAnsi="Times New Roman" w:cs="Times New Roman"/>
          <w:b/>
          <w:bCs/>
          <w:sz w:val="26"/>
          <w:szCs w:val="26"/>
        </w:rPr>
        <w:t>Chương trình minh hoạ</w:t>
      </w:r>
    </w:p>
    <w:tbl>
      <w:tblPr>
        <w:tblStyle w:val="LiBang"/>
        <w:tblW w:w="0" w:type="auto"/>
        <w:tblInd w:w="1080" w:type="dxa"/>
        <w:tblLook w:val="04A0" w:firstRow="1" w:lastRow="0" w:firstColumn="1" w:lastColumn="0" w:noHBand="0" w:noVBand="1"/>
      </w:tblPr>
      <w:tblGrid>
        <w:gridCol w:w="4135"/>
        <w:gridCol w:w="4135"/>
      </w:tblGrid>
      <w:tr w:rsidR="000656A8" w:rsidRPr="000656A8" w14:paraId="62D0887D" w14:textId="77777777" w:rsidTr="000656A8">
        <w:tc>
          <w:tcPr>
            <w:tcW w:w="4135" w:type="dxa"/>
          </w:tcPr>
          <w:p w14:paraId="3A71CF1F" w14:textId="0598552A" w:rsidR="000656A8" w:rsidRPr="000656A8" w:rsidRDefault="000656A8" w:rsidP="000656A8">
            <w:pPr>
              <w:pStyle w:val="oancuaDanhsac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0656A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Các yêu cầu</w:t>
            </w:r>
          </w:p>
        </w:tc>
        <w:tc>
          <w:tcPr>
            <w:tcW w:w="4135" w:type="dxa"/>
          </w:tcPr>
          <w:p w14:paraId="3B23ADD5" w14:textId="4007E222" w:rsidR="000656A8" w:rsidRPr="000656A8" w:rsidRDefault="000656A8" w:rsidP="000656A8">
            <w:pPr>
              <w:pStyle w:val="oancuaDanhsac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0656A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Mức độ hoàn thành</w:t>
            </w:r>
          </w:p>
        </w:tc>
      </w:tr>
      <w:tr w:rsidR="000656A8" w:rsidRPr="000656A8" w14:paraId="0B9137F8" w14:textId="77777777" w:rsidTr="000656A8">
        <w:tc>
          <w:tcPr>
            <w:tcW w:w="4135" w:type="dxa"/>
          </w:tcPr>
          <w:p w14:paraId="75110184" w14:textId="51085410" w:rsidR="000656A8" w:rsidRPr="000656A8" w:rsidRDefault="000656A8" w:rsidP="000656A8">
            <w:pPr>
              <w:pStyle w:val="oancuaDanhsac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0656A8">
              <w:rPr>
                <w:rFonts w:ascii="Times New Roman" w:hAnsi="Times New Roman" w:cs="Times New Roman"/>
                <w:sz w:val="26"/>
                <w:szCs w:val="26"/>
              </w:rPr>
              <w:t>Giao diện người dùng</w:t>
            </w:r>
          </w:p>
        </w:tc>
        <w:tc>
          <w:tcPr>
            <w:tcW w:w="4135" w:type="dxa"/>
          </w:tcPr>
          <w:p w14:paraId="28742A8D" w14:textId="097AFCD5" w:rsidR="000656A8" w:rsidRPr="000656A8" w:rsidRDefault="000656A8" w:rsidP="000656A8">
            <w:pPr>
              <w:pStyle w:val="oancuaDanhsac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656A8" w:rsidRPr="000656A8" w14:paraId="6496295D" w14:textId="77777777" w:rsidTr="000656A8">
        <w:tc>
          <w:tcPr>
            <w:tcW w:w="4135" w:type="dxa"/>
          </w:tcPr>
          <w:p w14:paraId="4784830F" w14:textId="48BEE52F" w:rsidR="000656A8" w:rsidRPr="000656A8" w:rsidRDefault="000656A8" w:rsidP="000656A8">
            <w:pPr>
              <w:pStyle w:val="oancuaDanhsac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0656A8">
              <w:rPr>
                <w:rFonts w:ascii="Times New Roman" w:hAnsi="Times New Roman" w:cs="Times New Roman"/>
                <w:sz w:val="26"/>
                <w:szCs w:val="26"/>
              </w:rPr>
              <w:t>Thực thi tham số dòng lệnh</w:t>
            </w:r>
          </w:p>
        </w:tc>
        <w:tc>
          <w:tcPr>
            <w:tcW w:w="4135" w:type="dxa"/>
          </w:tcPr>
          <w:p w14:paraId="41A4A68C" w14:textId="77777777" w:rsidR="000656A8" w:rsidRPr="000656A8" w:rsidRDefault="000656A8" w:rsidP="000656A8">
            <w:pPr>
              <w:pStyle w:val="oancuaDanhsac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4E94A4D" w14:textId="77777777" w:rsidR="000656A8" w:rsidRDefault="000656A8" w:rsidP="000656A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9B01BFB" w14:textId="34175FFC" w:rsidR="000656A8" w:rsidRPr="000656A8" w:rsidRDefault="000656A8" w:rsidP="000656A8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0656A8">
        <w:rPr>
          <w:rFonts w:ascii="Times New Roman" w:hAnsi="Times New Roman" w:cs="Times New Roman"/>
          <w:b/>
          <w:bCs/>
          <w:sz w:val="26"/>
          <w:szCs w:val="26"/>
        </w:rPr>
        <w:t>Đánh giá mức độ hoàn thành đối với toàn bộ Project:</w:t>
      </w:r>
      <w:r w:rsidRPr="000656A8">
        <w:rPr>
          <w:rFonts w:ascii="Times New Roman" w:hAnsi="Times New Roman" w:cs="Times New Roman"/>
          <w:sz w:val="26"/>
          <w:szCs w:val="26"/>
        </w:rPr>
        <w:t xml:space="preserve"> 95%</w:t>
      </w:r>
    </w:p>
    <w:p w14:paraId="0C3F7271" w14:textId="7020D17A" w:rsidR="000656A8" w:rsidRDefault="000656A8" w:rsidP="000656A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Cho biết phạm vi biểu diễn của các kiểu dữ liệu đã thiết kế</w:t>
      </w:r>
    </w:p>
    <w:p w14:paraId="361118C0" w14:textId="157CEBAB" w:rsidR="000656A8" w:rsidRDefault="000656A8" w:rsidP="000656A8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QInt:</w:t>
      </w:r>
    </w:p>
    <w:p w14:paraId="7469B631" w14:textId="1066EB76" w:rsidR="001A48A9" w:rsidRPr="00AA4A27" w:rsidRDefault="001A48A9" w:rsidP="001A48A9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  <w:lang w:val="fr-FR"/>
        </w:rPr>
      </w:pPr>
      <w:r w:rsidRPr="001A48A9">
        <w:rPr>
          <w:rFonts w:ascii="Times New Roman" w:hAnsi="Times New Roman" w:cs="Times New Roman"/>
          <w:sz w:val="26"/>
          <w:szCs w:val="26"/>
          <w:lang w:val="fr-FR"/>
        </w:rPr>
        <w:t>Miền giá trị của số QInt l</w:t>
      </w:r>
      <w:r>
        <w:rPr>
          <w:rFonts w:ascii="Times New Roman" w:hAnsi="Times New Roman" w:cs="Times New Roman"/>
          <w:sz w:val="26"/>
          <w:szCs w:val="26"/>
          <w:lang w:val="fr-FR"/>
        </w:rPr>
        <w:t>à : [-2</w:t>
      </w:r>
      <w:r>
        <w:rPr>
          <w:rFonts w:ascii="Times New Roman" w:hAnsi="Times New Roman" w:cs="Times New Roman"/>
          <w:sz w:val="26"/>
          <w:szCs w:val="26"/>
          <w:vertAlign w:val="superscript"/>
          <w:lang w:val="fr-FR"/>
        </w:rPr>
        <w:t>127</w:t>
      </w:r>
      <w:r>
        <w:rPr>
          <w:rFonts w:ascii="Times New Roman" w:hAnsi="Times New Roman" w:cs="Times New Roman"/>
          <w:sz w:val="26"/>
          <w:szCs w:val="26"/>
          <w:lang w:val="fr-FR"/>
        </w:rPr>
        <w:t>, 2</w:t>
      </w:r>
      <w:r>
        <w:rPr>
          <w:rFonts w:ascii="Times New Roman" w:hAnsi="Times New Roman" w:cs="Times New Roman"/>
          <w:sz w:val="26"/>
          <w:szCs w:val="26"/>
          <w:vertAlign w:val="superscript"/>
          <w:lang w:val="fr-FR"/>
        </w:rPr>
        <w:t>127</w:t>
      </w:r>
      <w:r>
        <w:rPr>
          <w:rFonts w:ascii="Times New Roman" w:hAnsi="Times New Roman" w:cs="Times New Roman"/>
          <w:sz w:val="26"/>
          <w:szCs w:val="26"/>
          <w:vertAlign w:val="subscript"/>
          <w:lang w:val="fr-FR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– </w:t>
      </w:r>
      <w:r w:rsidRPr="001A48A9">
        <w:rPr>
          <w:rFonts w:ascii="Times New Roman" w:hAnsi="Times New Roman" w:cs="Times New Roman"/>
          <w:sz w:val="26"/>
          <w:szCs w:val="26"/>
          <w:lang w:val="fr-FR"/>
        </w:rPr>
        <w:t>1]</w:t>
      </w:r>
    </w:p>
    <w:p w14:paraId="0A41FC13" w14:textId="1CE269BE" w:rsidR="000656A8" w:rsidRPr="00657442" w:rsidRDefault="00AA4A27" w:rsidP="00657442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>Tổng cộng số giá trị khác nhau có thể biểu diễn được : 2</w:t>
      </w:r>
      <w:r>
        <w:rPr>
          <w:rFonts w:ascii="Times New Roman" w:hAnsi="Times New Roman" w:cs="Times New Roman"/>
          <w:sz w:val="26"/>
          <w:szCs w:val="26"/>
          <w:vertAlign w:val="superscript"/>
          <w:lang w:val="fr-FR"/>
        </w:rPr>
        <w:t>128</w:t>
      </w:r>
      <w:bookmarkStart w:id="0" w:name="_GoBack"/>
      <w:bookmarkEnd w:id="0"/>
    </w:p>
    <w:p w14:paraId="668F9B0A" w14:textId="732FE2EC" w:rsidR="000656A8" w:rsidRDefault="000656A8" w:rsidP="000656A8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QFloat:</w:t>
      </w:r>
    </w:p>
    <w:p w14:paraId="5DD14EBB" w14:textId="77777777" w:rsidR="00425069" w:rsidRPr="00425069" w:rsidRDefault="00425069" w:rsidP="00425069">
      <w:pPr>
        <w:pStyle w:val="oancuaDanhsach"/>
        <w:rPr>
          <w:rFonts w:ascii="Times New Roman" w:hAnsi="Times New Roman" w:cs="Times New Roman"/>
          <w:b/>
          <w:bCs/>
          <w:sz w:val="26"/>
          <w:szCs w:val="26"/>
        </w:rPr>
      </w:pPr>
    </w:p>
    <w:p w14:paraId="10E0B113" w14:textId="1128D36F" w:rsidR="000656A8" w:rsidRPr="00425069" w:rsidRDefault="00425069" w:rsidP="00425069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Giá trị dương (dạng không chuẩn) nhỏ nhất là </w:t>
      </w:r>
      <w:r w:rsidRPr="00425069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2</w:t>
      </w:r>
      <w:r w:rsidRPr="00425069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  <w:vertAlign w:val="superscript"/>
        </w:rPr>
        <w:t>−16494</w:t>
      </w:r>
      <w:r w:rsidRPr="00425069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 ≈ 10</w:t>
      </w:r>
      <w:r w:rsidRPr="00425069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  <w:vertAlign w:val="superscript"/>
        </w:rPr>
        <w:t>−4965</w:t>
      </w:r>
    </w:p>
    <w:p w14:paraId="6BF0AD43" w14:textId="728B4407" w:rsidR="00425069" w:rsidRPr="00F97347" w:rsidRDefault="00425069" w:rsidP="00425069">
      <w:pPr>
        <w:pStyle w:val="oancuaDanhsach"/>
        <w:numPr>
          <w:ilvl w:val="0"/>
          <w:numId w:val="2"/>
        </w:numPr>
        <w:rPr>
          <w:rStyle w:val="nowrap"/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Giá trị dương (dạng chuẩn) nhỏ nhất là: </w:t>
      </w:r>
      <w:r w:rsidRPr="00425069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2</w:t>
      </w:r>
      <w:r w:rsidRPr="00425069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  <w:vertAlign w:val="superscript"/>
        </w:rPr>
        <w:t>−16382</w:t>
      </w:r>
      <w:r w:rsidRPr="00425069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 ≈ </w:t>
      </w:r>
      <w:r w:rsidRPr="00425069">
        <w:rPr>
          <w:rStyle w:val="nowrap"/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3.3621 × 10</w:t>
      </w:r>
      <w:r w:rsidRPr="00425069">
        <w:rPr>
          <w:rStyle w:val="nowrap"/>
          <w:rFonts w:ascii="Times New Roman" w:hAnsi="Times New Roman" w:cs="Times New Roman"/>
          <w:color w:val="202122"/>
          <w:sz w:val="26"/>
          <w:szCs w:val="26"/>
          <w:shd w:val="clear" w:color="auto" w:fill="FFFFFF"/>
          <w:vertAlign w:val="superscript"/>
        </w:rPr>
        <w:t>−4932</w:t>
      </w:r>
    </w:p>
    <w:p w14:paraId="63BDB0DC" w14:textId="77777777" w:rsidR="00F97347" w:rsidRPr="00425069" w:rsidRDefault="00F97347" w:rsidP="00F97347">
      <w:pPr>
        <w:pStyle w:val="oancuaDanhsach"/>
        <w:ind w:left="1080"/>
        <w:rPr>
          <w:rStyle w:val="nowrap"/>
          <w:rFonts w:ascii="Times New Roman" w:hAnsi="Times New Roman" w:cs="Times New Roman"/>
          <w:b/>
          <w:bCs/>
          <w:sz w:val="26"/>
          <w:szCs w:val="26"/>
        </w:rPr>
      </w:pPr>
    </w:p>
    <w:p w14:paraId="1D6FAEA0" w14:textId="63135882" w:rsidR="00425069" w:rsidRPr="00425069" w:rsidRDefault="00425069" w:rsidP="00425069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Giá trị âm (dạng không chuẩn) lớn nhất là </w:t>
      </w:r>
      <w:r w:rsidR="00F97347">
        <w:rPr>
          <w:rFonts w:ascii="Times New Roman" w:hAnsi="Times New Roman" w:cs="Times New Roman"/>
          <w:sz w:val="26"/>
          <w:szCs w:val="26"/>
        </w:rPr>
        <w:t>-</w:t>
      </w:r>
      <w:r w:rsidRPr="00425069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2</w:t>
      </w:r>
      <w:r w:rsidRPr="00425069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  <w:vertAlign w:val="superscript"/>
        </w:rPr>
        <w:t>−16494</w:t>
      </w:r>
      <w:r w:rsidRPr="00425069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 ≈ </w:t>
      </w:r>
      <w:r w:rsidR="00F97347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-</w:t>
      </w:r>
      <w:r w:rsidRPr="00425069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10</w:t>
      </w:r>
      <w:r w:rsidRPr="00425069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  <w:vertAlign w:val="superscript"/>
        </w:rPr>
        <w:t>−4965</w:t>
      </w:r>
    </w:p>
    <w:p w14:paraId="4FD0C880" w14:textId="7F36CC8C" w:rsidR="00425069" w:rsidRPr="00F97347" w:rsidRDefault="00425069" w:rsidP="00425069">
      <w:pPr>
        <w:pStyle w:val="oancuaDanhsach"/>
        <w:numPr>
          <w:ilvl w:val="0"/>
          <w:numId w:val="2"/>
        </w:numPr>
        <w:rPr>
          <w:rStyle w:val="nowrap"/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Giá trị âm (dạng chuẩn) </w:t>
      </w:r>
      <w:r w:rsidR="00F97347">
        <w:rPr>
          <w:rFonts w:ascii="Times New Roman" w:hAnsi="Times New Roman" w:cs="Times New Roman"/>
          <w:sz w:val="26"/>
          <w:szCs w:val="26"/>
        </w:rPr>
        <w:t>lớn</w:t>
      </w:r>
      <w:r>
        <w:rPr>
          <w:rFonts w:ascii="Times New Roman" w:hAnsi="Times New Roman" w:cs="Times New Roman"/>
          <w:sz w:val="26"/>
          <w:szCs w:val="26"/>
        </w:rPr>
        <w:t xml:space="preserve"> nhất là: </w:t>
      </w:r>
      <w:r w:rsidR="00F97347">
        <w:rPr>
          <w:rFonts w:ascii="Times New Roman" w:hAnsi="Times New Roman" w:cs="Times New Roman"/>
          <w:sz w:val="26"/>
          <w:szCs w:val="26"/>
        </w:rPr>
        <w:t>-</w:t>
      </w:r>
      <w:r w:rsidRPr="00425069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2</w:t>
      </w:r>
      <w:r w:rsidRPr="00425069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  <w:vertAlign w:val="superscript"/>
        </w:rPr>
        <w:t>−16382</w:t>
      </w:r>
      <w:r w:rsidRPr="00425069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 ≈ </w:t>
      </w:r>
      <w:r w:rsidR="00F97347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-</w:t>
      </w:r>
      <w:r w:rsidRPr="00425069">
        <w:rPr>
          <w:rStyle w:val="nowrap"/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3.3621 × 10</w:t>
      </w:r>
      <w:r w:rsidRPr="00425069">
        <w:rPr>
          <w:rStyle w:val="nowrap"/>
          <w:rFonts w:ascii="Times New Roman" w:hAnsi="Times New Roman" w:cs="Times New Roman"/>
          <w:color w:val="202122"/>
          <w:sz w:val="26"/>
          <w:szCs w:val="26"/>
          <w:shd w:val="clear" w:color="auto" w:fill="FFFFFF"/>
          <w:vertAlign w:val="superscript"/>
        </w:rPr>
        <w:t>−4932</w:t>
      </w:r>
    </w:p>
    <w:p w14:paraId="745214E3" w14:textId="210D1BB6" w:rsidR="00F97347" w:rsidRPr="00F97347" w:rsidRDefault="00F97347" w:rsidP="00F97347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F97347">
        <w:rPr>
          <w:rFonts w:ascii="Times New Roman" w:hAnsi="Times New Roman" w:cs="Times New Roman"/>
          <w:sz w:val="26"/>
          <w:szCs w:val="26"/>
        </w:rPr>
        <w:t xml:space="preserve">Giá trị dương lớn nhất có thể biểu diễn là </w:t>
      </w:r>
      <w:r w:rsidRPr="00F97347">
        <w:rPr>
          <w:rStyle w:val="nowrap"/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2</w:t>
      </w:r>
      <w:r w:rsidRPr="00F97347">
        <w:rPr>
          <w:rStyle w:val="nowrap"/>
          <w:rFonts w:ascii="Times New Roman" w:hAnsi="Times New Roman" w:cs="Times New Roman"/>
          <w:color w:val="202122"/>
          <w:sz w:val="26"/>
          <w:szCs w:val="26"/>
          <w:shd w:val="clear" w:color="auto" w:fill="FFFFFF"/>
          <w:vertAlign w:val="superscript"/>
        </w:rPr>
        <w:t>16384</w:t>
      </w:r>
      <w:r w:rsidRPr="00F97347">
        <w:rPr>
          <w:rStyle w:val="nowrap"/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 − 2</w:t>
      </w:r>
      <w:r w:rsidRPr="00F97347">
        <w:rPr>
          <w:rStyle w:val="nowrap"/>
          <w:rFonts w:ascii="Times New Roman" w:hAnsi="Times New Roman" w:cs="Times New Roman"/>
          <w:color w:val="202122"/>
          <w:sz w:val="26"/>
          <w:szCs w:val="26"/>
          <w:shd w:val="clear" w:color="auto" w:fill="FFFFFF"/>
          <w:vertAlign w:val="superscript"/>
        </w:rPr>
        <w:t>16271</w:t>
      </w:r>
      <w:r w:rsidRPr="00F97347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 ≈ </w:t>
      </w:r>
      <w:r w:rsidRPr="00F97347">
        <w:rPr>
          <w:rStyle w:val="nowrap"/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1.1897 × 10</w:t>
      </w:r>
      <w:r w:rsidRPr="00F97347">
        <w:rPr>
          <w:rStyle w:val="nowrap"/>
          <w:rFonts w:ascii="Times New Roman" w:hAnsi="Times New Roman" w:cs="Times New Roman"/>
          <w:color w:val="202122"/>
          <w:sz w:val="26"/>
          <w:szCs w:val="26"/>
          <w:shd w:val="clear" w:color="auto" w:fill="FFFFFF"/>
          <w:vertAlign w:val="superscript"/>
        </w:rPr>
        <w:t>4932</w:t>
      </w:r>
    </w:p>
    <w:p w14:paraId="08E6F5F7" w14:textId="27B4089C" w:rsidR="00F97347" w:rsidRPr="00F97347" w:rsidRDefault="00F97347" w:rsidP="00F97347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F97347">
        <w:rPr>
          <w:rFonts w:ascii="Times New Roman" w:hAnsi="Times New Roman" w:cs="Times New Roman"/>
          <w:sz w:val="26"/>
          <w:szCs w:val="26"/>
        </w:rPr>
        <w:t xml:space="preserve">Giá trị </w:t>
      </w:r>
      <w:r>
        <w:rPr>
          <w:rFonts w:ascii="Times New Roman" w:hAnsi="Times New Roman" w:cs="Times New Roman"/>
          <w:sz w:val="26"/>
          <w:szCs w:val="26"/>
        </w:rPr>
        <w:t>âm nhỏ</w:t>
      </w:r>
      <w:r w:rsidRPr="00F97347">
        <w:rPr>
          <w:rFonts w:ascii="Times New Roman" w:hAnsi="Times New Roman" w:cs="Times New Roman"/>
          <w:sz w:val="26"/>
          <w:szCs w:val="26"/>
        </w:rPr>
        <w:t xml:space="preserve"> nhất có thể biểu diễn là </w:t>
      </w:r>
      <w:r>
        <w:rPr>
          <w:rFonts w:ascii="Times New Roman" w:hAnsi="Times New Roman" w:cs="Times New Roman"/>
          <w:sz w:val="26"/>
          <w:szCs w:val="26"/>
        </w:rPr>
        <w:t>-</w:t>
      </w:r>
      <w:r w:rsidRPr="00F97347">
        <w:rPr>
          <w:rStyle w:val="nowrap"/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2</w:t>
      </w:r>
      <w:r w:rsidRPr="00F97347">
        <w:rPr>
          <w:rStyle w:val="nowrap"/>
          <w:rFonts w:ascii="Times New Roman" w:hAnsi="Times New Roman" w:cs="Times New Roman"/>
          <w:color w:val="202122"/>
          <w:sz w:val="26"/>
          <w:szCs w:val="26"/>
          <w:shd w:val="clear" w:color="auto" w:fill="FFFFFF"/>
          <w:vertAlign w:val="superscript"/>
        </w:rPr>
        <w:t>16384</w:t>
      </w:r>
      <w:r w:rsidRPr="00F97347">
        <w:rPr>
          <w:rStyle w:val="nowrap"/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 − 2</w:t>
      </w:r>
      <w:r w:rsidRPr="00F97347">
        <w:rPr>
          <w:rStyle w:val="nowrap"/>
          <w:rFonts w:ascii="Times New Roman" w:hAnsi="Times New Roman" w:cs="Times New Roman"/>
          <w:color w:val="202122"/>
          <w:sz w:val="26"/>
          <w:szCs w:val="26"/>
          <w:shd w:val="clear" w:color="auto" w:fill="FFFFFF"/>
          <w:vertAlign w:val="superscript"/>
        </w:rPr>
        <w:t>16271</w:t>
      </w:r>
      <w:r w:rsidRPr="00F97347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 ≈ </w:t>
      </w:r>
      <w:r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-</w:t>
      </w:r>
      <w:r w:rsidRPr="00F97347">
        <w:rPr>
          <w:rStyle w:val="nowrap"/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1.1897 × 10</w:t>
      </w:r>
      <w:r w:rsidRPr="00F97347">
        <w:rPr>
          <w:rStyle w:val="nowrap"/>
          <w:rFonts w:ascii="Times New Roman" w:hAnsi="Times New Roman" w:cs="Times New Roman"/>
          <w:color w:val="202122"/>
          <w:sz w:val="26"/>
          <w:szCs w:val="26"/>
          <w:shd w:val="clear" w:color="auto" w:fill="FFFFFF"/>
          <w:vertAlign w:val="superscript"/>
        </w:rPr>
        <w:t>4932</w:t>
      </w:r>
    </w:p>
    <w:p w14:paraId="0EECC85F" w14:textId="77777777" w:rsidR="00F97347" w:rsidRPr="00F97347" w:rsidRDefault="00F97347" w:rsidP="00F97347">
      <w:pPr>
        <w:pStyle w:val="oancuaDanhsach"/>
        <w:ind w:left="1080"/>
        <w:rPr>
          <w:rStyle w:val="nowrap"/>
          <w:rFonts w:ascii="Times New Roman" w:hAnsi="Times New Roman" w:cs="Times New Roman"/>
          <w:b/>
          <w:bCs/>
          <w:sz w:val="26"/>
          <w:szCs w:val="26"/>
        </w:rPr>
      </w:pPr>
    </w:p>
    <w:p w14:paraId="0F21705F" w14:textId="40377F8A" w:rsidR="000656A8" w:rsidRDefault="000656A8" w:rsidP="000656A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Các file input và output tương ứng</w:t>
      </w:r>
    </w:p>
    <w:p w14:paraId="2C24A641" w14:textId="77777777" w:rsidR="000656A8" w:rsidRDefault="000656A8" w:rsidP="000656A8">
      <w:pPr>
        <w:pStyle w:val="oancuaDanhsach"/>
        <w:rPr>
          <w:rFonts w:ascii="Times New Roman" w:hAnsi="Times New Roman" w:cs="Times New Roman"/>
          <w:b/>
          <w:bCs/>
          <w:sz w:val="26"/>
          <w:szCs w:val="26"/>
        </w:rPr>
      </w:pPr>
    </w:p>
    <w:p w14:paraId="19A14861" w14:textId="085CF9D1" w:rsidR="003B6425" w:rsidRDefault="000656A8" w:rsidP="003B6425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Nguồn tham khảo</w:t>
      </w:r>
      <w:r w:rsidR="003B6425">
        <w:rPr>
          <w:rFonts w:ascii="Times New Roman" w:hAnsi="Times New Roman" w:cs="Times New Roman"/>
          <w:b/>
          <w:bCs/>
          <w:sz w:val="26"/>
          <w:szCs w:val="26"/>
        </w:rPr>
        <w:t xml:space="preserve"> (phục vụ cho mục đích học tập)</w:t>
      </w:r>
    </w:p>
    <w:p w14:paraId="7EE330A1" w14:textId="77777777" w:rsidR="003B6425" w:rsidRPr="003B6425" w:rsidRDefault="003B6425" w:rsidP="003B6425">
      <w:pPr>
        <w:pStyle w:val="oancuaDanhsach"/>
        <w:rPr>
          <w:rFonts w:ascii="Times New Roman" w:hAnsi="Times New Roman" w:cs="Times New Roman"/>
          <w:b/>
          <w:bCs/>
          <w:sz w:val="26"/>
          <w:szCs w:val="26"/>
        </w:rPr>
      </w:pPr>
    </w:p>
    <w:p w14:paraId="71E87BD3" w14:textId="2F2399DE" w:rsidR="003B6425" w:rsidRDefault="00657442" w:rsidP="003B6425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hyperlink r:id="rId8" w:history="1">
        <w:r w:rsidR="003B6425" w:rsidRPr="003B6425">
          <w:rPr>
            <w:rStyle w:val="Siuktni"/>
            <w:rFonts w:ascii="Times New Roman" w:hAnsi="Times New Roman" w:cs="Times New Roman"/>
            <w:b/>
            <w:bCs/>
            <w:sz w:val="26"/>
            <w:szCs w:val="26"/>
          </w:rPr>
          <w:t>stackoverflow.com</w:t>
        </w:r>
      </w:hyperlink>
    </w:p>
    <w:p w14:paraId="0EB733CF" w14:textId="371A0A37" w:rsidR="003B6425" w:rsidRPr="003D2796" w:rsidRDefault="00657442" w:rsidP="003D2796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hyperlink r:id="rId9" w:history="1">
        <w:r w:rsidR="003B6425" w:rsidRPr="003B6425">
          <w:rPr>
            <w:rStyle w:val="Siuktni"/>
            <w:rFonts w:ascii="Times New Roman" w:hAnsi="Times New Roman" w:cs="Times New Roman"/>
            <w:b/>
            <w:bCs/>
            <w:sz w:val="26"/>
            <w:szCs w:val="26"/>
          </w:rPr>
          <w:t>github.com</w:t>
        </w:r>
      </w:hyperlink>
    </w:p>
    <w:p w14:paraId="1C99EFDF" w14:textId="78E70244" w:rsidR="00425069" w:rsidRPr="003D2796" w:rsidRDefault="00657442" w:rsidP="003D2796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hyperlink r:id="rId10" w:history="1">
        <w:r w:rsidR="003B6425" w:rsidRPr="003B6425">
          <w:rPr>
            <w:rStyle w:val="Siuktni"/>
            <w:rFonts w:ascii="Times New Roman" w:hAnsi="Times New Roman" w:cs="Times New Roman"/>
            <w:b/>
            <w:bCs/>
            <w:sz w:val="26"/>
            <w:szCs w:val="26"/>
          </w:rPr>
          <w:t>How to multiplying ieee-754 floating point numbers</w:t>
        </w:r>
      </w:hyperlink>
    </w:p>
    <w:p w14:paraId="10B28479" w14:textId="465003D2" w:rsidR="003B6425" w:rsidRPr="003D2796" w:rsidRDefault="00657442" w:rsidP="003D2796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hyperlink r:id="rId11" w:history="1">
        <w:r w:rsidR="00425069" w:rsidRPr="00425069">
          <w:rPr>
            <w:rStyle w:val="Siuktni"/>
            <w:rFonts w:ascii="Times New Roman" w:hAnsi="Times New Roman" w:cs="Times New Roman"/>
            <w:b/>
            <w:bCs/>
            <w:sz w:val="26"/>
            <w:szCs w:val="26"/>
          </w:rPr>
          <w:t>Quadruple-precision floating-point format</w:t>
        </w:r>
      </w:hyperlink>
    </w:p>
    <w:p w14:paraId="17FAEF14" w14:textId="64A9024F" w:rsidR="003B6425" w:rsidRPr="00425069" w:rsidRDefault="00425069" w:rsidP="00425069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Tài liệu lí thuyệt trên Moodle.</w:t>
      </w:r>
    </w:p>
    <w:sectPr w:rsidR="003B6425" w:rsidRPr="00425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1674C"/>
    <w:multiLevelType w:val="hybridMultilevel"/>
    <w:tmpl w:val="8BF0FB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63D68"/>
    <w:multiLevelType w:val="hybridMultilevel"/>
    <w:tmpl w:val="ABCE81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C285A"/>
    <w:multiLevelType w:val="hybridMultilevel"/>
    <w:tmpl w:val="AEE065C0"/>
    <w:lvl w:ilvl="0" w:tplc="668A3BB2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100771"/>
    <w:multiLevelType w:val="hybridMultilevel"/>
    <w:tmpl w:val="D2F80C34"/>
    <w:lvl w:ilvl="0" w:tplc="25CECC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8667F6"/>
    <w:multiLevelType w:val="hybridMultilevel"/>
    <w:tmpl w:val="82AA5378"/>
    <w:lvl w:ilvl="0" w:tplc="25CECC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B17"/>
    <w:rsid w:val="000656A8"/>
    <w:rsid w:val="001061A7"/>
    <w:rsid w:val="00151FF0"/>
    <w:rsid w:val="001A48A9"/>
    <w:rsid w:val="001F45B4"/>
    <w:rsid w:val="00221371"/>
    <w:rsid w:val="003B6425"/>
    <w:rsid w:val="003D2796"/>
    <w:rsid w:val="00425069"/>
    <w:rsid w:val="004A5353"/>
    <w:rsid w:val="00657442"/>
    <w:rsid w:val="008113C6"/>
    <w:rsid w:val="00850B17"/>
    <w:rsid w:val="00876F31"/>
    <w:rsid w:val="00AA4A27"/>
    <w:rsid w:val="00B341A7"/>
    <w:rsid w:val="00EB28EE"/>
    <w:rsid w:val="00F03B93"/>
    <w:rsid w:val="00F9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5F1375"/>
  <w15:chartTrackingRefBased/>
  <w15:docId w15:val="{EB5DCFFD-2971-4EB9-85CD-E10242E97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221371"/>
  </w:style>
  <w:style w:type="paragraph" w:styleId="u1">
    <w:name w:val="heading 1"/>
    <w:basedOn w:val="Binhthng"/>
    <w:next w:val="Binhthng"/>
    <w:link w:val="u1Char"/>
    <w:uiPriority w:val="9"/>
    <w:qFormat/>
    <w:rsid w:val="002213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2213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213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2137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2137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2137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2137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2137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2137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2137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hngthngWeb">
    <w:name w:val="Normal (Web)"/>
    <w:basedOn w:val="Binhthng"/>
    <w:uiPriority w:val="99"/>
    <w:unhideWhenUsed/>
    <w:rsid w:val="00850B17"/>
    <w:pPr>
      <w:spacing w:after="100" w:afterAutospacing="1" w:line="240" w:lineRule="auto"/>
    </w:pPr>
    <w:rPr>
      <w:rFonts w:ascii="Times New Roman" w:eastAsia="DengXian" w:hAnsi="Times New Roman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221371"/>
    <w:pPr>
      <w:ind w:left="720"/>
      <w:contextualSpacing/>
    </w:pPr>
  </w:style>
  <w:style w:type="table" w:styleId="LiBang">
    <w:name w:val="Table Grid"/>
    <w:basedOn w:val="BangThngthng"/>
    <w:uiPriority w:val="39"/>
    <w:rsid w:val="002213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2Char">
    <w:name w:val="Đầu đề 2 Char"/>
    <w:basedOn w:val="Phngmcinhcuaoanvn"/>
    <w:link w:val="u2"/>
    <w:uiPriority w:val="9"/>
    <w:rsid w:val="0022137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21371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21371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2137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2137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2137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21371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2137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221371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u">
    <w:name w:val="Title"/>
    <w:basedOn w:val="Binhthng"/>
    <w:next w:val="Binhthng"/>
    <w:link w:val="TiuChar"/>
    <w:uiPriority w:val="10"/>
    <w:qFormat/>
    <w:rsid w:val="0022137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0"/>
    <w:rsid w:val="00221371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Tiuphu">
    <w:name w:val="Subtitle"/>
    <w:basedOn w:val="Binhthng"/>
    <w:next w:val="Binhthng"/>
    <w:link w:val="TiuphuChar"/>
    <w:uiPriority w:val="11"/>
    <w:qFormat/>
    <w:rsid w:val="00221371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TiuphuChar">
    <w:name w:val="Tiêu đề phụ Char"/>
    <w:basedOn w:val="Phngmcinhcuaoanvn"/>
    <w:link w:val="Tiuphu"/>
    <w:uiPriority w:val="11"/>
    <w:rsid w:val="0022137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Manh">
    <w:name w:val="Strong"/>
    <w:basedOn w:val="Phngmcinhcuaoanvn"/>
    <w:uiPriority w:val="22"/>
    <w:qFormat/>
    <w:rsid w:val="00221371"/>
    <w:rPr>
      <w:b/>
      <w:bCs/>
    </w:rPr>
  </w:style>
  <w:style w:type="character" w:styleId="Nhnmanh">
    <w:name w:val="Emphasis"/>
    <w:basedOn w:val="Phngmcinhcuaoanvn"/>
    <w:uiPriority w:val="20"/>
    <w:qFormat/>
    <w:rsid w:val="00221371"/>
    <w:rPr>
      <w:i/>
      <w:iCs/>
    </w:rPr>
  </w:style>
  <w:style w:type="paragraph" w:styleId="KhngDncch">
    <w:name w:val="No Spacing"/>
    <w:uiPriority w:val="1"/>
    <w:qFormat/>
    <w:rsid w:val="00221371"/>
    <w:pPr>
      <w:spacing w:after="0" w:line="240" w:lineRule="auto"/>
    </w:pPr>
  </w:style>
  <w:style w:type="paragraph" w:styleId="Litrichdn">
    <w:name w:val="Quote"/>
    <w:basedOn w:val="Binhthng"/>
    <w:next w:val="Binhthng"/>
    <w:link w:val="LitrichdnChar"/>
    <w:uiPriority w:val="29"/>
    <w:qFormat/>
    <w:rsid w:val="00221371"/>
    <w:rPr>
      <w:i/>
      <w:iCs/>
      <w:color w:val="000000" w:themeColor="text1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21371"/>
    <w:rPr>
      <w:i/>
      <w:iCs/>
      <w:color w:val="000000" w:themeColor="text1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21371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221371"/>
    <w:rPr>
      <w:b/>
      <w:bCs/>
      <w:i/>
      <w:iCs/>
      <w:color w:val="4472C4" w:themeColor="accent1"/>
    </w:rPr>
  </w:style>
  <w:style w:type="character" w:styleId="NhnmanhTinht">
    <w:name w:val="Subtle Emphasis"/>
    <w:basedOn w:val="Phngmcinhcuaoanvn"/>
    <w:uiPriority w:val="19"/>
    <w:qFormat/>
    <w:rsid w:val="00221371"/>
    <w:rPr>
      <w:i/>
      <w:iCs/>
      <w:color w:val="808080" w:themeColor="text1" w:themeTint="7F"/>
    </w:rPr>
  </w:style>
  <w:style w:type="character" w:styleId="NhnmnhThm">
    <w:name w:val="Intense Emphasis"/>
    <w:basedOn w:val="Phngmcinhcuaoanvn"/>
    <w:uiPriority w:val="21"/>
    <w:qFormat/>
    <w:rsid w:val="00221371"/>
    <w:rPr>
      <w:b/>
      <w:bCs/>
      <w:i/>
      <w:iCs/>
      <w:color w:val="4472C4" w:themeColor="accent1"/>
    </w:rPr>
  </w:style>
  <w:style w:type="character" w:styleId="ThamchiuTinht">
    <w:name w:val="Subtle Reference"/>
    <w:basedOn w:val="Phngmcinhcuaoanvn"/>
    <w:uiPriority w:val="31"/>
    <w:qFormat/>
    <w:rsid w:val="00221371"/>
    <w:rPr>
      <w:smallCaps/>
      <w:color w:val="ED7D31" w:themeColor="accent2"/>
      <w:u w:val="single"/>
    </w:rPr>
  </w:style>
  <w:style w:type="character" w:styleId="ThamchiuNhnmnh">
    <w:name w:val="Intense Reference"/>
    <w:basedOn w:val="Phngmcinhcuaoanvn"/>
    <w:uiPriority w:val="32"/>
    <w:qFormat/>
    <w:rsid w:val="00221371"/>
    <w:rPr>
      <w:b/>
      <w:bCs/>
      <w:smallCaps/>
      <w:color w:val="ED7D31" w:themeColor="accent2"/>
      <w:spacing w:val="5"/>
      <w:u w:val="single"/>
    </w:rPr>
  </w:style>
  <w:style w:type="character" w:styleId="TiuSach">
    <w:name w:val="Book Title"/>
    <w:basedOn w:val="Phngmcinhcuaoanvn"/>
    <w:uiPriority w:val="33"/>
    <w:qFormat/>
    <w:rsid w:val="00221371"/>
    <w:rPr>
      <w:b/>
      <w:bCs/>
      <w:smallCaps/>
      <w:spacing w:val="5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221371"/>
    <w:pPr>
      <w:outlineLvl w:val="9"/>
    </w:pPr>
  </w:style>
  <w:style w:type="character" w:styleId="Siuktni">
    <w:name w:val="Hyperlink"/>
    <w:basedOn w:val="Phngmcinhcuaoanvn"/>
    <w:uiPriority w:val="99"/>
    <w:unhideWhenUsed/>
    <w:rsid w:val="003B6425"/>
    <w:rPr>
      <w:color w:val="0000FF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3B6425"/>
    <w:rPr>
      <w:color w:val="605E5C"/>
      <w:shd w:val="clear" w:color="auto" w:fill="E1DFDD"/>
    </w:rPr>
  </w:style>
  <w:style w:type="character" w:customStyle="1" w:styleId="nowrap">
    <w:name w:val="nowrap"/>
    <w:basedOn w:val="Phngmcinhcuaoanvn"/>
    <w:rsid w:val="004250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5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n.wikipedia.org/wiki/Quadruple-precision_floating-point_format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youtube.com/results?search_query=multiplying+ieee-754+floating+point+numb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vi-V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Mức</a:t>
            </a:r>
            <a:r>
              <a:rPr lang="en-US" baseline="0"/>
              <a:t> độ đóng góp đối với đồ án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vi-VN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F21-44EE-A87A-8C7251BAD9A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F21-44EE-A87A-8C7251BAD9A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9F21-44EE-A87A-8C7251BAD9A0}"/>
              </c:ext>
            </c:extLst>
          </c:dPt>
          <c:cat>
            <c:strRef>
              <c:f>Sheet1!$G$18:$G$20</c:f>
              <c:strCache>
                <c:ptCount val="3"/>
                <c:pt idx="0">
                  <c:v>Bảo</c:v>
                </c:pt>
                <c:pt idx="1">
                  <c:v>Đức </c:v>
                </c:pt>
                <c:pt idx="2">
                  <c:v>Khoa</c:v>
                </c:pt>
              </c:strCache>
            </c:strRef>
          </c:cat>
          <c:val>
            <c:numRef>
              <c:f>Sheet1!$H$18:$H$20</c:f>
              <c:numCache>
                <c:formatCode>General</c:formatCode>
                <c:ptCount val="3"/>
                <c:pt idx="0">
                  <c:v>33.33</c:v>
                </c:pt>
                <c:pt idx="1">
                  <c:v>33.33</c:v>
                </c:pt>
                <c:pt idx="2">
                  <c:v>33.33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9F21-44EE-A87A-8C7251BAD9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vi-V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vi-V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516</Words>
  <Characters>2947</Characters>
  <Application>Microsoft Office Word</Application>
  <DocSecurity>0</DocSecurity>
  <Lines>24</Lines>
  <Paragraphs>6</Paragraphs>
  <ScaleCrop>false</ScaleCrop>
  <HeadingPairs>
    <vt:vector size="6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6" baseType="lpstr">
      <vt:lpstr/>
      <vt:lpstr/>
      <vt:lpstr>    KIẾN TRÚC MÁY TÍNH VÀ HỢP NGỮ</vt:lpstr>
      <vt:lpstr>    BÁO CÁO ĐỒ ÁN I</vt:lpstr>
      <vt:lpstr>    BIỂU DIỄN VÀ TÍNH TOÁN SỐ HỌC  TRÊN MÁY TÍNH</vt:lpstr>
      <vt:lpstr>MÔ TẢ</vt:lpstr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Quốc Bảo</dc:creator>
  <cp:keywords/>
  <dc:description/>
  <cp:lastModifiedBy>Phu Duc Doan</cp:lastModifiedBy>
  <cp:revision>11</cp:revision>
  <dcterms:created xsi:type="dcterms:W3CDTF">2020-05-18T01:21:00Z</dcterms:created>
  <dcterms:modified xsi:type="dcterms:W3CDTF">2020-05-18T06:44:00Z</dcterms:modified>
</cp:coreProperties>
</file>