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ackend-design-document"/>
    <w:p>
      <w:pPr>
        <w:pStyle w:val="Heading1"/>
      </w:pPr>
      <w:r>
        <w:t xml:space="preserve">📦 Backend Design Document</w:t>
      </w:r>
    </w:p>
    <w:bookmarkStart w:id="20" w:name="X231ff05a6aba26fa5b419d7e41d82b26c8edcc7"/>
    <w:p>
      <w:pPr>
        <w:pStyle w:val="Heading2"/>
      </w:pPr>
      <w:r>
        <w:t xml:space="preserve">Event Management Website — Java Spring Boot</w:t>
      </w:r>
    </w:p>
    <w:p>
      <w:r>
        <w:pict>
          <v:rect style="width:0;height:1.5pt" o:hralign="center" o:hrstd="t" o:hr="t"/>
        </w:pict>
      </w:r>
    </w:p>
    <w:bookmarkEnd w:id="20"/>
    <w:bookmarkStart w:id="21" w:name="quan-trọng"/>
    <w:p>
      <w:pPr>
        <w:pStyle w:val="Heading2"/>
      </w:pPr>
      <w:r>
        <w:t xml:space="preserve">⚠️ Quan trọng</w:t>
      </w:r>
    </w:p>
    <w:p>
      <w:pPr>
        <w:pStyle w:val="FirstParagraph"/>
      </w:pPr>
      <w:r>
        <w:t xml:space="preserve">Bộ tài liệu này được xây dựng dựa trên phân tích frontend React hiện có. Xem thêm các tài liệu chi tiết trong thư mục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để tra cứu từng chủ đề.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-java"/>
    <w:p>
      <w:pPr>
        <w:pStyle w:val="Heading2"/>
      </w:pPr>
      <w:r>
        <w:t xml:space="preserve">🛠️ Tech Stack (Java)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LTS (Virtual Threads)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Data JPA + 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+ JJWT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Cache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Boilerplate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Mail + 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 Java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Async/Events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Events +</w:t>
            </w:r>
            <w:r>
              <w:t xml:space="preserve"> </w:t>
            </w:r>
            <w:r>
              <w:t xml:space="preserve">@Async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SpringDoc OpenAPI (Swagger)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 + Mockito + Testcontainers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iến-trúc-layered-architecture"/>
    <w:p>
      <w:pPr>
        <w:pStyle w:val="Heading2"/>
      </w:pPr>
      <w:r>
        <w:t xml:space="preserve">🏗️ Kiến trúc (Layered Architecture)</w:t>
      </w:r>
    </w:p>
    <w:p>
      <w:pPr>
        <w:pStyle w:val="SourceCode"/>
      </w:pPr>
      <w:r>
        <w:rPr>
          <w:rStyle w:val="VerbatimChar"/>
        </w:rPr>
        <w:t xml:space="preserve">React SPA</w:t>
      </w:r>
      <w:r>
        <w:br/>
      </w:r>
      <w:r>
        <w:rPr>
          <w:rStyle w:val="VerbatimChar"/>
        </w:rPr>
        <w:t xml:space="preserve">    │ HTTPS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Nginx Reverse Proxy (SSL, Rate Limit)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Spring Boot Application (:8080)</w:t>
      </w:r>
      <w:r>
        <w:br/>
      </w:r>
      <w:r>
        <w:rPr>
          <w:rStyle w:val="VerbatimChar"/>
        </w:rPr>
        <w:t xml:space="preserve">├── Presentation Layer  → @RestController, @ControllerAdvice, DTO</w:t>
      </w:r>
      <w:r>
        <w:br/>
      </w:r>
      <w:r>
        <w:rPr>
          <w:rStyle w:val="VerbatimChar"/>
        </w:rPr>
        <w:t xml:space="preserve">├── Service Layer       → @Service, @Transactional, Business Logic</w:t>
      </w:r>
      <w:r>
        <w:br/>
      </w:r>
      <w:r>
        <w:rPr>
          <w:rStyle w:val="VerbatimChar"/>
        </w:rPr>
        <w:t xml:space="preserve">├── Repository Layer    → JpaRepository, Specification</w:t>
      </w:r>
      <w:r>
        <w:br/>
      </w:r>
      <w:r>
        <w:rPr>
          <w:rStyle w:val="VerbatimChar"/>
        </w:rPr>
        <w:t xml:space="preserve">└── Domain Layer        → @Entity, Enum, Value Objects</w:t>
      </w:r>
      <w:r>
        <w:br/>
      </w:r>
      <w:r>
        <w:rPr>
          <w:rStyle w:val="VerbatimChar"/>
        </w:rPr>
        <w:t xml:space="preserve">    │                │</w:t>
      </w:r>
      <w:r>
        <w:br/>
      </w:r>
      <w:r>
        <w:rPr>
          <w:rStyle w:val="VerbatimChar"/>
        </w:rPr>
        <w:t xml:space="preserve">    ▼                ▼</w:t>
      </w:r>
      <w:r>
        <w:br/>
      </w:r>
      <w:r>
        <w:rPr>
          <w:rStyle w:val="VerbatimChar"/>
        </w:rPr>
        <w:t xml:space="preserve">PostgreSQL 16      Redis 7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Spring Cache + Rate Limit</w:t>
      </w:r>
    </w:p>
    <w:p>
      <w:r>
        <w:pict>
          <v:rect style="width:0;height:1.5pt" o:hralign="center" o:hrstd="t" o:hr="t"/>
        </w:pict>
      </w:r>
    </w:p>
    <w:bookmarkEnd w:id="23"/>
    <w:bookmarkStart w:id="24" w:name="các-quyết-định-kiến-trúc-chính-adr"/>
    <w:p>
      <w:pPr>
        <w:pStyle w:val="Heading2"/>
      </w:pPr>
      <w:r>
        <w:t xml:space="preserve">📐 Các quyết định kiến trúc chính (ADR)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 tóm tắt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 + Spring Boot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Spring Security mature, enterprise-ready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Phù hợp quy mô, Spring Boot native, dễ evolve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(không MongoDB)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ACID, NUMERIC chính xác cho tài chính, quan hệ rõ ràng, JPA tốt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Nhiều 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mục bên dưới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Data JPA + Flyway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queries, version-controlled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Stateless + Refresh Token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Scalable, secure, chống token theft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TTL-based, cache invalidation khi data thay đổi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Domain Events +</w:t>
            </w:r>
            <w:r>
              <w:t xml:space="preserve"> </w:t>
            </w:r>
            <w:r>
              <w:t xml:space="preserve">@Async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 side effects (email, notification) khỏi main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Versioning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giản, rõ ràng, dễ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tier, auto-optimize, SDK Java đơn giản</w:t>
            </w:r>
          </w:p>
        </w:tc>
      </w:tr>
    </w:tbl>
    <w:p>
      <w:pPr>
        <w:pStyle w:val="BlockText"/>
      </w:pPr>
      <w:r>
        <w:t xml:space="preserve">📄 Chi tiết đầy đủ từng ADR:</w:t>
      </w:r>
      <w:r>
        <w:t xml:space="preserve"> </w:t>
      </w:r>
      <w:r>
        <w:rPr>
          <w:rStyle w:val="VerbatimChar"/>
          <w:b/>
          <w:bCs/>
        </w:rPr>
        <w:t xml:space="preserve">ADR_architecture_decisions.md</w:t>
      </w:r>
    </w:p>
    <w:p>
      <w:r>
        <w:pict>
          <v:rect style="width:0;height:1.5pt" o:hralign="center" o:hrstd="t" o:hr="t"/>
        </w:pict>
      </w:r>
    </w:p>
    <w:bookmarkEnd w:id="24"/>
    <w:bookmarkStart w:id="25" w:name="design-patterns-áp-dụng"/>
    <w:p>
      <w:pPr>
        <w:pStyle w:val="Heading2"/>
      </w:pPr>
      <w:r>
        <w:t xml:space="preserve">🎨 Design Patterns áp dụng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DTO + MapStruct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Tách domain model khỏi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 layer trên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filter (search, category, city, date, 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Dễ swap payment provider (Mock → VNPay → Momo)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Observer (Domain Events)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ApplicationEventPublisher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Decouple: confirm vé → async gửi email, tạo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notification object đúng loại, đúng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AbstractReportExporter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export flow, khác nhau ở step render (CSV/Excel/PDF)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Machine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soát vòng đời trạng thái, chặn transition không hợp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giản hóa luồng mua vé phức tạp (nhiều bước)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Exception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@ControllerAdvice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Tập trung xử lý lỗi, format response nhất quán</w:t>
            </w:r>
          </w:p>
        </w:tc>
      </w:tr>
    </w:tbl>
    <w:p>
      <w:pPr>
        <w:pStyle w:val="BlockText"/>
      </w:pPr>
      <w:r>
        <w:t xml:space="preserve">📄 Code example chi tiết:</w:t>
      </w:r>
      <w:r>
        <w:t xml:space="preserve"> </w:t>
      </w:r>
      <w:r>
        <w:rPr>
          <w:rStyle w:val="VerbatimChar"/>
          <w:b/>
          <w:bCs/>
        </w:rPr>
        <w:t xml:space="preserve">15_design_patterns.md</w:t>
      </w:r>
    </w:p>
    <w:p>
      <w:r>
        <w:pict>
          <v:rect style="width:0;height:1.5pt" o:hralign="center" o:hrstd="t" o:hr="t"/>
        </w:pict>
      </w:r>
    </w:p>
    <w:bookmarkEnd w:id="25"/>
    <w:bookmarkStart w:id="26" w:name="database-postgresql"/>
    <w:p>
      <w:pPr>
        <w:pStyle w:val="Heading2"/>
      </w:pPr>
      <w:r>
        <w:t xml:space="preserve">🗃️ Database (PostgreSQL)</w:t>
      </w:r>
    </w:p>
    <w:p>
      <w:pPr>
        <w:pStyle w:val="FirstParagraph"/>
      </w:pPr>
      <w:r>
        <w:rPr>
          <w:b/>
          <w:bCs/>
        </w:rPr>
        <w:t xml:space="preserve">Lý do chọn PostgreSQL thay MongoDB:</w:t>
      </w:r>
      <w:r>
        <w:t xml:space="preserve"> </w:t>
      </w:r>
      <w:r>
        <w:t xml:space="preserve">- Dữ liệu có quan hệ rõ ràng (Users → Events → Registrations → Tickets)</w:t>
      </w:r>
      <w:r>
        <w:t xml:space="preserve"> </w:t>
      </w:r>
      <w:r>
        <w:t xml:space="preserve">- Tài chính cần ACID transactions + NUMERIC(19,2) chính xác</w:t>
      </w:r>
      <w:r>
        <w:t xml:space="preserve"> </w:t>
      </w:r>
      <w:r>
        <w:t xml:space="preserve">- Aggregate reports dễ với SQL GROUP BY + Window Functions</w:t>
      </w:r>
      <w:r>
        <w:t xml:space="preserve"> </w:t>
      </w:r>
      <w:r>
        <w:t xml:space="preserve">- Spring Data JPA hoạt động tốt nhất với RDBMS</w:t>
      </w:r>
    </w:p>
    <w:p>
      <w:pPr>
        <w:pStyle w:val="BodyText"/>
      </w:pPr>
      <w:r>
        <w:rPr>
          <w:b/>
          <w:bCs/>
        </w:rPr>
        <w:t xml:space="preserve">16 Tables:</w:t>
      </w:r>
    </w:p>
    <w:p>
      <w:pPr>
        <w:pStyle w:val="SourceCode"/>
      </w:pPr>
      <w:r>
        <w:rPr>
          <w:rStyle w:val="VerbatimChar"/>
        </w:rPr>
        <w:t xml:space="preserve">users, organizer_profiles, attendee_profiles, refresh_tokens</w:t>
      </w:r>
      <w:r>
        <w:br/>
      </w:r>
      <w:r>
        <w:rPr>
          <w:rStyle w:val="VerbatimChar"/>
        </w:rPr>
        <w:t xml:space="preserve">events, ticket_types</w:t>
      </w:r>
      <w:r>
        <w:br/>
      </w:r>
      <w:r>
        <w:rPr>
          <w:rStyle w:val="VerbatimChar"/>
        </w:rPr>
        <w:t xml:space="preserve">registrations, tickets, qr_codes</w:t>
      </w:r>
      <w:r>
        <w:br/>
      </w:r>
      <w:r>
        <w:rPr>
          <w:rStyle w:val="VerbatimChar"/>
        </w:rPr>
        <w:t xml:space="preserve">transactions, withdrawal_requests</w:t>
      </w:r>
      <w:r>
        <w:br/>
      </w:r>
      <w:r>
        <w:rPr>
          <w:rStyle w:val="VerbatimChar"/>
        </w:rPr>
        <w:t xml:space="preserve">event_schedules, event_timelines</w:t>
      </w:r>
      <w:r>
        <w:br/>
      </w:r>
      <w:r>
        <w:rPr>
          <w:rStyle w:val="VerbatimChar"/>
        </w:rPr>
        <w:t xml:space="preserve">reviews, notifications, broadcasts, feedbacks</w:t>
      </w:r>
    </w:p>
    <w:p>
      <w:pPr>
        <w:pStyle w:val="FirstParagraph"/>
      </w:pPr>
      <w:r>
        <w:rPr>
          <w:b/>
          <w:bCs/>
        </w:rPr>
        <w:t xml:space="preserve">Schema quản lý bằng Flyway</w:t>
      </w:r>
      <w:r>
        <w:t xml:space="preserve"> </w:t>
      </w:r>
      <w:r>
        <w:t xml:space="preserve">— 6 migration files (V1 → V6).</w:t>
      </w:r>
    </w:p>
    <w:p>
      <w:pPr>
        <w:pStyle w:val="BlockText"/>
      </w:pPr>
      <w:r>
        <w:t xml:space="preserve">📄 Chi tiết Flyway SQL:</w:t>
      </w:r>
      <w:r>
        <w:t xml:space="preserve"> </w:t>
      </w:r>
      <w:r>
        <w:rPr>
          <w:rStyle w:val="VerbatimChar"/>
          <w:b/>
          <w:bCs/>
        </w:rPr>
        <w:t xml:space="preserve">01_database_schema.md</w:t>
      </w:r>
    </w:p>
    <w:p>
      <w:r>
        <w:pict>
          <v:rect style="width:0;height:1.5pt" o:hralign="center" o:hrstd="t" o:hr="t"/>
        </w:pict>
      </w:r>
    </w:p>
    <w:bookmarkEnd w:id="26"/>
    <w:bookmarkStart w:id="27" w:name="authentication-security"/>
    <w:p>
      <w:pPr>
        <w:pStyle w:val="Heading2"/>
      </w:pPr>
      <w:r>
        <w:t xml:space="preserve">🔐 Authentication &amp; Security</w:t>
      </w:r>
    </w:p>
    <w:p>
      <w:pPr>
        <w:pStyle w:val="SourceCode"/>
      </w:pPr>
      <w:r>
        <w:rPr>
          <w:rStyle w:val="VerbatimChar"/>
        </w:rPr>
        <w:t xml:space="preserve">JWT Access Token (15 phút, Bearer header)</w:t>
      </w:r>
      <w:r>
        <w:br/>
      </w:r>
      <w:r>
        <w:rPr>
          <w:rStyle w:val="VerbatimChar"/>
        </w:rPr>
        <w:t xml:space="preserve">    + Refresh Token (7 ngày, httpOnly cookie)</w:t>
      </w:r>
      <w:r>
        <w:br/>
      </w:r>
      <w:r>
        <w:rPr>
          <w:rStyle w:val="VerbatimChar"/>
        </w:rPr>
        <w:t xml:space="preserve">    + Refresh Token Rotation (phát hiện token theft)</w:t>
      </w:r>
      <w:r>
        <w:br/>
      </w:r>
      <w:r>
        <w:rPr>
          <w:rStyle w:val="VerbatimChar"/>
        </w:rPr>
        <w:t xml:space="preserve">    + Spring Security Filter Chain</w:t>
      </w:r>
      <w:r>
        <w:br/>
      </w:r>
      <w:r>
        <w:rPr>
          <w:rStyle w:val="VerbatimChar"/>
        </w:rPr>
        <w:t xml:space="preserve">    + RBAC: ADMIN / ORGANIZER / ATTENDEE / Guest</w:t>
      </w:r>
    </w:p>
    <w:p>
      <w:pPr>
        <w:pStyle w:val="FirstParagraph"/>
      </w:pPr>
      <w:r>
        <w:rPr>
          <w:b/>
          <w:bCs/>
        </w:rPr>
        <w:t xml:space="preserve">Permission Matrix: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sự kiện công khai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Mua vé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Tạo sự kiện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(của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Xem doanh thu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(của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Duyệt rút tiền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api-endpoints-75-endpoints"/>
    <w:p>
      <w:pPr>
        <w:pStyle w:val="Heading2"/>
      </w:pPr>
      <w:r>
        <w:t xml:space="preserve">🗺️ API Endpoints (~75 endpoints)</w:t>
      </w:r>
    </w:p>
    <w:bookmarkStart w:id="28" w:name="auth-7"/>
    <w:p>
      <w:pPr>
        <w:pStyle w:val="Heading3"/>
      </w:pPr>
      <w:r>
        <w:t xml:space="preserve">Auth (7)</w:t>
      </w:r>
    </w:p>
    <w:p>
      <w:pPr>
        <w:pStyle w:val="SourceCode"/>
      </w:pPr>
      <w:r>
        <w:rPr>
          <w:rStyle w:val="VerbatimChar"/>
        </w:rPr>
        <w:t xml:space="preserve">POST  /api/v1/auth/register</w:t>
      </w:r>
      <w:r>
        <w:br/>
      </w:r>
      <w:r>
        <w:rPr>
          <w:rStyle w:val="VerbatimChar"/>
        </w:rPr>
        <w:t xml:space="preserve">POST  /api/v1/auth/login</w:t>
      </w:r>
      <w:r>
        <w:br/>
      </w:r>
      <w:r>
        <w:rPr>
          <w:rStyle w:val="VerbatimChar"/>
        </w:rPr>
        <w:t xml:space="preserve">POST  /api/v1/auth/refresh</w:t>
      </w:r>
      <w:r>
        <w:br/>
      </w:r>
      <w:r>
        <w:rPr>
          <w:rStyle w:val="VerbatimChar"/>
        </w:rPr>
        <w:t xml:space="preserve">POST  /api/v1/auth/logout</w:t>
      </w:r>
      <w:r>
        <w:br/>
      </w:r>
      <w:r>
        <w:rPr>
          <w:rStyle w:val="VerbatimChar"/>
        </w:rPr>
        <w:t xml:space="preserve">GET   /api/v1/auth/verify-email</w:t>
      </w:r>
      <w:r>
        <w:br/>
      </w:r>
      <w:r>
        <w:rPr>
          <w:rStyle w:val="VerbatimChar"/>
        </w:rPr>
        <w:t xml:space="preserve">POST  /api/v1/auth/forgot-password</w:t>
      </w:r>
      <w:r>
        <w:br/>
      </w:r>
      <w:r>
        <w:rPr>
          <w:rStyle w:val="VerbatimChar"/>
        </w:rPr>
        <w:t xml:space="preserve">POST  /api/v1/auth/reset-password</w:t>
      </w:r>
    </w:p>
    <w:bookmarkEnd w:id="28"/>
    <w:bookmarkStart w:id="29" w:name="public-guest-5"/>
    <w:p>
      <w:pPr>
        <w:pStyle w:val="Heading3"/>
      </w:pPr>
      <w:r>
        <w:t xml:space="preserve">Public / Guest (5)</w:t>
      </w:r>
    </w:p>
    <w:p>
      <w:pPr>
        <w:pStyle w:val="SourceCode"/>
      </w:pPr>
      <w:r>
        <w:rPr>
          <w:rStyle w:val="VerbatimChar"/>
        </w:rPr>
        <w:t xml:space="preserve">GET   /api/v1/events              (search, filter, paginate)</w:t>
      </w:r>
      <w:r>
        <w:br/>
      </w:r>
      <w:r>
        <w:rPr>
          <w:rStyle w:val="VerbatimChar"/>
        </w:rPr>
        <w:t xml:space="preserve">GET   /api/v1/events/featured</w:t>
      </w:r>
      <w:r>
        <w:br/>
      </w:r>
      <w:r>
        <w:rPr>
          <w:rStyle w:val="VerbatimChar"/>
        </w:rPr>
        <w:t xml:space="preserve">GET   /api/v1/events/{slug}</w:t>
      </w:r>
      <w:r>
        <w:br/>
      </w:r>
      <w:r>
        <w:rPr>
          <w:rStyle w:val="VerbatimChar"/>
        </w:rPr>
        <w:t xml:space="preserve">GET   /api/v1/events/{id}/reviews</w:t>
      </w:r>
      <w:r>
        <w:br/>
      </w:r>
      <w:r>
        <w:rPr>
          <w:rStyle w:val="VerbatimChar"/>
        </w:rPr>
        <w:t xml:space="preserve">POST  /api/v1/feedback</w:t>
      </w:r>
    </w:p>
    <w:bookmarkEnd w:id="29"/>
    <w:bookmarkStart w:id="30" w:name="attendee-9"/>
    <w:p>
      <w:pPr>
        <w:pStyle w:val="Heading3"/>
      </w:pPr>
      <w:r>
        <w:t xml:space="preserve">Attendee (9)</w:t>
      </w:r>
    </w:p>
    <w:p>
      <w:pPr>
        <w:pStyle w:val="SourceCode"/>
      </w:pPr>
      <w:r>
        <w:rPr>
          <w:rStyle w:val="VerbatimChar"/>
        </w:rPr>
        <w:t xml:space="preserve">GET   /api/v1/attendee/dashboard</w:t>
      </w:r>
      <w:r>
        <w:br/>
      </w:r>
      <w:r>
        <w:rPr>
          <w:rStyle w:val="VerbatimChar"/>
        </w:rPr>
        <w:t xml:space="preserve">GET/POST /api/v1/registrations</w:t>
      </w:r>
      <w:r>
        <w:br/>
      </w:r>
      <w:r>
        <w:rPr>
          <w:rStyle w:val="VerbatimChar"/>
        </w:rPr>
        <w:t xml:space="preserve">GET   /api/v1/registrations/{id}</w:t>
      </w:r>
      <w:r>
        <w:br/>
      </w:r>
      <w:r>
        <w:rPr>
          <w:rStyle w:val="VerbatimChar"/>
        </w:rPr>
        <w:t xml:space="preserve">POST  /api/v1/registrations/{id}/confirm</w:t>
      </w:r>
      <w:r>
        <w:br/>
      </w:r>
      <w:r>
        <w:rPr>
          <w:rStyle w:val="VerbatimChar"/>
        </w:rPr>
        <w:t xml:space="preserve">POST  /api/v1/registrations/{id}/cancel</w:t>
      </w:r>
      <w:r>
        <w:br/>
      </w:r>
      <w:r>
        <w:rPr>
          <w:rStyle w:val="VerbatimChar"/>
        </w:rPr>
        <w:t xml:space="preserve">GET   /api/v1/tickets</w:t>
      </w:r>
      <w:r>
        <w:br/>
      </w:r>
      <w:r>
        <w:rPr>
          <w:rStyle w:val="VerbatimChar"/>
        </w:rPr>
        <w:t xml:space="preserve">GET   /api/v1/tickets/{code}/qr</w:t>
      </w:r>
      <w:r>
        <w:br/>
      </w:r>
      <w:r>
        <w:rPr>
          <w:rStyle w:val="VerbatimChar"/>
        </w:rPr>
        <w:t xml:space="preserve">POST  /api/v1/events/{id}/reviews</w:t>
      </w:r>
    </w:p>
    <w:bookmarkEnd w:id="30"/>
    <w:bookmarkStart w:id="31" w:name="organizer-28"/>
    <w:p>
      <w:pPr>
        <w:pStyle w:val="Heading3"/>
      </w:pPr>
      <w:r>
        <w:t xml:space="preserve">Organizer (28)</w:t>
      </w:r>
    </w:p>
    <w:p>
      <w:pPr>
        <w:pStyle w:val="SourceCode"/>
      </w:pPr>
      <w:r>
        <w:rPr>
          <w:rStyle w:val="VerbatimChar"/>
        </w:rPr>
        <w:t xml:space="preserve">CRUD  /api/v1/organizer/events</w:t>
      </w:r>
      <w:r>
        <w:br/>
      </w:r>
      <w:r>
        <w:rPr>
          <w:rStyle w:val="VerbatimChar"/>
        </w:rPr>
        <w:t xml:space="preserve">CRUD  /api/v1/organizer/events/{id}/ticket-types</w:t>
      </w:r>
      <w:r>
        <w:br/>
      </w:r>
      <w:r>
        <w:rPr>
          <w:rStyle w:val="VerbatimChar"/>
        </w:rPr>
        <w:t xml:space="preserve">CRUD  /api/v1/organizer/events/{id}/schedules</w:t>
      </w:r>
      <w:r>
        <w:br/>
      </w:r>
      <w:r>
        <w:rPr>
          <w:rStyle w:val="VerbatimChar"/>
        </w:rPr>
        <w:t xml:space="preserve">CRUD  /api/v1/organizer/events/{id}/timelines</w:t>
      </w:r>
      <w:r>
        <w:br/>
      </w:r>
      <w:r>
        <w:rPr>
          <w:rStyle w:val="VerbatimChar"/>
        </w:rPr>
        <w:t xml:space="preserve">POST  /api/v1/organizer/events/{id}/checkin</w:t>
      </w:r>
      <w:r>
        <w:br/>
      </w:r>
      <w:r>
        <w:rPr>
          <w:rStyle w:val="VerbatimChar"/>
        </w:rPr>
        <w:t xml:space="preserve">GET   /api/v1/organizer/attendees</w:t>
      </w:r>
      <w:r>
        <w:br/>
      </w:r>
      <w:r>
        <w:rPr>
          <w:rStyle w:val="VerbatimChar"/>
        </w:rPr>
        <w:t xml:space="preserve">GET   /api/v1/organizer/events/{id}/attendees</w:t>
      </w:r>
      <w:r>
        <w:br/>
      </w:r>
      <w:r>
        <w:rPr>
          <w:rStyle w:val="VerbatimChar"/>
        </w:rPr>
        <w:t xml:space="preserve">GET   /api/v1/organizer/finance/overview|chart|transactions|events</w:t>
      </w:r>
      <w:r>
        <w:br/>
      </w:r>
      <w:r>
        <w:rPr>
          <w:rStyle w:val="VerbatimChar"/>
        </w:rPr>
        <w:t xml:space="preserve">GET   /api/v1/organizer/finance/events/{id}</w:t>
      </w:r>
      <w:r>
        <w:br/>
      </w:r>
      <w:r>
        <w:rPr>
          <w:rStyle w:val="VerbatimChar"/>
        </w:rPr>
        <w:t xml:space="preserve">POST/GET /api/v1/organizer/finance/withdrawal</w:t>
      </w:r>
      <w:r>
        <w:br/>
      </w:r>
      <w:r>
        <w:rPr>
          <w:rStyle w:val="VerbatimChar"/>
        </w:rPr>
        <w:t xml:space="preserve">GET/POST /api/v1/organizer/reports/analytics|export</w:t>
      </w:r>
    </w:p>
    <w:bookmarkEnd w:id="31"/>
    <w:bookmarkStart w:id="32" w:name="admin-14"/>
    <w:p>
      <w:pPr>
        <w:pStyle w:val="Heading3"/>
      </w:pPr>
      <w:r>
        <w:t xml:space="preserve">Admin (14)</w:t>
      </w:r>
    </w:p>
    <w:p>
      <w:pPr>
        <w:pStyle w:val="SourceCode"/>
      </w:pPr>
      <w:r>
        <w:rPr>
          <w:rStyle w:val="VerbatimChar"/>
        </w:rPr>
        <w:t xml:space="preserve">GET/PATCH /api/v1/admin/users + status, verify</w:t>
      </w:r>
      <w:r>
        <w:br/>
      </w:r>
      <w:r>
        <w:rPr>
          <w:rStyle w:val="VerbatimChar"/>
        </w:rPr>
        <w:t xml:space="preserve">GET/PATCH /api/v1/admin/events + feature, status</w:t>
      </w:r>
      <w:r>
        <w:br/>
      </w:r>
      <w:r>
        <w:rPr>
          <w:rStyle w:val="VerbatimChar"/>
        </w:rPr>
        <w:t xml:space="preserve">GET       /api/v1/admin/finance/overview</w:t>
      </w:r>
      <w:r>
        <w:br/>
      </w:r>
      <w:r>
        <w:rPr>
          <w:rStyle w:val="VerbatimChar"/>
        </w:rPr>
        <w:t xml:space="preserve">GET/PATCH /api/v1/admin/finance/withdrawals + approve/reject</w:t>
      </w:r>
      <w:r>
        <w:br/>
      </w:r>
      <w:r>
        <w:rPr>
          <w:rStyle w:val="VerbatimChar"/>
        </w:rPr>
        <w:t xml:space="preserve">POST/GET  /api/v1/admin/broadcasts</w:t>
      </w:r>
      <w:r>
        <w:br/>
      </w:r>
      <w:r>
        <w:rPr>
          <w:rStyle w:val="VerbatimChar"/>
        </w:rPr>
        <w:t xml:space="preserve">GET/PATCH /api/v1/admin/feedbacks</w:t>
      </w:r>
      <w:r>
        <w:br/>
      </w:r>
      <w:r>
        <w:rPr>
          <w:rStyle w:val="VerbatimChar"/>
        </w:rPr>
        <w:t xml:space="preserve">GET       /api/v1/admin/reports/system</w:t>
      </w:r>
    </w:p>
    <w:bookmarkEnd w:id="32"/>
    <w:bookmarkStart w:id="33" w:name="shared-7"/>
    <w:p>
      <w:pPr>
        <w:pStyle w:val="Heading3"/>
      </w:pPr>
      <w:r>
        <w:t xml:space="preserve">Shared (7)</w:t>
      </w:r>
    </w:p>
    <w:p>
      <w:pPr>
        <w:pStyle w:val="SourceCode"/>
      </w:pPr>
      <w:r>
        <w:rPr>
          <w:rStyle w:val="VerbatimChar"/>
        </w:rPr>
        <w:t xml:space="preserve">GET/PUT/DELETE /api/v1/users/me</w:t>
      </w:r>
      <w:r>
        <w:br/>
      </w:r>
      <w:r>
        <w:rPr>
          <w:rStyle w:val="VerbatimChar"/>
        </w:rPr>
        <w:t xml:space="preserve">GET   /api/v1/notifications + unread-count</w:t>
      </w:r>
      <w:r>
        <w:br/>
      </w:r>
      <w:r>
        <w:rPr>
          <w:rStyle w:val="VerbatimChar"/>
        </w:rPr>
        <w:t xml:space="preserve">PATCH /api/v1/notifications/{id}/read</w:t>
      </w:r>
      <w:r>
        <w:br/>
      </w:r>
      <w:r>
        <w:rPr>
          <w:rStyle w:val="VerbatimChar"/>
        </w:rPr>
        <w:t xml:space="preserve">PATCH /api/v1/notifications/read-all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ài-liệu-chi-tiết-backend"/>
    <w:p>
      <w:pPr>
        <w:pStyle w:val="Heading2"/>
      </w:pPr>
      <w:r>
        <w:t xml:space="preserve">📁 Tài liệu chi tiết (backend/)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ADR_architecture_decisions.md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ADRs</w:t>
            </w:r>
            <w:r>
              <w:t xml:space="preserve"> </w:t>
            </w:r>
            <w:r>
              <w:t xml:space="preserve">— Quyết định kiến trúc đầy đủ có phân tích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00_overview.md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 Java, sơ đồ kiến trúc, cấu trúc Maven, application.yml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01_database_schema.md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 SQL migration scripts, JPA conventions,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02_auth_api.md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Security, JWT flow, RBAC, token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03_events_api.md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CRUD, Specification filter, ticket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04_tickets_api.md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flow, QR check-in, attendee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05_finance_api.md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overview, transactions, withdrawal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06_users_api.md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dashboard, admin 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07_other_apis.md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Reviews, Schedule, Timeline,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08_api_map.md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~75 endpoints dạng bảng tra cứu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09_security_design.md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config, rate limiting, input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10_integrations_design.md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Cloudinary, Spring Mail, Payment, ZXing 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11_error_codes.md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codes, BusinessException,</w:t>
            </w:r>
            <w:r>
              <w:t xml:space="preserve"> </w:t>
            </w:r>
            <w:r>
              <w:t xml:space="preserve">@ControllerAdvice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12_deployment_design.md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CI/CD GitHub Actions, Nginx,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13_data_flow_diagrams.md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Sơ đồ luồng: đăng ký, mua vé, check-in, rút tiền,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14_middleware_design.md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Filter Chain, validation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15_design_patterns.md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examples</w:t>
            </w:r>
            <w:r>
              <w:t xml:space="preserve"> </w:t>
            </w:r>
            <w:r>
              <w:t xml:space="preserve">cho tất cả Design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16_testing_strategy.md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5, Mockito, Testcontainers, coverage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17_frontend_integration_guide.md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setup, AuthContext, mapping từng page FE với API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2026-05-11T15:42:30Z</dcterms:created>
  <dcterms:modified xsi:type="dcterms:W3CDTF">2026-05-11T15:42:30Z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