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5</w:t>
      </w:r>
    </w:p>
    <w:p>
      <w:r>
        <w:rPr>
          <w:b w:val="on"/>
        </w:rPr>
        <w:t xml:space="preserve">Chi nhánh: </w:t>
      </w:r>
      <w:r>
        <w:t>CN01</w:t>
      </w:r>
    </w:p>
    <w:p>
      <w:r>
        <w:rPr>
          <w:b w:val="on"/>
        </w:rPr>
        <w:t xml:space="preserve">Phòng: </w:t>
      </w:r>
      <w:r>
        <w:t>01</w:t>
      </w:r>
    </w:p>
    <w:p>
      <w:r>
        <w:rPr>
          <w:b w:val="on"/>
        </w:rPr>
        <w:t xml:space="preserve">Người thuê: </w:t>
      </w:r>
      <w:r>
        <w:t>Phạm Quốc Bảo</w:t>
      </w:r>
    </w:p>
    <w:p>
      <w:r>
        <w:rPr>
          <w:b w:val="on"/>
        </w:rPr>
        <w:t xml:space="preserve">Số tiền cọc đã nhận: </w:t>
      </w:r>
      <w:r>
        <w:t>3,500,000 VND</w:t>
      </w:r>
    </w:p>
    <w:p>
      <w:r>
        <w:rPr>
          <w:b w:val="on"/>
        </w:rPr>
        <w:t xml:space="preserve">Phương thức: </w:t>
      </w:r>
      <w:r>
        <w:t>CASH</w:t>
      </w:r>
    </w:p>
    <w:p>
      <w:r>
        <w:rPr>
          <w:b w:val="on"/>
        </w:rPr>
        <w:t xml:space="preserve">Mã tham chiếu: </w:t>
      </w:r>
      <w:r>
        <w:t/>
      </w:r>
    </w:p>
    <w:p>
      <w:r>
        <w:rPr>
          <w:b w:val="on"/>
        </w:rPr>
        <w:t xml:space="preserve">Ngày nhận: </w:t>
      </w:r>
      <w:r>
        <w:t>23/12/2025 14:15</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2025-12-23T07:15:59Z</dcterms:created>
  <dc:creator>Apache POI</dc:creator>
</cp:coreProperties>
</file>