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Nguyễn Chí 123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324234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chi65@gmail.com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10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8,000,000</w:t>
      </w:r>
      <w:r>
        <w:t xml:space="preserve"> đồng (Bằng chữ  </w:t>
      </w:r>
      <w:r>
        <w:rPr>
          <w:b w:val="on"/>
        </w:rPr>
        <w:t>Tám triệu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Nguyễn Chí 123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