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D1A47" w14:textId="77777777" w:rsidR="00C81C21" w:rsidRPr="007C02CF" w:rsidRDefault="004632EA">
      <w:pPr>
        <w:jc w:val="center"/>
        <w:rPr>
          <w:rFonts w:ascii="Calibri" w:eastAsia="Calibri" w:hAnsi="Calibri" w:cs="Calibri"/>
        </w:rPr>
      </w:pPr>
      <w:r w:rsidRPr="007C02CF">
        <w:rPr>
          <w:rFonts w:ascii="Calibri" w:eastAsia="Calibri" w:hAnsi="Calibri" w:cs="Calibri"/>
        </w:rPr>
        <w:t>INFS3200 Advanced Database Systems</w:t>
      </w:r>
    </w:p>
    <w:p w14:paraId="1FC60058" w14:textId="21E9BC40" w:rsidR="00C81C21" w:rsidRPr="007C02CF" w:rsidRDefault="004632EA">
      <w:pPr>
        <w:jc w:val="center"/>
        <w:rPr>
          <w:rFonts w:ascii="Calibri" w:eastAsia="Calibri" w:hAnsi="Calibri" w:cs="Calibri"/>
          <w:b/>
        </w:rPr>
      </w:pPr>
      <w:r w:rsidRPr="007C02CF">
        <w:rPr>
          <w:rFonts w:ascii="Calibri" w:eastAsia="Calibri" w:hAnsi="Calibri" w:cs="Calibri"/>
          <w:b/>
        </w:rPr>
        <w:t xml:space="preserve">Prac </w:t>
      </w:r>
      <w:r w:rsidR="0007748F" w:rsidRPr="007C02CF">
        <w:rPr>
          <w:rFonts w:ascii="Calibri" w:eastAsia="Calibri" w:hAnsi="Calibri" w:cs="Calibri"/>
          <w:b/>
        </w:rPr>
        <w:t>3</w:t>
      </w:r>
      <w:r w:rsidRPr="007C02CF">
        <w:rPr>
          <w:rFonts w:ascii="Calibri" w:eastAsia="Calibri" w:hAnsi="Calibri" w:cs="Calibri"/>
          <w:b/>
        </w:rPr>
        <w:t>: Distributed Databases (5%)</w:t>
      </w:r>
    </w:p>
    <w:p w14:paraId="0A07EEB0" w14:textId="77777777" w:rsidR="00C81C21" w:rsidRPr="007C02CF" w:rsidRDefault="004632EA">
      <w:pPr>
        <w:jc w:val="center"/>
        <w:rPr>
          <w:rFonts w:ascii="Calibri" w:eastAsia="Calibri" w:hAnsi="Calibri" w:cs="Calibri"/>
        </w:rPr>
      </w:pPr>
      <w:r w:rsidRPr="007C02CF">
        <w:rPr>
          <w:rFonts w:ascii="Calibri" w:eastAsia="Calibri" w:hAnsi="Calibri" w:cs="Calibri"/>
          <w:i/>
        </w:rPr>
        <w:t>Semester 1, 2023</w:t>
      </w:r>
    </w:p>
    <w:p w14:paraId="6D5C8AAF" w14:textId="77777777" w:rsidR="00C81C21" w:rsidRPr="007C02CF" w:rsidRDefault="004632EA">
      <w:pPr>
        <w:tabs>
          <w:tab w:val="left" w:pos="9656"/>
        </w:tabs>
        <w:rPr>
          <w:rFonts w:ascii="Calibri" w:eastAsia="Calibri" w:hAnsi="Calibri" w:cs="Calibri"/>
          <w:b/>
        </w:rPr>
      </w:pPr>
      <w:r w:rsidRPr="007C02CF">
        <w:rPr>
          <w:rFonts w:ascii="Calibri" w:eastAsia="Calibri" w:hAnsi="Calibri" w:cs="Calibri"/>
          <w:b/>
        </w:rPr>
        <w:t>Student’s name: Nguyen Van Quoc Chuong</w:t>
      </w:r>
    </w:p>
    <w:p w14:paraId="124156FC" w14:textId="77777777" w:rsidR="00C81C21" w:rsidRPr="007C02CF" w:rsidRDefault="004632EA">
      <w:pPr>
        <w:rPr>
          <w:rFonts w:ascii="Calibri" w:eastAsia="Calibri" w:hAnsi="Calibri" w:cs="Calibri"/>
          <w:b/>
        </w:rPr>
      </w:pPr>
      <w:r w:rsidRPr="007C02CF">
        <w:rPr>
          <w:rFonts w:ascii="Calibri" w:eastAsia="Calibri" w:hAnsi="Calibri" w:cs="Calibri"/>
          <w:b/>
        </w:rPr>
        <w:t>ID: 47787810</w:t>
      </w:r>
    </w:p>
    <w:p w14:paraId="6FB2BB50" w14:textId="77777777" w:rsidR="00C81C21" w:rsidRPr="007C02CF" w:rsidRDefault="00C81C21">
      <w:pPr>
        <w:rPr>
          <w:rFonts w:ascii="Calibri" w:eastAsia="Calibri" w:hAnsi="Calibri" w:cs="Calibri"/>
        </w:rPr>
      </w:pPr>
    </w:p>
    <w:p w14:paraId="6DD473DE" w14:textId="42B70624" w:rsidR="003666BC" w:rsidRPr="007C02CF" w:rsidRDefault="00192715" w:rsidP="0007748F">
      <w:pPr>
        <w:rPr>
          <w:rFonts w:ascii="Calibri" w:eastAsia="Calibri" w:hAnsi="Calibri" w:cs="Calibri"/>
          <w:b/>
          <w:i/>
          <w:u w:val="single"/>
        </w:rPr>
      </w:pPr>
      <w:r w:rsidRPr="007C02CF">
        <w:rPr>
          <w:rFonts w:ascii="Calibri" w:eastAsia="Calibri" w:hAnsi="Calibri" w:cs="Calibri"/>
          <w:b/>
          <w:i/>
          <w:u w:val="single"/>
        </w:rPr>
        <w:t>Task 1:</w:t>
      </w:r>
    </w:p>
    <w:p w14:paraId="6A473C6B" w14:textId="77777777" w:rsidR="00D73F76" w:rsidRPr="007C02CF" w:rsidRDefault="00D73F76" w:rsidP="00D73F76">
      <w:pPr>
        <w:shd w:val="clear" w:color="auto" w:fill="1E1F22"/>
        <w:spacing w:after="0" w:line="240" w:lineRule="auto"/>
        <w:rPr>
          <w:rFonts w:ascii="Courier New" w:eastAsia="Times New Roman" w:hAnsi="Courier New" w:cs="Courier New"/>
          <w:color w:val="BCBEC4"/>
          <w:lang w:val="en-US" w:eastAsia="en-US"/>
        </w:rPr>
      </w:pPr>
      <w:r w:rsidRPr="007C02CF">
        <w:rPr>
          <w:rFonts w:ascii="Courier New" w:eastAsia="Times New Roman" w:hAnsi="Courier New" w:cs="Courier New"/>
          <w:color w:val="CF8E6D"/>
          <w:lang w:val="en-US" w:eastAsia="en-US"/>
        </w:rPr>
        <w:t xml:space="preserve">import </w:t>
      </w:r>
      <w:r w:rsidRPr="007C02CF">
        <w:rPr>
          <w:rFonts w:ascii="Courier New" w:eastAsia="Times New Roman" w:hAnsi="Courier New" w:cs="Courier New"/>
          <w:color w:val="BCBEC4"/>
          <w:lang w:val="en-US" w:eastAsia="en-US"/>
        </w:rPr>
        <w:t>csv_loader</w:t>
      </w:r>
      <w:r w:rsidRPr="007C02CF">
        <w:rPr>
          <w:rFonts w:ascii="Courier New" w:eastAsia="Times New Roman" w:hAnsi="Courier New" w:cs="Courier New"/>
          <w:color w:val="BCBEC4"/>
          <w:lang w:val="en-US" w:eastAsia="en-US"/>
        </w:rPr>
        <w:br/>
      </w:r>
      <w:r w:rsidRPr="007C02CF">
        <w:rPr>
          <w:rFonts w:ascii="Courier New" w:eastAsia="Times New Roman" w:hAnsi="Courier New" w:cs="Courier New"/>
          <w:color w:val="BCBEC4"/>
          <w:lang w:val="en-US" w:eastAsia="en-US"/>
        </w:rPr>
        <w:br/>
        <w:t xml:space="preserve">newyork_count = </w:t>
      </w:r>
      <w:r w:rsidRPr="007C02CF">
        <w:rPr>
          <w:rFonts w:ascii="Courier New" w:eastAsia="Times New Roman" w:hAnsi="Courier New" w:cs="Courier New"/>
          <w:color w:val="2AACB8"/>
          <w:lang w:val="en-US" w:eastAsia="en-US"/>
        </w:rPr>
        <w:t>0</w:t>
      </w:r>
      <w:r w:rsidRPr="007C02CF">
        <w:rPr>
          <w:rFonts w:ascii="Courier New" w:eastAsia="Times New Roman" w:hAnsi="Courier New" w:cs="Courier New"/>
          <w:color w:val="2AACB8"/>
          <w:lang w:val="en-US" w:eastAsia="en-US"/>
        </w:rPr>
        <w:br/>
      </w:r>
      <w:r w:rsidRPr="007C02CF">
        <w:rPr>
          <w:rFonts w:ascii="Courier New" w:eastAsia="Times New Roman" w:hAnsi="Courier New" w:cs="Courier New"/>
          <w:color w:val="BCBEC4"/>
          <w:lang w:val="en-US" w:eastAsia="en-US"/>
        </w:rPr>
        <w:t xml:space="preserve">newyork_city_count = </w:t>
      </w:r>
      <w:r w:rsidRPr="007C02CF">
        <w:rPr>
          <w:rFonts w:ascii="Courier New" w:eastAsia="Times New Roman" w:hAnsi="Courier New" w:cs="Courier New"/>
          <w:color w:val="2AACB8"/>
          <w:lang w:val="en-US" w:eastAsia="en-US"/>
        </w:rPr>
        <w:t>0</w:t>
      </w:r>
      <w:r w:rsidRPr="007C02CF">
        <w:rPr>
          <w:rFonts w:ascii="Courier New" w:eastAsia="Times New Roman" w:hAnsi="Courier New" w:cs="Courier New"/>
          <w:color w:val="2AACB8"/>
          <w:lang w:val="en-US" w:eastAsia="en-US"/>
        </w:rPr>
        <w:br/>
      </w:r>
      <w:r w:rsidRPr="007C02CF">
        <w:rPr>
          <w:rFonts w:ascii="Courier New" w:eastAsia="Times New Roman" w:hAnsi="Courier New" w:cs="Courier New"/>
          <w:color w:val="BCBEC4"/>
          <w:lang w:val="en-US" w:eastAsia="en-US"/>
        </w:rPr>
        <w:t xml:space="preserve">cities = </w:t>
      </w:r>
      <w:r w:rsidRPr="007C02CF">
        <w:rPr>
          <w:rFonts w:ascii="Courier New" w:eastAsia="Times New Roman" w:hAnsi="Courier New" w:cs="Courier New"/>
          <w:color w:val="8888C6"/>
          <w:lang w:val="en-US" w:eastAsia="en-US"/>
        </w:rPr>
        <w:t>set</w:t>
      </w:r>
      <w:r w:rsidRPr="007C02CF">
        <w:rPr>
          <w:rFonts w:ascii="Courier New" w:eastAsia="Times New Roman" w:hAnsi="Courier New" w:cs="Courier New"/>
          <w:color w:val="BCBEC4"/>
          <w:lang w:val="en-US" w:eastAsia="en-US"/>
        </w:rPr>
        <w:t>()</w:t>
      </w:r>
      <w:r w:rsidRPr="007C02CF">
        <w:rPr>
          <w:rFonts w:ascii="Courier New" w:eastAsia="Times New Roman" w:hAnsi="Courier New" w:cs="Courier New"/>
          <w:color w:val="BCBEC4"/>
          <w:lang w:val="en-US" w:eastAsia="en-US"/>
        </w:rPr>
        <w:br/>
      </w:r>
      <w:r w:rsidRPr="007C02CF">
        <w:rPr>
          <w:rFonts w:ascii="Courier New" w:eastAsia="Times New Roman" w:hAnsi="Courier New" w:cs="Courier New"/>
          <w:color w:val="BCBEC4"/>
          <w:lang w:val="en-US" w:eastAsia="en-US"/>
        </w:rPr>
        <w:br/>
      </w:r>
      <w:r w:rsidRPr="007C02CF">
        <w:rPr>
          <w:rFonts w:ascii="Courier New" w:eastAsia="Times New Roman" w:hAnsi="Courier New" w:cs="Courier New"/>
          <w:color w:val="CF8E6D"/>
          <w:lang w:val="en-US" w:eastAsia="en-US"/>
        </w:rPr>
        <w:t xml:space="preserve">for </w:t>
      </w:r>
      <w:r w:rsidRPr="007C02CF">
        <w:rPr>
          <w:rFonts w:ascii="Courier New" w:eastAsia="Times New Roman" w:hAnsi="Courier New" w:cs="Courier New"/>
          <w:color w:val="BCBEC4"/>
          <w:lang w:val="en-US" w:eastAsia="en-US"/>
        </w:rPr>
        <w:t xml:space="preserve">restaurant </w:t>
      </w:r>
      <w:r w:rsidRPr="007C02CF">
        <w:rPr>
          <w:rFonts w:ascii="Courier New" w:eastAsia="Times New Roman" w:hAnsi="Courier New" w:cs="Courier New"/>
          <w:color w:val="CF8E6D"/>
          <w:lang w:val="en-US" w:eastAsia="en-US"/>
        </w:rPr>
        <w:t xml:space="preserve">in </w:t>
      </w:r>
      <w:r w:rsidRPr="007C02CF">
        <w:rPr>
          <w:rFonts w:ascii="Courier New" w:eastAsia="Times New Roman" w:hAnsi="Courier New" w:cs="Courier New"/>
          <w:color w:val="BCBEC4"/>
          <w:lang w:val="en-US" w:eastAsia="en-US"/>
        </w:rPr>
        <w:t>csv_loader.csv_loader():</w:t>
      </w:r>
      <w:r w:rsidRPr="007C02CF">
        <w:rPr>
          <w:rFonts w:ascii="Courier New" w:eastAsia="Times New Roman" w:hAnsi="Courier New" w:cs="Courier New"/>
          <w:color w:val="BCBEC4"/>
          <w:lang w:val="en-US" w:eastAsia="en-US"/>
        </w:rPr>
        <w:br/>
        <w:t xml:space="preserve">        cities.add(restaurant.get_city())</w:t>
      </w:r>
      <w:r w:rsidRPr="007C02CF">
        <w:rPr>
          <w:rFonts w:ascii="Courier New" w:eastAsia="Times New Roman" w:hAnsi="Courier New" w:cs="Courier New"/>
          <w:color w:val="BCBEC4"/>
          <w:lang w:val="en-US" w:eastAsia="en-US"/>
        </w:rPr>
        <w:br/>
        <w:t xml:space="preserve">        </w:t>
      </w:r>
      <w:r w:rsidRPr="007C02CF">
        <w:rPr>
          <w:rFonts w:ascii="Courier New" w:eastAsia="Times New Roman" w:hAnsi="Courier New" w:cs="Courier New"/>
          <w:color w:val="CF8E6D"/>
          <w:lang w:val="en-US" w:eastAsia="en-US"/>
        </w:rPr>
        <w:t xml:space="preserve">if </w:t>
      </w:r>
      <w:r w:rsidRPr="007C02CF">
        <w:rPr>
          <w:rFonts w:ascii="Courier New" w:eastAsia="Times New Roman" w:hAnsi="Courier New" w:cs="Courier New"/>
          <w:color w:val="BCBEC4"/>
          <w:lang w:val="en-US" w:eastAsia="en-US"/>
        </w:rPr>
        <w:t xml:space="preserve">restaurant.get_city() == </w:t>
      </w:r>
      <w:r w:rsidRPr="007C02CF">
        <w:rPr>
          <w:rFonts w:ascii="Courier New" w:eastAsia="Times New Roman" w:hAnsi="Courier New" w:cs="Courier New"/>
          <w:color w:val="6AAB73"/>
          <w:lang w:val="en-US" w:eastAsia="en-US"/>
        </w:rPr>
        <w:t>'new york'</w:t>
      </w:r>
      <w:r w:rsidRPr="007C02CF">
        <w:rPr>
          <w:rFonts w:ascii="Courier New" w:eastAsia="Times New Roman" w:hAnsi="Courier New" w:cs="Courier New"/>
          <w:color w:val="BCBEC4"/>
          <w:lang w:val="en-US" w:eastAsia="en-US"/>
        </w:rPr>
        <w:t>:</w:t>
      </w:r>
      <w:r w:rsidRPr="007C02CF">
        <w:rPr>
          <w:rFonts w:ascii="Courier New" w:eastAsia="Times New Roman" w:hAnsi="Courier New" w:cs="Courier New"/>
          <w:color w:val="BCBEC4"/>
          <w:lang w:val="en-US" w:eastAsia="en-US"/>
        </w:rPr>
        <w:br/>
        <w:t xml:space="preserve">                newyork_count += </w:t>
      </w:r>
      <w:r w:rsidRPr="007C02CF">
        <w:rPr>
          <w:rFonts w:ascii="Courier New" w:eastAsia="Times New Roman" w:hAnsi="Courier New" w:cs="Courier New"/>
          <w:color w:val="2AACB8"/>
          <w:lang w:val="en-US" w:eastAsia="en-US"/>
        </w:rPr>
        <w:t>1</w:t>
      </w:r>
      <w:r w:rsidRPr="007C02CF">
        <w:rPr>
          <w:rFonts w:ascii="Courier New" w:eastAsia="Times New Roman" w:hAnsi="Courier New" w:cs="Courier New"/>
          <w:color w:val="2AACB8"/>
          <w:lang w:val="en-US" w:eastAsia="en-US"/>
        </w:rPr>
        <w:br/>
      </w:r>
      <w:r w:rsidRPr="007C02CF">
        <w:rPr>
          <w:rFonts w:ascii="Courier New" w:eastAsia="Times New Roman" w:hAnsi="Courier New" w:cs="Courier New"/>
          <w:color w:val="2AACB8"/>
          <w:lang w:val="en-US" w:eastAsia="en-US"/>
        </w:rPr>
        <w:br/>
        <w:t xml:space="preserve">        </w:t>
      </w:r>
      <w:r w:rsidRPr="007C02CF">
        <w:rPr>
          <w:rFonts w:ascii="Courier New" w:eastAsia="Times New Roman" w:hAnsi="Courier New" w:cs="Courier New"/>
          <w:color w:val="CF8E6D"/>
          <w:lang w:val="en-US" w:eastAsia="en-US"/>
        </w:rPr>
        <w:t xml:space="preserve">if </w:t>
      </w:r>
      <w:r w:rsidRPr="007C02CF">
        <w:rPr>
          <w:rFonts w:ascii="Courier New" w:eastAsia="Times New Roman" w:hAnsi="Courier New" w:cs="Courier New"/>
          <w:color w:val="BCBEC4"/>
          <w:lang w:val="en-US" w:eastAsia="en-US"/>
        </w:rPr>
        <w:t xml:space="preserve">restaurant.get_city() ==  </w:t>
      </w:r>
      <w:r w:rsidRPr="007C02CF">
        <w:rPr>
          <w:rFonts w:ascii="Courier New" w:eastAsia="Times New Roman" w:hAnsi="Courier New" w:cs="Courier New"/>
          <w:color w:val="6AAB73"/>
          <w:lang w:val="en-US" w:eastAsia="en-US"/>
        </w:rPr>
        <w:t>'new york city'</w:t>
      </w:r>
      <w:r w:rsidRPr="007C02CF">
        <w:rPr>
          <w:rFonts w:ascii="Courier New" w:eastAsia="Times New Roman" w:hAnsi="Courier New" w:cs="Courier New"/>
          <w:color w:val="BCBEC4"/>
          <w:lang w:val="en-US" w:eastAsia="en-US"/>
        </w:rPr>
        <w:t>:</w:t>
      </w:r>
      <w:r w:rsidRPr="007C02CF">
        <w:rPr>
          <w:rFonts w:ascii="Courier New" w:eastAsia="Times New Roman" w:hAnsi="Courier New" w:cs="Courier New"/>
          <w:color w:val="BCBEC4"/>
          <w:lang w:val="en-US" w:eastAsia="en-US"/>
        </w:rPr>
        <w:br/>
        <w:t xml:space="preserve">                newyork_city_count += </w:t>
      </w:r>
      <w:r w:rsidRPr="007C02CF">
        <w:rPr>
          <w:rFonts w:ascii="Courier New" w:eastAsia="Times New Roman" w:hAnsi="Courier New" w:cs="Courier New"/>
          <w:color w:val="2AACB8"/>
          <w:lang w:val="en-US" w:eastAsia="en-US"/>
        </w:rPr>
        <w:t>1</w:t>
      </w:r>
      <w:r w:rsidRPr="007C02CF">
        <w:rPr>
          <w:rFonts w:ascii="Courier New" w:eastAsia="Times New Roman" w:hAnsi="Courier New" w:cs="Courier New"/>
          <w:color w:val="2AACB8"/>
          <w:lang w:val="en-US" w:eastAsia="en-US"/>
        </w:rPr>
        <w:br/>
      </w:r>
      <w:r w:rsidRPr="007C02CF">
        <w:rPr>
          <w:rFonts w:ascii="Courier New" w:eastAsia="Times New Roman" w:hAnsi="Courier New" w:cs="Courier New"/>
          <w:color w:val="2AACB8"/>
          <w:lang w:val="en-US" w:eastAsia="en-US"/>
        </w:rPr>
        <w:br/>
      </w:r>
      <w:r w:rsidRPr="007C02CF">
        <w:rPr>
          <w:rFonts w:ascii="Courier New" w:eastAsia="Times New Roman" w:hAnsi="Courier New" w:cs="Courier New"/>
          <w:color w:val="7A7E85"/>
          <w:lang w:val="en-US" w:eastAsia="en-US"/>
        </w:rPr>
        <w:t># Nguyen Van Quoc Chuong, 4778781</w:t>
      </w:r>
      <w:r w:rsidRPr="007C02CF">
        <w:rPr>
          <w:rFonts w:ascii="Courier New" w:eastAsia="Times New Roman" w:hAnsi="Courier New" w:cs="Courier New"/>
          <w:color w:val="7A7E85"/>
          <w:lang w:val="en-US" w:eastAsia="en-US"/>
        </w:rPr>
        <w:br/>
      </w:r>
      <w:r w:rsidRPr="007C02CF">
        <w:rPr>
          <w:rFonts w:ascii="Courier New" w:eastAsia="Times New Roman" w:hAnsi="Courier New" w:cs="Courier New"/>
          <w:color w:val="8888C6"/>
          <w:lang w:val="en-US" w:eastAsia="en-US"/>
        </w:rPr>
        <w:t>print</w:t>
      </w:r>
      <w:r w:rsidRPr="007C02CF">
        <w:rPr>
          <w:rFonts w:ascii="Courier New" w:eastAsia="Times New Roman" w:hAnsi="Courier New" w:cs="Courier New"/>
          <w:color w:val="BCBEC4"/>
          <w:lang w:val="en-US" w:eastAsia="en-US"/>
        </w:rPr>
        <w:t>(</w:t>
      </w:r>
      <w:r w:rsidRPr="007C02CF">
        <w:rPr>
          <w:rFonts w:ascii="Courier New" w:eastAsia="Times New Roman" w:hAnsi="Courier New" w:cs="Courier New"/>
          <w:color w:val="6AAB73"/>
          <w:lang w:val="en-US" w:eastAsia="en-US"/>
        </w:rPr>
        <w:t>"new york, "</w:t>
      </w:r>
      <w:r w:rsidRPr="007C02CF">
        <w:rPr>
          <w:rFonts w:ascii="Courier New" w:eastAsia="Times New Roman" w:hAnsi="Courier New" w:cs="Courier New"/>
          <w:color w:val="BCBEC4"/>
          <w:lang w:val="en-US" w:eastAsia="en-US"/>
        </w:rPr>
        <w:t>, newyork_count)</w:t>
      </w:r>
      <w:r w:rsidRPr="007C02CF">
        <w:rPr>
          <w:rFonts w:ascii="Courier New" w:eastAsia="Times New Roman" w:hAnsi="Courier New" w:cs="Courier New"/>
          <w:color w:val="BCBEC4"/>
          <w:lang w:val="en-US" w:eastAsia="en-US"/>
        </w:rPr>
        <w:br/>
      </w:r>
      <w:r w:rsidRPr="007C02CF">
        <w:rPr>
          <w:rFonts w:ascii="Courier New" w:eastAsia="Times New Roman" w:hAnsi="Courier New" w:cs="Courier New"/>
          <w:color w:val="8888C6"/>
          <w:lang w:val="en-US" w:eastAsia="en-US"/>
        </w:rPr>
        <w:t>print</w:t>
      </w:r>
      <w:r w:rsidRPr="007C02CF">
        <w:rPr>
          <w:rFonts w:ascii="Courier New" w:eastAsia="Times New Roman" w:hAnsi="Courier New" w:cs="Courier New"/>
          <w:color w:val="BCBEC4"/>
          <w:lang w:val="en-US" w:eastAsia="en-US"/>
        </w:rPr>
        <w:t>(</w:t>
      </w:r>
      <w:r w:rsidRPr="007C02CF">
        <w:rPr>
          <w:rFonts w:ascii="Courier New" w:eastAsia="Times New Roman" w:hAnsi="Courier New" w:cs="Courier New"/>
          <w:color w:val="6AAB73"/>
          <w:lang w:val="en-US" w:eastAsia="en-US"/>
        </w:rPr>
        <w:t>"new york city, "</w:t>
      </w:r>
      <w:r w:rsidRPr="007C02CF">
        <w:rPr>
          <w:rFonts w:ascii="Courier New" w:eastAsia="Times New Roman" w:hAnsi="Courier New" w:cs="Courier New"/>
          <w:color w:val="BCBEC4"/>
          <w:lang w:val="en-US" w:eastAsia="en-US"/>
        </w:rPr>
        <w:t>, newyork_city_count)</w:t>
      </w:r>
      <w:r w:rsidRPr="007C02CF">
        <w:rPr>
          <w:rFonts w:ascii="Courier New" w:eastAsia="Times New Roman" w:hAnsi="Courier New" w:cs="Courier New"/>
          <w:color w:val="BCBEC4"/>
          <w:lang w:val="en-US" w:eastAsia="en-US"/>
        </w:rPr>
        <w:br/>
      </w:r>
      <w:r w:rsidRPr="007C02CF">
        <w:rPr>
          <w:rFonts w:ascii="Courier New" w:eastAsia="Times New Roman" w:hAnsi="Courier New" w:cs="Courier New"/>
          <w:color w:val="8888C6"/>
          <w:lang w:val="en-US" w:eastAsia="en-US"/>
        </w:rPr>
        <w:t>print</w:t>
      </w:r>
      <w:r w:rsidRPr="007C02CF">
        <w:rPr>
          <w:rFonts w:ascii="Courier New" w:eastAsia="Times New Roman" w:hAnsi="Courier New" w:cs="Courier New"/>
          <w:color w:val="BCBEC4"/>
          <w:lang w:val="en-US" w:eastAsia="en-US"/>
        </w:rPr>
        <w:t>(</w:t>
      </w:r>
      <w:r w:rsidRPr="007C02CF">
        <w:rPr>
          <w:rFonts w:ascii="Courier New" w:eastAsia="Times New Roman" w:hAnsi="Courier New" w:cs="Courier New"/>
          <w:color w:val="6AAB73"/>
          <w:lang w:val="en-US" w:eastAsia="en-US"/>
        </w:rPr>
        <w:t>"Number of distinct values in city: "</w:t>
      </w:r>
      <w:r w:rsidRPr="007C02CF">
        <w:rPr>
          <w:rFonts w:ascii="Courier New" w:eastAsia="Times New Roman" w:hAnsi="Courier New" w:cs="Courier New"/>
          <w:color w:val="BCBEC4"/>
          <w:lang w:val="en-US" w:eastAsia="en-US"/>
        </w:rPr>
        <w:t xml:space="preserve">, </w:t>
      </w:r>
      <w:r w:rsidRPr="007C02CF">
        <w:rPr>
          <w:rFonts w:ascii="Courier New" w:eastAsia="Times New Roman" w:hAnsi="Courier New" w:cs="Courier New"/>
          <w:color w:val="8888C6"/>
          <w:lang w:val="en-US" w:eastAsia="en-US"/>
        </w:rPr>
        <w:t>len</w:t>
      </w:r>
      <w:r w:rsidRPr="007C02CF">
        <w:rPr>
          <w:rFonts w:ascii="Courier New" w:eastAsia="Times New Roman" w:hAnsi="Courier New" w:cs="Courier New"/>
          <w:color w:val="BCBEC4"/>
          <w:lang w:val="en-US" w:eastAsia="en-US"/>
        </w:rPr>
        <w:t>(cities))</w:t>
      </w:r>
    </w:p>
    <w:p w14:paraId="31B95E90" w14:textId="77777777" w:rsidR="00D73F76" w:rsidRPr="007C02CF" w:rsidRDefault="00D73F76" w:rsidP="0007748F">
      <w:pPr>
        <w:rPr>
          <w:rFonts w:ascii="Calibri" w:eastAsia="Calibri" w:hAnsi="Calibri" w:cs="Calibri"/>
          <w:b/>
          <w:i/>
          <w:u w:val="single"/>
        </w:rPr>
      </w:pPr>
    </w:p>
    <w:p w14:paraId="5B9BE116" w14:textId="70768B6E" w:rsidR="00B52793" w:rsidRPr="007C02CF" w:rsidRDefault="00B52793" w:rsidP="0007748F">
      <w:pPr>
        <w:rPr>
          <w:rFonts w:ascii="Calibri" w:eastAsia="Calibri" w:hAnsi="Calibri" w:cs="Calibri"/>
        </w:rPr>
      </w:pPr>
      <w:r w:rsidRPr="007C02CF">
        <w:rPr>
          <w:rFonts w:ascii="Calibri" w:eastAsia="Calibri" w:hAnsi="Calibri" w:cs="Calibri"/>
          <w:noProof/>
        </w:rPr>
        <w:lastRenderedPageBreak/>
        <w:drawing>
          <wp:inline distT="0" distB="0" distL="0" distR="0" wp14:anchorId="0ECFFD44" wp14:editId="0455DF65">
            <wp:extent cx="5964072" cy="4277138"/>
            <wp:effectExtent l="0" t="0" r="0" b="0"/>
            <wp:docPr id="28398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83997" name=""/>
                    <pic:cNvPicPr/>
                  </pic:nvPicPr>
                  <pic:blipFill>
                    <a:blip r:embed="rId5"/>
                    <a:stretch>
                      <a:fillRect/>
                    </a:stretch>
                  </pic:blipFill>
                  <pic:spPr>
                    <a:xfrm>
                      <a:off x="0" y="0"/>
                      <a:ext cx="5967221" cy="4279396"/>
                    </a:xfrm>
                    <a:prstGeom prst="rect">
                      <a:avLst/>
                    </a:prstGeom>
                  </pic:spPr>
                </pic:pic>
              </a:graphicData>
            </a:graphic>
          </wp:inline>
        </w:drawing>
      </w:r>
    </w:p>
    <w:p w14:paraId="427049D0" w14:textId="77777777" w:rsidR="00C2421E" w:rsidRPr="007C02CF" w:rsidRDefault="00C2421E" w:rsidP="0007748F">
      <w:pPr>
        <w:rPr>
          <w:rFonts w:ascii="Calibri" w:eastAsia="Calibri" w:hAnsi="Calibri" w:cs="Calibri"/>
        </w:rPr>
      </w:pPr>
    </w:p>
    <w:p w14:paraId="21848CA2" w14:textId="6D67DF29" w:rsidR="00C2421E" w:rsidRDefault="00C2421E" w:rsidP="009639DA">
      <w:pPr>
        <w:rPr>
          <w:rFonts w:ascii="Calibri" w:eastAsia="Calibri" w:hAnsi="Calibri" w:cs="Calibri"/>
          <w:b/>
          <w:i/>
          <w:u w:val="single"/>
        </w:rPr>
      </w:pPr>
      <w:r w:rsidRPr="007C02CF">
        <w:rPr>
          <w:rFonts w:ascii="Calibri" w:eastAsia="Calibri" w:hAnsi="Calibri" w:cs="Calibri"/>
          <w:b/>
          <w:i/>
          <w:u w:val="single"/>
        </w:rPr>
        <w:t>Task 2:</w:t>
      </w:r>
    </w:p>
    <w:p w14:paraId="6F571BA0" w14:textId="6206C72E" w:rsidR="0068132E" w:rsidRPr="007C02CF" w:rsidRDefault="00D360F9" w:rsidP="009639DA">
      <w:pPr>
        <w:rPr>
          <w:rFonts w:ascii="Courier New" w:eastAsia="Times New Roman" w:hAnsi="Courier New" w:cs="Courier New"/>
          <w:color w:val="CF8E6D"/>
          <w:lang w:val="en-US" w:eastAsia="en-US"/>
        </w:rPr>
      </w:pPr>
      <w:r w:rsidRPr="00D360F9">
        <w:rPr>
          <w:rFonts w:ascii="Courier New" w:eastAsia="Times New Roman" w:hAnsi="Courier New" w:cs="Courier New"/>
          <w:color w:val="CF8E6D"/>
          <w:lang w:val="en-US" w:eastAsia="en-US"/>
        </w:rPr>
        <w:drawing>
          <wp:inline distT="0" distB="0" distL="0" distR="0" wp14:anchorId="39142353" wp14:editId="002C4BDB">
            <wp:extent cx="5731510" cy="3368675"/>
            <wp:effectExtent l="0" t="0" r="0" b="0"/>
            <wp:docPr id="150887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79211" name=""/>
                    <pic:cNvPicPr/>
                  </pic:nvPicPr>
                  <pic:blipFill>
                    <a:blip r:embed="rId6"/>
                    <a:stretch>
                      <a:fillRect/>
                    </a:stretch>
                  </pic:blipFill>
                  <pic:spPr>
                    <a:xfrm>
                      <a:off x="0" y="0"/>
                      <a:ext cx="5731510" cy="3368675"/>
                    </a:xfrm>
                    <a:prstGeom prst="rect">
                      <a:avLst/>
                    </a:prstGeom>
                  </pic:spPr>
                </pic:pic>
              </a:graphicData>
            </a:graphic>
          </wp:inline>
        </w:drawing>
      </w:r>
    </w:p>
    <w:p w14:paraId="7571BBEB" w14:textId="77777777" w:rsidR="009639DA" w:rsidRPr="007C02CF" w:rsidRDefault="009639DA" w:rsidP="009639DA">
      <w:r w:rsidRPr="007C02CF">
        <w:rPr>
          <w:rFonts w:eastAsia="Times New Roman" w:cstheme="minorHAnsi"/>
          <w:lang w:val="en-US" w:eastAsia="en-US"/>
        </w:rPr>
        <w:t>Calc_measure(results) functions:</w:t>
      </w:r>
      <w:r w:rsidRPr="007C02CF">
        <w:t xml:space="preserve"> </w:t>
      </w:r>
    </w:p>
    <w:p w14:paraId="3BC8E60A" w14:textId="498A86F2" w:rsidR="009639DA" w:rsidRPr="00B64801" w:rsidRDefault="009639DA" w:rsidP="009639DA">
      <w:pPr>
        <w:pStyle w:val="ListParagraph"/>
        <w:numPr>
          <w:ilvl w:val="0"/>
          <w:numId w:val="2"/>
        </w:numPr>
        <w:rPr>
          <w:rFonts w:eastAsia="Calibri" w:cstheme="minorHAnsi"/>
        </w:rPr>
      </w:pPr>
      <w:r w:rsidRPr="00B64801">
        <w:rPr>
          <w:rFonts w:cstheme="minorHAnsi"/>
        </w:rPr>
        <w:lastRenderedPageBreak/>
        <w:t xml:space="preserve">The variable </w:t>
      </w:r>
      <w:r w:rsidRPr="00B64801">
        <w:rPr>
          <w:rStyle w:val="HTMLCode"/>
          <w:rFonts w:asciiTheme="minorHAnsi" w:eastAsiaTheme="minorEastAsia" w:hAnsiTheme="minorHAnsi" w:cstheme="minorHAnsi"/>
          <w:sz w:val="22"/>
          <w:szCs w:val="22"/>
        </w:rPr>
        <w:t>count</w:t>
      </w:r>
      <w:r w:rsidRPr="00B64801">
        <w:rPr>
          <w:rFonts w:cstheme="minorHAnsi"/>
        </w:rPr>
        <w:t xml:space="preserve"> is initialized as 0 and is incremented for each pair in </w:t>
      </w:r>
      <w:r w:rsidRPr="00B64801">
        <w:rPr>
          <w:rStyle w:val="HTMLCode"/>
          <w:rFonts w:asciiTheme="minorHAnsi" w:eastAsiaTheme="minorEastAsia" w:hAnsiTheme="minorHAnsi" w:cstheme="minorHAnsi"/>
          <w:sz w:val="22"/>
          <w:szCs w:val="22"/>
        </w:rPr>
        <w:t>results</w:t>
      </w:r>
      <w:r w:rsidRPr="00B64801">
        <w:rPr>
          <w:rFonts w:cstheme="minorHAnsi"/>
        </w:rPr>
        <w:t xml:space="preserve"> that matches with the pairs in the </w:t>
      </w:r>
      <w:r w:rsidRPr="00B64801">
        <w:rPr>
          <w:rStyle w:val="HTMLCode"/>
          <w:rFonts w:asciiTheme="minorHAnsi" w:eastAsiaTheme="minorEastAsia" w:hAnsiTheme="minorHAnsi" w:cstheme="minorHAnsi"/>
          <w:sz w:val="22"/>
          <w:szCs w:val="22"/>
        </w:rPr>
        <w:t>benchmark</w:t>
      </w:r>
      <w:r w:rsidRPr="00B64801">
        <w:rPr>
          <w:rFonts w:cstheme="minorHAnsi"/>
        </w:rPr>
        <w:t xml:space="preserve"> list.</w:t>
      </w:r>
      <w:r w:rsidR="003C4D86" w:rsidRPr="00B64801">
        <w:rPr>
          <w:rFonts w:cstheme="minorHAnsi"/>
        </w:rPr>
        <w:t xml:space="preserve"> (True positive TP)</w:t>
      </w:r>
    </w:p>
    <w:p w14:paraId="57882813" w14:textId="57035FF9" w:rsidR="009639DA" w:rsidRPr="007C02CF" w:rsidRDefault="009639DA" w:rsidP="009639DA">
      <w:pPr>
        <w:pStyle w:val="ListParagraph"/>
        <w:numPr>
          <w:ilvl w:val="0"/>
          <w:numId w:val="2"/>
        </w:numPr>
        <w:rPr>
          <w:rFonts w:eastAsia="Calibri" w:cstheme="minorHAnsi"/>
        </w:rPr>
      </w:pPr>
      <w:r w:rsidRPr="007C02CF">
        <w:t>Len(result)</w:t>
      </w:r>
      <w:r w:rsidR="00103188" w:rsidRPr="007C02CF">
        <w:t>:</w:t>
      </w:r>
      <w:r w:rsidRPr="007C02CF">
        <w:t xml:space="preserve"> </w:t>
      </w:r>
      <w:r w:rsidR="00103188" w:rsidRPr="007C02CF">
        <w:t>refers to the number of pairs that are linked by the algorithm.</w:t>
      </w:r>
    </w:p>
    <w:p w14:paraId="78470340" w14:textId="22EA2B9A" w:rsidR="00103188" w:rsidRPr="007C02CF" w:rsidRDefault="009639DA" w:rsidP="00103188">
      <w:pPr>
        <w:pStyle w:val="ListParagraph"/>
        <w:numPr>
          <w:ilvl w:val="0"/>
          <w:numId w:val="2"/>
        </w:numPr>
        <w:rPr>
          <w:rFonts w:eastAsia="Calibri" w:cstheme="minorHAnsi"/>
        </w:rPr>
      </w:pPr>
      <w:r w:rsidRPr="007C02CF">
        <w:rPr>
          <w:rFonts w:eastAsia="Calibri" w:cstheme="minorHAnsi"/>
        </w:rPr>
        <w:t>Len(benchmark)</w:t>
      </w:r>
      <w:r w:rsidR="00103188" w:rsidRPr="007C02CF">
        <w:rPr>
          <w:rFonts w:eastAsia="Calibri" w:cstheme="minorHAnsi"/>
        </w:rPr>
        <w:t>:</w:t>
      </w:r>
      <w:r w:rsidRPr="007C02CF">
        <w:rPr>
          <w:rFonts w:eastAsia="Calibri" w:cstheme="minorHAnsi"/>
        </w:rPr>
        <w:t xml:space="preserve"> </w:t>
      </w:r>
      <w:r w:rsidR="00103188" w:rsidRPr="007C02CF">
        <w:t>represents the number of pairs that should be linked based on the ground truth</w:t>
      </w:r>
      <w:r w:rsidR="003C4D86" w:rsidRPr="007C02CF">
        <w:t xml:space="preserve"> benchmark</w:t>
      </w:r>
      <w:r w:rsidR="00103188" w:rsidRPr="007C02CF">
        <w:t>.</w:t>
      </w:r>
    </w:p>
    <w:p w14:paraId="06C1874E" w14:textId="14644507" w:rsidR="00C2421E" w:rsidRPr="007C02CF" w:rsidRDefault="00103188" w:rsidP="00561EEE">
      <w:pPr>
        <w:pStyle w:val="ListParagraph"/>
        <w:numPr>
          <w:ilvl w:val="0"/>
          <w:numId w:val="2"/>
        </w:numPr>
        <w:rPr>
          <w:rFonts w:ascii="Calibri" w:eastAsia="Calibri" w:hAnsi="Calibri" w:cs="Calibri"/>
        </w:rPr>
      </w:pPr>
      <w:r w:rsidRPr="007C02CF">
        <w:t>f</w:t>
      </w:r>
      <w:r w:rsidRPr="007C02CF">
        <w:rPr>
          <w:rFonts w:eastAsia="Calibri" w:cstheme="minorHAnsi"/>
        </w:rPr>
        <w:t xml:space="preserve">_measure: </w:t>
      </w:r>
      <w:r w:rsidRPr="007C02CF">
        <w:t xml:space="preserve">refers to a statistical measure that combines both precision and recall to provide a single numerical value </w:t>
      </w:r>
      <w:r w:rsidR="000D0BB2" w:rsidRPr="007C02CF">
        <w:t xml:space="preserve">as the harmonic mean of precision and recall </w:t>
      </w:r>
      <w:r w:rsidRPr="007C02CF">
        <w:t>that represents the overall performance of the record linkage algorithm</w:t>
      </w:r>
      <w:r w:rsidR="004E0612" w:rsidRPr="007C02CF">
        <w:t>.</w:t>
      </w:r>
    </w:p>
    <w:p w14:paraId="5A278781" w14:textId="3FA31371" w:rsidR="003C4D86" w:rsidRPr="007C02CF" w:rsidRDefault="003C4D86" w:rsidP="003C4D86">
      <w:pPr>
        <w:rPr>
          <w:rFonts w:cstheme="minorHAnsi"/>
        </w:rPr>
      </w:pPr>
    </w:p>
    <w:p w14:paraId="506D2A6C" w14:textId="5A0613D3" w:rsidR="003C4D86" w:rsidRPr="007C02CF" w:rsidRDefault="003C4D86" w:rsidP="003C4D86">
      <w:pPr>
        <w:numPr>
          <w:ilvl w:val="0"/>
          <w:numId w:val="3"/>
        </w:numPr>
        <w:spacing w:before="100" w:beforeAutospacing="1" w:after="100" w:afterAutospacing="1" w:line="240" w:lineRule="auto"/>
        <w:rPr>
          <w:rFonts w:eastAsia="Times New Roman" w:cstheme="minorHAnsi"/>
          <w:lang w:val="en-US" w:eastAsia="en-US"/>
        </w:rPr>
      </w:pPr>
      <w:r w:rsidRPr="007C02CF">
        <w:rPr>
          <w:rFonts w:eastAsia="Times New Roman" w:cstheme="minorHAnsi"/>
          <w:lang w:val="en-US" w:eastAsia="en-US"/>
        </w:rPr>
        <w:t>True Positive (TP): The number of record pairs that are correctly linked by the algorithm and are also present in the benchmark dataset.</w:t>
      </w:r>
      <w:r w:rsidR="00863142">
        <w:rPr>
          <w:rFonts w:eastAsia="Times New Roman" w:cstheme="minorHAnsi"/>
          <w:lang w:val="en-US" w:eastAsia="en-US"/>
        </w:rPr>
        <w:t xml:space="preserve"> </w:t>
      </w:r>
    </w:p>
    <w:p w14:paraId="0D74F4C0" w14:textId="7253BB8F" w:rsidR="003C4D86" w:rsidRPr="007C02CF" w:rsidRDefault="003C4D86" w:rsidP="003C4D86">
      <w:pPr>
        <w:numPr>
          <w:ilvl w:val="1"/>
          <w:numId w:val="3"/>
        </w:numPr>
        <w:spacing w:before="100" w:beforeAutospacing="1" w:after="100" w:afterAutospacing="1" w:line="240" w:lineRule="auto"/>
        <w:rPr>
          <w:rFonts w:eastAsia="Times New Roman" w:cstheme="minorHAnsi"/>
          <w:lang w:val="en-US" w:eastAsia="en-US"/>
        </w:rPr>
      </w:pPr>
      <w:r w:rsidRPr="007C02CF">
        <w:rPr>
          <w:rFonts w:eastAsia="Times New Roman" w:cstheme="minorHAnsi"/>
          <w:lang w:val="en-US" w:eastAsia="en-US"/>
        </w:rPr>
        <w:t>TP = count</w:t>
      </w:r>
      <w:r w:rsidR="0068132E">
        <w:rPr>
          <w:rFonts w:eastAsia="Times New Roman" w:cstheme="minorHAnsi"/>
          <w:lang w:val="en-US" w:eastAsia="en-US"/>
        </w:rPr>
        <w:t xml:space="preserve"> = 75</w:t>
      </w:r>
    </w:p>
    <w:p w14:paraId="07015C76" w14:textId="6342581E" w:rsidR="003C4D86" w:rsidRPr="001C631A" w:rsidRDefault="003C4D86" w:rsidP="001C631A">
      <w:pPr>
        <w:numPr>
          <w:ilvl w:val="0"/>
          <w:numId w:val="3"/>
        </w:numPr>
        <w:spacing w:before="100" w:beforeAutospacing="1" w:after="100" w:afterAutospacing="1" w:line="240" w:lineRule="auto"/>
        <w:rPr>
          <w:rFonts w:eastAsia="Times New Roman" w:cstheme="minorHAnsi"/>
          <w:lang w:val="en-US" w:eastAsia="en-US"/>
        </w:rPr>
      </w:pPr>
      <w:r w:rsidRPr="007C02CF">
        <w:rPr>
          <w:rFonts w:eastAsia="Times New Roman" w:cstheme="minorHAnsi"/>
          <w:lang w:val="en-US" w:eastAsia="en-US"/>
        </w:rPr>
        <w:t>True Negative (TN): In the context of data linkage, TN is not applicable as there is no definitive set of non-matches.</w:t>
      </w:r>
      <w:r w:rsidR="001C631A">
        <w:rPr>
          <w:rFonts w:eastAsia="Times New Roman" w:cstheme="minorHAnsi"/>
          <w:lang w:val="en-US" w:eastAsia="en-US"/>
        </w:rPr>
        <w:t xml:space="preserve"> </w:t>
      </w:r>
      <w:r w:rsidR="001C631A">
        <w:rPr>
          <w:rFonts w:eastAsia="Times New Roman" w:cstheme="minorHAnsi"/>
          <w:lang w:val="en-US" w:eastAsia="en-US"/>
        </w:rPr>
        <w:t>This is not calculated in the code.</w:t>
      </w:r>
    </w:p>
    <w:p w14:paraId="5482A764" w14:textId="320A382C" w:rsidR="003C4D86" w:rsidRPr="007C02CF" w:rsidRDefault="003C4D86" w:rsidP="003C4D86">
      <w:pPr>
        <w:numPr>
          <w:ilvl w:val="1"/>
          <w:numId w:val="3"/>
        </w:numPr>
        <w:spacing w:before="100" w:beforeAutospacing="1" w:after="100" w:afterAutospacing="1" w:line="240" w:lineRule="auto"/>
        <w:rPr>
          <w:rFonts w:eastAsia="Times New Roman" w:cstheme="minorHAnsi"/>
          <w:lang w:val="en-US" w:eastAsia="en-US"/>
        </w:rPr>
      </w:pPr>
      <w:r w:rsidRPr="007C02CF">
        <w:rPr>
          <w:rFonts w:eastAsia="Times New Roman" w:cstheme="minorHAnsi"/>
          <w:lang w:val="en-US" w:eastAsia="en-US"/>
        </w:rPr>
        <w:t>TN = 1 – TP – FN - FP</w:t>
      </w:r>
    </w:p>
    <w:p w14:paraId="5A44CB92" w14:textId="38BF3804" w:rsidR="003C4D86" w:rsidRPr="007C02CF" w:rsidRDefault="003C4D86" w:rsidP="003C4D86">
      <w:pPr>
        <w:numPr>
          <w:ilvl w:val="0"/>
          <w:numId w:val="3"/>
        </w:numPr>
        <w:spacing w:before="100" w:beforeAutospacing="1" w:after="100" w:afterAutospacing="1" w:line="240" w:lineRule="auto"/>
        <w:rPr>
          <w:rFonts w:eastAsia="Times New Roman" w:cstheme="minorHAnsi"/>
          <w:lang w:val="en-US" w:eastAsia="en-US"/>
        </w:rPr>
      </w:pPr>
      <w:r w:rsidRPr="007C02CF">
        <w:rPr>
          <w:rFonts w:eastAsia="Times New Roman" w:cstheme="minorHAnsi"/>
          <w:lang w:val="en-US" w:eastAsia="en-US"/>
        </w:rPr>
        <w:t>False Positive (FP): The number of record pairs that are linked by the algorithm but are not present in the benchmark dataset.</w:t>
      </w:r>
      <w:r w:rsidR="0068132E">
        <w:rPr>
          <w:rFonts w:eastAsia="Times New Roman" w:cstheme="minorHAnsi"/>
          <w:lang w:val="en-US" w:eastAsia="en-US"/>
        </w:rPr>
        <w:t xml:space="preserve"> This is calculated by the difference of len(result) and count</w:t>
      </w:r>
    </w:p>
    <w:p w14:paraId="50987CD1" w14:textId="24F28A89" w:rsidR="003C4D86" w:rsidRPr="007C02CF" w:rsidRDefault="003C4D86" w:rsidP="003C4D86">
      <w:pPr>
        <w:numPr>
          <w:ilvl w:val="1"/>
          <w:numId w:val="3"/>
        </w:numPr>
        <w:spacing w:before="100" w:beforeAutospacing="1" w:after="100" w:afterAutospacing="1" w:line="240" w:lineRule="auto"/>
        <w:rPr>
          <w:rFonts w:eastAsia="Times New Roman" w:cstheme="minorHAnsi"/>
          <w:lang w:val="en-US" w:eastAsia="en-US"/>
        </w:rPr>
      </w:pPr>
      <w:r w:rsidRPr="007C02CF">
        <w:rPr>
          <w:rFonts w:eastAsia="Times New Roman" w:cstheme="minorHAnsi"/>
          <w:lang w:val="en-US" w:eastAsia="en-US"/>
        </w:rPr>
        <w:t xml:space="preserve">FP </w:t>
      </w:r>
      <w:r w:rsidR="0068132E">
        <w:rPr>
          <w:rFonts w:eastAsia="Times New Roman" w:cstheme="minorHAnsi"/>
          <w:lang w:val="en-US" w:eastAsia="en-US"/>
        </w:rPr>
        <w:t xml:space="preserve">= </w:t>
      </w:r>
      <w:r w:rsidR="0068132E">
        <w:rPr>
          <w:rFonts w:eastAsia="Times New Roman" w:cstheme="minorHAnsi"/>
          <w:lang w:val="en-US" w:eastAsia="en-US"/>
        </w:rPr>
        <w:t>len(result)</w:t>
      </w:r>
      <w:r w:rsidR="0068132E">
        <w:rPr>
          <w:rFonts w:eastAsia="Times New Roman" w:cstheme="minorHAnsi"/>
          <w:lang w:val="en-US" w:eastAsia="en-US"/>
        </w:rPr>
        <w:t xml:space="preserve"> – count = 82 – 75 = 7</w:t>
      </w:r>
    </w:p>
    <w:p w14:paraId="1C427C6E" w14:textId="12E22ACA" w:rsidR="003C4D86" w:rsidRPr="007C02CF" w:rsidRDefault="003C4D86" w:rsidP="003C4D86">
      <w:pPr>
        <w:numPr>
          <w:ilvl w:val="0"/>
          <w:numId w:val="3"/>
        </w:numPr>
        <w:spacing w:before="100" w:beforeAutospacing="1" w:after="100" w:afterAutospacing="1" w:line="240" w:lineRule="auto"/>
        <w:rPr>
          <w:rFonts w:eastAsia="Times New Roman" w:cstheme="minorHAnsi"/>
          <w:lang w:val="en-US" w:eastAsia="en-US"/>
        </w:rPr>
      </w:pPr>
      <w:r w:rsidRPr="007C02CF">
        <w:rPr>
          <w:rFonts w:eastAsia="Times New Roman" w:cstheme="minorHAnsi"/>
          <w:lang w:val="en-US" w:eastAsia="en-US"/>
        </w:rPr>
        <w:t xml:space="preserve">False Negative (FN): The number of record pairs that are not linked by the algorithm but are present in the benchmark dataset. </w:t>
      </w:r>
      <w:r w:rsidR="00AF728D">
        <w:rPr>
          <w:rFonts w:eastAsia="Times New Roman" w:cstheme="minorHAnsi"/>
          <w:lang w:val="en-US" w:eastAsia="en-US"/>
        </w:rPr>
        <w:t xml:space="preserve"> This is computed by subtracting count from len(benmark)</w:t>
      </w:r>
    </w:p>
    <w:p w14:paraId="17FAC684" w14:textId="594416D5" w:rsidR="003C4D86" w:rsidRPr="007C02CF" w:rsidRDefault="003C4D86" w:rsidP="003C4D86">
      <w:pPr>
        <w:numPr>
          <w:ilvl w:val="1"/>
          <w:numId w:val="3"/>
        </w:numPr>
        <w:spacing w:before="100" w:beforeAutospacing="1" w:after="100" w:afterAutospacing="1" w:line="240" w:lineRule="auto"/>
        <w:rPr>
          <w:rFonts w:eastAsia="Times New Roman" w:cstheme="minorHAnsi"/>
          <w:lang w:val="en-US" w:eastAsia="en-US"/>
        </w:rPr>
      </w:pPr>
      <w:r w:rsidRPr="007C02CF">
        <w:rPr>
          <w:rFonts w:eastAsia="Times New Roman" w:cstheme="minorHAnsi"/>
          <w:lang w:val="en-US" w:eastAsia="en-US"/>
        </w:rPr>
        <w:t xml:space="preserve">F = len(benchmark) </w:t>
      </w:r>
      <w:r w:rsidR="00AF728D">
        <w:rPr>
          <w:rFonts w:eastAsia="Times New Roman" w:cstheme="minorHAnsi"/>
          <w:lang w:val="en-US" w:eastAsia="en-US"/>
        </w:rPr>
        <w:t>–</w:t>
      </w:r>
      <w:r w:rsidRPr="007C02CF">
        <w:rPr>
          <w:rFonts w:eastAsia="Times New Roman" w:cstheme="minorHAnsi"/>
          <w:lang w:val="en-US" w:eastAsia="en-US"/>
        </w:rPr>
        <w:t xml:space="preserve"> count</w:t>
      </w:r>
      <w:r w:rsidR="00AF728D">
        <w:rPr>
          <w:rFonts w:eastAsia="Times New Roman" w:cstheme="minorHAnsi"/>
          <w:lang w:val="en-US" w:eastAsia="en-US"/>
        </w:rPr>
        <w:t xml:space="preserve"> = 106 – 75 = 31</w:t>
      </w:r>
    </w:p>
    <w:p w14:paraId="7EAE616A" w14:textId="3438CC5B" w:rsidR="003C4D86" w:rsidRPr="007C02CF" w:rsidRDefault="003C4D86" w:rsidP="003C4D86">
      <w:pPr>
        <w:numPr>
          <w:ilvl w:val="0"/>
          <w:numId w:val="3"/>
        </w:numPr>
        <w:spacing w:before="100" w:beforeAutospacing="1" w:after="100" w:afterAutospacing="1" w:line="240" w:lineRule="auto"/>
        <w:rPr>
          <w:rFonts w:eastAsia="Times New Roman" w:cstheme="minorHAnsi"/>
          <w:lang w:val="en-US" w:eastAsia="en-US"/>
        </w:rPr>
      </w:pPr>
      <w:r w:rsidRPr="007C02CF">
        <w:rPr>
          <w:rFonts w:eastAsia="Times New Roman" w:cstheme="minorHAnsi"/>
          <w:lang w:val="en-US" w:eastAsia="en-US"/>
        </w:rPr>
        <w:t>Precision: The fraction of correctly linked record pairs out of the total number of record pairs linked by the algorithm</w:t>
      </w:r>
      <w:r w:rsidR="006444B8" w:rsidRPr="007C02CF">
        <w:rPr>
          <w:rFonts w:eastAsia="Times New Roman" w:cstheme="minorHAnsi"/>
          <w:lang w:val="en-US" w:eastAsia="en-US"/>
        </w:rPr>
        <w:t>.</w:t>
      </w:r>
    </w:p>
    <w:p w14:paraId="3DAC3A03" w14:textId="37A59019" w:rsidR="003C4D86" w:rsidRPr="007C02CF" w:rsidRDefault="003C4D86" w:rsidP="003C4D86">
      <w:pPr>
        <w:numPr>
          <w:ilvl w:val="1"/>
          <w:numId w:val="3"/>
        </w:numPr>
        <w:spacing w:before="100" w:beforeAutospacing="1" w:after="100" w:afterAutospacing="1" w:line="240" w:lineRule="auto"/>
        <w:rPr>
          <w:rFonts w:eastAsia="Times New Roman" w:cstheme="minorHAnsi"/>
          <w:lang w:val="en-US" w:eastAsia="en-US"/>
        </w:rPr>
      </w:pPr>
      <w:r w:rsidRPr="007C02CF">
        <w:rPr>
          <w:rFonts w:eastAsia="Times New Roman" w:cstheme="minorHAnsi"/>
          <w:lang w:val="en-US" w:eastAsia="en-US"/>
        </w:rPr>
        <w:t>TP / (TP + FP)</w:t>
      </w:r>
      <w:r w:rsidR="006444B8" w:rsidRPr="007C02CF">
        <w:rPr>
          <w:rFonts w:eastAsia="Times New Roman" w:cstheme="minorHAnsi"/>
          <w:lang w:val="en-US" w:eastAsia="en-US"/>
        </w:rPr>
        <w:t xml:space="preserve"> = count / len(result)</w:t>
      </w:r>
      <w:r w:rsidR="008877AD">
        <w:rPr>
          <w:rFonts w:eastAsia="Times New Roman" w:cstheme="minorHAnsi"/>
          <w:lang w:val="en-US" w:eastAsia="en-US"/>
        </w:rPr>
        <w:t xml:space="preserve"> = 75/82 </w:t>
      </w:r>
    </w:p>
    <w:p w14:paraId="133A6BD2" w14:textId="73BA63C9" w:rsidR="003C4D86" w:rsidRPr="007C02CF" w:rsidRDefault="003C4D86" w:rsidP="003C4D86">
      <w:pPr>
        <w:numPr>
          <w:ilvl w:val="0"/>
          <w:numId w:val="3"/>
        </w:numPr>
        <w:spacing w:before="100" w:beforeAutospacing="1" w:after="100" w:afterAutospacing="1" w:line="240" w:lineRule="auto"/>
        <w:rPr>
          <w:rFonts w:eastAsia="Times New Roman" w:cstheme="minorHAnsi"/>
          <w:lang w:val="en-US" w:eastAsia="en-US"/>
        </w:rPr>
      </w:pPr>
      <w:r w:rsidRPr="007C02CF">
        <w:rPr>
          <w:rFonts w:eastAsia="Times New Roman" w:cstheme="minorHAnsi"/>
          <w:lang w:val="en-US" w:eastAsia="en-US"/>
        </w:rPr>
        <w:t>Recall: The fraction of correctly linked record pairs out of the total number of record pairs that should be linked according to the ground truth benchmark</w:t>
      </w:r>
      <w:r w:rsidR="006444B8" w:rsidRPr="007C02CF">
        <w:rPr>
          <w:rFonts w:eastAsia="Times New Roman" w:cstheme="minorHAnsi"/>
          <w:lang w:val="en-US" w:eastAsia="en-US"/>
        </w:rPr>
        <w:t>.</w:t>
      </w:r>
    </w:p>
    <w:p w14:paraId="3A937C85" w14:textId="02E96FF9" w:rsidR="006444B8" w:rsidRPr="007C02CF" w:rsidRDefault="006444B8" w:rsidP="006444B8">
      <w:pPr>
        <w:numPr>
          <w:ilvl w:val="1"/>
          <w:numId w:val="3"/>
        </w:numPr>
        <w:spacing w:before="100" w:beforeAutospacing="1" w:after="100" w:afterAutospacing="1" w:line="240" w:lineRule="auto"/>
        <w:rPr>
          <w:rFonts w:eastAsia="Times New Roman" w:cstheme="minorHAnsi"/>
          <w:lang w:val="en-US" w:eastAsia="en-US"/>
        </w:rPr>
      </w:pPr>
      <w:r w:rsidRPr="007C02CF">
        <w:rPr>
          <w:rFonts w:eastAsia="Times New Roman" w:cstheme="minorHAnsi"/>
          <w:lang w:val="en-US" w:eastAsia="en-US"/>
        </w:rPr>
        <w:t>TP / (TP + FN) = count / len(benchmark)</w:t>
      </w:r>
      <w:r w:rsidR="0026236E">
        <w:rPr>
          <w:rFonts w:eastAsia="Times New Roman" w:cstheme="minorHAnsi"/>
          <w:lang w:val="en-US" w:eastAsia="en-US"/>
        </w:rPr>
        <w:t xml:space="preserve"> = 75 / 106</w:t>
      </w:r>
    </w:p>
    <w:p w14:paraId="6396ED65" w14:textId="6D7D9116" w:rsidR="001E6AAC" w:rsidRPr="007C02CF" w:rsidRDefault="001E6AAC" w:rsidP="001E6AAC">
      <w:pPr>
        <w:rPr>
          <w:rFonts w:ascii="Calibri" w:eastAsia="Calibri" w:hAnsi="Calibri" w:cs="Calibri"/>
          <w:b/>
          <w:i/>
          <w:u w:val="single"/>
        </w:rPr>
      </w:pPr>
      <w:r w:rsidRPr="007C02CF">
        <w:rPr>
          <w:rFonts w:ascii="Calibri" w:eastAsia="Calibri" w:hAnsi="Calibri" w:cs="Calibri"/>
          <w:b/>
          <w:i/>
          <w:u w:val="single"/>
        </w:rPr>
        <w:t>Task 3:</w:t>
      </w:r>
    </w:p>
    <w:p w14:paraId="33006689" w14:textId="16BAE8EB" w:rsidR="001E6AAC" w:rsidRPr="007C02CF" w:rsidRDefault="008D79D0" w:rsidP="001E6AAC">
      <w:pPr>
        <w:rPr>
          <w:rFonts w:ascii="Calibri" w:eastAsia="Calibri" w:hAnsi="Calibri" w:cs="Calibri"/>
          <w:bCs/>
          <w:iCs/>
        </w:rPr>
      </w:pPr>
      <w:r w:rsidRPr="007C02CF">
        <w:rPr>
          <w:rFonts w:ascii="Calibri" w:eastAsia="Calibri" w:hAnsi="Calibri" w:cs="Calibri"/>
          <w:bCs/>
          <w:iCs/>
        </w:rPr>
        <w:t xml:space="preserve">Change the q from </w:t>
      </w:r>
      <w:r w:rsidR="0039132D">
        <w:rPr>
          <w:rFonts w:ascii="Calibri" w:eastAsia="Calibri" w:hAnsi="Calibri" w:cs="Calibri"/>
          <w:bCs/>
          <w:iCs/>
        </w:rPr>
        <w:t>0</w:t>
      </w:r>
      <w:r w:rsidRPr="007C02CF">
        <w:rPr>
          <w:rFonts w:ascii="Calibri" w:eastAsia="Calibri" w:hAnsi="Calibri" w:cs="Calibri"/>
          <w:bCs/>
          <w:iCs/>
        </w:rPr>
        <w:t xml:space="preserve"> to </w:t>
      </w:r>
      <w:r w:rsidR="0039132D">
        <w:rPr>
          <w:rFonts w:ascii="Calibri" w:eastAsia="Calibri" w:hAnsi="Calibri" w:cs="Calibri"/>
          <w:bCs/>
          <w:iCs/>
        </w:rPr>
        <w:t>9</w:t>
      </w:r>
      <w:r w:rsidR="003E3162">
        <w:rPr>
          <w:rFonts w:ascii="Calibri" w:eastAsia="Calibri" w:hAnsi="Calibri" w:cs="Calibri"/>
          <w:bCs/>
          <w:iCs/>
        </w:rPr>
        <w:t xml:space="preserve"> with the fixed threshold = 0.75</w:t>
      </w:r>
    </w:p>
    <w:p w14:paraId="0AC3FD93" w14:textId="0A60DA72" w:rsidR="008D79D0" w:rsidRPr="007C02CF" w:rsidRDefault="008D79D0" w:rsidP="001E6AAC">
      <w:pPr>
        <w:rPr>
          <w:rFonts w:ascii="Calibri" w:eastAsia="Calibri" w:hAnsi="Calibri" w:cs="Calibri"/>
          <w:bCs/>
          <w:iCs/>
        </w:rPr>
      </w:pPr>
      <w:r w:rsidRPr="007C02CF">
        <w:rPr>
          <w:rFonts w:ascii="Calibri" w:eastAsia="Calibri" w:hAnsi="Calibri" w:cs="Calibri"/>
          <w:bCs/>
          <w:iCs/>
        </w:rPr>
        <w:lastRenderedPageBreak/>
        <w:tab/>
      </w:r>
      <w:r w:rsidR="0039132D" w:rsidRPr="0039132D">
        <w:rPr>
          <w:rFonts w:ascii="Calibri" w:eastAsia="Calibri" w:hAnsi="Calibri" w:cs="Calibri"/>
          <w:bCs/>
          <w:iCs/>
        </w:rPr>
        <w:drawing>
          <wp:inline distT="0" distB="0" distL="0" distR="0" wp14:anchorId="40A90D06" wp14:editId="2DAEE971">
            <wp:extent cx="5731510" cy="4120515"/>
            <wp:effectExtent l="0" t="0" r="0" b="0"/>
            <wp:docPr id="92257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76496" name=""/>
                    <pic:cNvPicPr/>
                  </pic:nvPicPr>
                  <pic:blipFill>
                    <a:blip r:embed="rId7"/>
                    <a:stretch>
                      <a:fillRect/>
                    </a:stretch>
                  </pic:blipFill>
                  <pic:spPr>
                    <a:xfrm>
                      <a:off x="0" y="0"/>
                      <a:ext cx="5731510" cy="4120515"/>
                    </a:xfrm>
                    <a:prstGeom prst="rect">
                      <a:avLst/>
                    </a:prstGeom>
                  </pic:spPr>
                </pic:pic>
              </a:graphicData>
            </a:graphic>
          </wp:inline>
        </w:drawing>
      </w:r>
    </w:p>
    <w:p w14:paraId="05ECF7AC" w14:textId="369A757B" w:rsidR="008D79D0" w:rsidRPr="007C02CF" w:rsidRDefault="00F75E05" w:rsidP="001E6AAC">
      <w:pPr>
        <w:rPr>
          <w:rFonts w:ascii="Calibri" w:eastAsia="Calibri" w:hAnsi="Calibri" w:cs="Calibri"/>
          <w:bCs/>
          <w:iCs/>
        </w:rPr>
      </w:pPr>
      <w:r w:rsidRPr="007C02CF">
        <w:rPr>
          <w:rFonts w:ascii="Calibri" w:eastAsia="Calibri" w:hAnsi="Calibri" w:cs="Calibri"/>
          <w:bCs/>
          <w:iCs/>
        </w:rPr>
        <w:t>Output</w:t>
      </w:r>
      <w:r w:rsidR="008D79D0" w:rsidRPr="007C02CF">
        <w:rPr>
          <w:rFonts w:ascii="Calibri" w:eastAsia="Calibri" w:hAnsi="Calibri" w:cs="Calibri"/>
          <w:bCs/>
          <w:iCs/>
        </w:rPr>
        <w:t>:</w:t>
      </w:r>
    </w:p>
    <w:p w14:paraId="78CD2146" w14:textId="47A55D01" w:rsidR="008D79D0" w:rsidRPr="007C02CF" w:rsidRDefault="0039132D" w:rsidP="001E6AAC">
      <w:pPr>
        <w:rPr>
          <w:rFonts w:ascii="Calibri" w:eastAsia="Calibri" w:hAnsi="Calibri" w:cs="Calibri"/>
          <w:bCs/>
          <w:iCs/>
        </w:rPr>
      </w:pPr>
      <w:r w:rsidRPr="0039132D">
        <w:rPr>
          <w:rFonts w:ascii="Calibri" w:eastAsia="Calibri" w:hAnsi="Calibri" w:cs="Calibri"/>
          <w:bCs/>
          <w:iCs/>
        </w:rPr>
        <w:drawing>
          <wp:inline distT="0" distB="0" distL="0" distR="0" wp14:anchorId="2DEDC981" wp14:editId="193275C6">
            <wp:extent cx="5731510" cy="4108450"/>
            <wp:effectExtent l="0" t="0" r="0" b="0"/>
            <wp:docPr id="53561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13607" name=""/>
                    <pic:cNvPicPr/>
                  </pic:nvPicPr>
                  <pic:blipFill>
                    <a:blip r:embed="rId8"/>
                    <a:stretch>
                      <a:fillRect/>
                    </a:stretch>
                  </pic:blipFill>
                  <pic:spPr>
                    <a:xfrm>
                      <a:off x="0" y="0"/>
                      <a:ext cx="5731510" cy="4108450"/>
                    </a:xfrm>
                    <a:prstGeom prst="rect">
                      <a:avLst/>
                    </a:prstGeom>
                  </pic:spPr>
                </pic:pic>
              </a:graphicData>
            </a:graphic>
          </wp:inline>
        </w:drawing>
      </w:r>
    </w:p>
    <w:p w14:paraId="30443CE1" w14:textId="2274CD59" w:rsidR="00C83782" w:rsidRPr="0039132D" w:rsidRDefault="008D79D0" w:rsidP="001E6AAC">
      <w:r w:rsidRPr="007C02CF">
        <w:rPr>
          <w:rFonts w:ascii="Calibri" w:eastAsia="Calibri" w:hAnsi="Calibri" w:cs="Calibri"/>
          <w:bCs/>
          <w:iCs/>
        </w:rPr>
        <w:lastRenderedPageBreak/>
        <w:t xml:space="preserve">Explaination: </w:t>
      </w:r>
      <w:r w:rsidR="0039132D" w:rsidRPr="0039132D">
        <w:t xml:space="preserve">we can see that increasing the value </w:t>
      </w:r>
      <w:r w:rsidR="00F96F19">
        <w:t xml:space="preserve">of q </w:t>
      </w:r>
      <w:r w:rsidR="0039132D" w:rsidRPr="0039132D">
        <w:t xml:space="preserve">from 0 to 3 increases the number of pairs of restaurants in </w:t>
      </w:r>
      <w:r w:rsidR="00F96F19">
        <w:t>the results</w:t>
      </w:r>
      <w:r w:rsidR="0039132D" w:rsidRPr="0039132D">
        <w:t xml:space="preserve"> list, but does not significantly affect the precision, recall, or F1 score of the similarity measure. However, increasing the value of </w:t>
      </w:r>
      <w:r w:rsidR="0039132D" w:rsidRPr="0039132D">
        <w:rPr>
          <w:rStyle w:val="HTMLCode"/>
          <w:rFonts w:eastAsiaTheme="minorEastAsia"/>
          <w:sz w:val="22"/>
          <w:szCs w:val="22"/>
        </w:rPr>
        <w:t>q</w:t>
      </w:r>
      <w:r w:rsidR="0039132D" w:rsidRPr="0039132D">
        <w:t xml:space="preserve"> further to 5, 7, or 9 does not increase the number of pairs significantly but decreases the precision, recall, and F1 score of the similarity measure. The threshold of 0.75 seems to be a reasonable value for this dataset, as increasing it would decrease the number of pairs in </w:t>
      </w:r>
      <w:r w:rsidR="00F96F19">
        <w:t>the results</w:t>
      </w:r>
      <w:r w:rsidR="0039132D" w:rsidRPr="0039132D">
        <w:t xml:space="preserve"> list but increasing it further would not significantly affect the precision, recall, or F1 score. Overall, the results suggest that a value </w:t>
      </w:r>
      <w:r w:rsidR="00F96F19">
        <w:t>of q = 3 and threshold = 0.75</w:t>
      </w:r>
      <w:r w:rsidR="0039132D" w:rsidRPr="0039132D">
        <w:t xml:space="preserve"> provide a good balance between performance and accuracy for this dataset.</w:t>
      </w:r>
      <w:r w:rsidR="00C83782">
        <w:t xml:space="preserve"> Moreover, the execution time will descrease due to the increasing in value of q.</w:t>
      </w:r>
    </w:p>
    <w:p w14:paraId="7EB49AA9" w14:textId="77777777" w:rsidR="008450A7" w:rsidRDefault="008450A7" w:rsidP="001E6AAC"/>
    <w:p w14:paraId="5E54222D" w14:textId="77777777" w:rsidR="008450A7" w:rsidRDefault="008450A7" w:rsidP="001E6AAC"/>
    <w:p w14:paraId="64E52D5E" w14:textId="77777777" w:rsidR="008450A7" w:rsidRDefault="008450A7" w:rsidP="001E6AAC"/>
    <w:p w14:paraId="41A90071" w14:textId="5CAFF209" w:rsidR="00F75E05" w:rsidRPr="007C02CF" w:rsidRDefault="00F75E05" w:rsidP="001E6AAC">
      <w:r w:rsidRPr="007C02CF">
        <w:t>Change the threshold from 0.</w:t>
      </w:r>
      <w:r w:rsidR="00025E04" w:rsidRPr="007C02CF">
        <w:t>1</w:t>
      </w:r>
      <w:r w:rsidRPr="007C02CF">
        <w:t xml:space="preserve"> to </w:t>
      </w:r>
      <w:r w:rsidR="00025E04" w:rsidRPr="007C02CF">
        <w:t>1</w:t>
      </w:r>
      <w:r w:rsidR="00F96F19">
        <w:t xml:space="preserve"> with a constant q = 3</w:t>
      </w:r>
      <w:r w:rsidRPr="007C02CF">
        <w:t>:</w:t>
      </w:r>
    </w:p>
    <w:p w14:paraId="71A070B5" w14:textId="3B7918D0" w:rsidR="00F75E05" w:rsidRPr="007C02CF" w:rsidRDefault="008450A7" w:rsidP="001E6AAC">
      <w:r w:rsidRPr="008450A7">
        <w:drawing>
          <wp:inline distT="0" distB="0" distL="0" distR="0" wp14:anchorId="2FB9AF9E" wp14:editId="4EA486BC">
            <wp:extent cx="5731510" cy="4081780"/>
            <wp:effectExtent l="0" t="0" r="0" b="0"/>
            <wp:docPr id="79741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18607" name=""/>
                    <pic:cNvPicPr/>
                  </pic:nvPicPr>
                  <pic:blipFill>
                    <a:blip r:embed="rId9"/>
                    <a:stretch>
                      <a:fillRect/>
                    </a:stretch>
                  </pic:blipFill>
                  <pic:spPr>
                    <a:xfrm>
                      <a:off x="0" y="0"/>
                      <a:ext cx="5731510" cy="4081780"/>
                    </a:xfrm>
                    <a:prstGeom prst="rect">
                      <a:avLst/>
                    </a:prstGeom>
                  </pic:spPr>
                </pic:pic>
              </a:graphicData>
            </a:graphic>
          </wp:inline>
        </w:drawing>
      </w:r>
    </w:p>
    <w:p w14:paraId="60080FAA" w14:textId="7AC6D671" w:rsidR="00F75E05" w:rsidRPr="007C02CF" w:rsidRDefault="00F75E05" w:rsidP="001E6AAC">
      <w:r w:rsidRPr="007C02CF">
        <w:t>Output:</w:t>
      </w:r>
    </w:p>
    <w:p w14:paraId="6A08807D" w14:textId="1A61C908" w:rsidR="00F75E05" w:rsidRPr="007C02CF" w:rsidRDefault="008450A7" w:rsidP="001E6AAC">
      <w:r w:rsidRPr="008450A7">
        <w:lastRenderedPageBreak/>
        <w:drawing>
          <wp:inline distT="0" distB="0" distL="0" distR="0" wp14:anchorId="3469FE91" wp14:editId="7125BEC8">
            <wp:extent cx="5731510" cy="3689985"/>
            <wp:effectExtent l="0" t="0" r="0" b="0"/>
            <wp:docPr id="145486935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69356" name="Picture 1" descr="A screenshot of a computer program&#10;&#10;Description automatically generated with medium confidence"/>
                    <pic:cNvPicPr/>
                  </pic:nvPicPr>
                  <pic:blipFill>
                    <a:blip r:embed="rId10"/>
                    <a:stretch>
                      <a:fillRect/>
                    </a:stretch>
                  </pic:blipFill>
                  <pic:spPr>
                    <a:xfrm>
                      <a:off x="0" y="0"/>
                      <a:ext cx="5731510" cy="3689985"/>
                    </a:xfrm>
                    <a:prstGeom prst="rect">
                      <a:avLst/>
                    </a:prstGeom>
                  </pic:spPr>
                </pic:pic>
              </a:graphicData>
            </a:graphic>
          </wp:inline>
        </w:drawing>
      </w:r>
    </w:p>
    <w:p w14:paraId="4D57F559" w14:textId="135A169E" w:rsidR="008450A7" w:rsidRPr="008450A7" w:rsidRDefault="00F75E05" w:rsidP="008450A7">
      <w:pPr>
        <w:pStyle w:val="NormalWeb"/>
        <w:rPr>
          <w:sz w:val="22"/>
          <w:szCs w:val="22"/>
        </w:rPr>
      </w:pPr>
      <w:r w:rsidRPr="008450A7">
        <w:rPr>
          <w:sz w:val="22"/>
          <w:szCs w:val="22"/>
        </w:rPr>
        <w:t xml:space="preserve">Explaination: </w:t>
      </w:r>
      <w:r w:rsidR="008450A7" w:rsidRPr="008450A7">
        <w:rPr>
          <w:sz w:val="22"/>
          <w:szCs w:val="22"/>
        </w:rPr>
        <w:t xml:space="preserve"> </w:t>
      </w:r>
      <w:r w:rsidR="008450A7" w:rsidRPr="008450A7">
        <w:rPr>
          <w:sz w:val="22"/>
          <w:szCs w:val="22"/>
        </w:rPr>
        <w:t>The number of results (len(results)) for each iteration decreases as the threshold increases, which is expected since a higher threshold means a stricter requirement for similarity between restaurant names. The recall value decreases as the threshold increases, meaning that more relevant results are being filtered out. On the other hand, precision generally increases as the threshold increases, indicating that the results are becoming more accurate.</w:t>
      </w:r>
      <w:r w:rsidR="00FE7E97" w:rsidRPr="00FE7E97">
        <w:rPr>
          <w:sz w:val="22"/>
          <w:szCs w:val="22"/>
        </w:rPr>
        <w:t xml:space="preserve"> </w:t>
      </w:r>
      <w:r w:rsidR="00FE7E97" w:rsidRPr="007C02CF">
        <w:rPr>
          <w:sz w:val="22"/>
          <w:szCs w:val="22"/>
        </w:rPr>
        <w:t xml:space="preserve">The F-measure </w:t>
      </w:r>
      <w:r w:rsidR="00FE7E97">
        <w:rPr>
          <w:sz w:val="22"/>
          <w:szCs w:val="22"/>
        </w:rPr>
        <w:t xml:space="preserve">reaches </w:t>
      </w:r>
      <w:r w:rsidR="00FE7E97" w:rsidRPr="007C02CF">
        <w:rPr>
          <w:sz w:val="22"/>
          <w:szCs w:val="22"/>
        </w:rPr>
        <w:t>its peak at a threshold of 0.75</w:t>
      </w:r>
    </w:p>
    <w:p w14:paraId="48EFFCED" w14:textId="3E46CFF4" w:rsidR="008D79D0" w:rsidRPr="007C02CF" w:rsidRDefault="008D79D0" w:rsidP="001E6AAC"/>
    <w:p w14:paraId="211D35F0" w14:textId="77777777" w:rsidR="008D79D0" w:rsidRPr="007C02CF" w:rsidRDefault="008D79D0" w:rsidP="001E6AAC">
      <w:pPr>
        <w:rPr>
          <w:rFonts w:ascii="Calibri" w:eastAsia="Calibri" w:hAnsi="Calibri" w:cs="Calibri"/>
          <w:bCs/>
          <w:iCs/>
        </w:rPr>
      </w:pPr>
    </w:p>
    <w:p w14:paraId="67C3D454" w14:textId="77777777" w:rsidR="008D79D0" w:rsidRPr="007C02CF" w:rsidRDefault="008D79D0" w:rsidP="001E6AAC">
      <w:pPr>
        <w:rPr>
          <w:rFonts w:ascii="Calibri" w:eastAsia="Calibri" w:hAnsi="Calibri" w:cs="Calibri"/>
          <w:bCs/>
          <w:iCs/>
        </w:rPr>
      </w:pPr>
    </w:p>
    <w:p w14:paraId="73E425B7" w14:textId="77777777" w:rsidR="008D79D0" w:rsidRPr="007C02CF" w:rsidRDefault="008D79D0" w:rsidP="001E6AAC">
      <w:pPr>
        <w:rPr>
          <w:rFonts w:ascii="Calibri" w:eastAsia="Calibri" w:hAnsi="Calibri" w:cs="Calibri"/>
          <w:bCs/>
          <w:iCs/>
        </w:rPr>
      </w:pPr>
    </w:p>
    <w:p w14:paraId="0272A730" w14:textId="77777777" w:rsidR="008D79D0" w:rsidRPr="007C02CF" w:rsidRDefault="008D79D0" w:rsidP="001E6AAC">
      <w:pPr>
        <w:rPr>
          <w:rFonts w:ascii="Calibri" w:eastAsia="Calibri" w:hAnsi="Calibri" w:cs="Calibri"/>
          <w:bCs/>
          <w:iCs/>
        </w:rPr>
      </w:pPr>
    </w:p>
    <w:p w14:paraId="115F4979" w14:textId="77777777" w:rsidR="008D79D0" w:rsidRPr="007C02CF" w:rsidRDefault="008D79D0" w:rsidP="001E6AAC">
      <w:pPr>
        <w:rPr>
          <w:rFonts w:ascii="Calibri" w:eastAsia="Calibri" w:hAnsi="Calibri" w:cs="Calibri"/>
          <w:bCs/>
          <w:iCs/>
        </w:rPr>
      </w:pPr>
    </w:p>
    <w:p w14:paraId="003772C9" w14:textId="7EAC18E0" w:rsidR="001E6AAC" w:rsidRPr="007C02CF" w:rsidRDefault="001E6AAC" w:rsidP="001E6AAC">
      <w:pPr>
        <w:rPr>
          <w:rFonts w:ascii="Calibri" w:eastAsia="Calibri" w:hAnsi="Calibri" w:cs="Calibri"/>
          <w:b/>
          <w:i/>
          <w:u w:val="single"/>
        </w:rPr>
      </w:pPr>
      <w:r w:rsidRPr="007C02CF">
        <w:rPr>
          <w:rFonts w:ascii="Calibri" w:eastAsia="Calibri" w:hAnsi="Calibri" w:cs="Calibri"/>
          <w:b/>
          <w:i/>
          <w:u w:val="single"/>
        </w:rPr>
        <w:t>Task 4:</w:t>
      </w:r>
    </w:p>
    <w:p w14:paraId="51093E36" w14:textId="277B306C" w:rsidR="00E11CF3" w:rsidRPr="007C02CF" w:rsidRDefault="007C02CF" w:rsidP="001E6AAC">
      <w:pPr>
        <w:rPr>
          <w:rFonts w:ascii="Courier New" w:eastAsia="Times New Roman" w:hAnsi="Courier New" w:cs="Courier New"/>
          <w:color w:val="CF8E6D"/>
          <w:lang w:val="en-US" w:eastAsia="en-US"/>
        </w:rPr>
      </w:pPr>
      <w:r w:rsidRPr="007C02CF">
        <w:rPr>
          <w:rFonts w:ascii="Courier New" w:eastAsia="Times New Roman" w:hAnsi="Courier New" w:cs="Courier New"/>
          <w:color w:val="CF8E6D"/>
          <w:lang w:val="en-US" w:eastAsia="en-US"/>
        </w:rPr>
        <w:lastRenderedPageBreak/>
        <w:drawing>
          <wp:inline distT="0" distB="0" distL="0" distR="0" wp14:anchorId="3BFD60B9" wp14:editId="4378874C">
            <wp:extent cx="5731510" cy="3945255"/>
            <wp:effectExtent l="0" t="0" r="0" b="0"/>
            <wp:docPr id="167530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07819" name=""/>
                    <pic:cNvPicPr/>
                  </pic:nvPicPr>
                  <pic:blipFill>
                    <a:blip r:embed="rId11"/>
                    <a:stretch>
                      <a:fillRect/>
                    </a:stretch>
                  </pic:blipFill>
                  <pic:spPr>
                    <a:xfrm>
                      <a:off x="0" y="0"/>
                      <a:ext cx="5731510" cy="3945255"/>
                    </a:xfrm>
                    <a:prstGeom prst="rect">
                      <a:avLst/>
                    </a:prstGeom>
                  </pic:spPr>
                </pic:pic>
              </a:graphicData>
            </a:graphic>
          </wp:inline>
        </w:drawing>
      </w:r>
    </w:p>
    <w:p w14:paraId="2F2133E9" w14:textId="77777777" w:rsidR="001433FE" w:rsidRPr="007C02CF" w:rsidRDefault="001433FE" w:rsidP="001E6AAC">
      <w:pPr>
        <w:rPr>
          <w:rFonts w:ascii="Courier New" w:eastAsia="Times New Roman" w:hAnsi="Courier New" w:cs="Courier New"/>
          <w:color w:val="CF8E6D"/>
          <w:lang w:val="en-US" w:eastAsia="en-US"/>
        </w:rPr>
      </w:pPr>
    </w:p>
    <w:p w14:paraId="1C86D1CF" w14:textId="796D57C0" w:rsidR="001433FE" w:rsidRPr="007C02CF" w:rsidRDefault="001433FE" w:rsidP="001E6AAC">
      <w:pPr>
        <w:rPr>
          <w:rFonts w:eastAsia="Times New Roman" w:cstheme="minorHAnsi"/>
          <w:lang w:val="en-US" w:eastAsia="en-US"/>
        </w:rPr>
      </w:pPr>
      <w:r w:rsidRPr="007C02CF">
        <w:rPr>
          <w:rFonts w:eastAsia="Times New Roman" w:cstheme="minorHAnsi"/>
          <w:lang w:val="en-US" w:eastAsia="en-US"/>
        </w:rPr>
        <w:t>I change the value</w:t>
      </w:r>
      <w:r w:rsidR="00FB492F" w:rsidRPr="007C02CF">
        <w:rPr>
          <w:rFonts w:eastAsia="Times New Roman" w:cstheme="minorHAnsi"/>
          <w:lang w:val="en-US" w:eastAsia="en-US"/>
        </w:rPr>
        <w:t>s</w:t>
      </w:r>
      <w:r w:rsidRPr="007C02CF">
        <w:rPr>
          <w:rFonts w:eastAsia="Times New Roman" w:cstheme="minorHAnsi"/>
          <w:lang w:val="en-US" w:eastAsia="en-US"/>
        </w:rPr>
        <w:t xml:space="preserve"> of threshold from 0.</w:t>
      </w:r>
      <w:r w:rsidR="00FB492F" w:rsidRPr="007C02CF">
        <w:rPr>
          <w:rFonts w:eastAsia="Times New Roman" w:cstheme="minorHAnsi"/>
          <w:lang w:val="en-US" w:eastAsia="en-US"/>
        </w:rPr>
        <w:t>1</w:t>
      </w:r>
      <w:r w:rsidRPr="007C02CF">
        <w:rPr>
          <w:rFonts w:eastAsia="Times New Roman" w:cstheme="minorHAnsi"/>
          <w:lang w:val="en-US" w:eastAsia="en-US"/>
        </w:rPr>
        <w:t xml:space="preserve"> to </w:t>
      </w:r>
      <w:r w:rsidR="00FB492F" w:rsidRPr="007C02CF">
        <w:rPr>
          <w:rFonts w:eastAsia="Times New Roman" w:cstheme="minorHAnsi"/>
          <w:lang w:val="en-US" w:eastAsia="en-US"/>
        </w:rPr>
        <w:t>1</w:t>
      </w:r>
      <w:r w:rsidRPr="007C02CF">
        <w:rPr>
          <w:rFonts w:eastAsia="Times New Roman" w:cstheme="minorHAnsi"/>
          <w:lang w:val="en-US" w:eastAsia="en-US"/>
        </w:rPr>
        <w:t>:</w:t>
      </w:r>
    </w:p>
    <w:p w14:paraId="2132FDC7" w14:textId="4DB03F2C" w:rsidR="001433FE" w:rsidRPr="007C02CF" w:rsidRDefault="007C02CF" w:rsidP="001E6AAC">
      <w:pPr>
        <w:rPr>
          <w:rFonts w:ascii="Courier New" w:eastAsia="Times New Roman" w:hAnsi="Courier New" w:cs="Courier New"/>
          <w:color w:val="CF8E6D"/>
          <w:lang w:val="en-US" w:eastAsia="en-US"/>
        </w:rPr>
      </w:pPr>
      <w:r w:rsidRPr="007C02CF">
        <w:rPr>
          <w:rFonts w:ascii="Courier New" w:eastAsia="Times New Roman" w:hAnsi="Courier New" w:cs="Courier New"/>
          <w:color w:val="CF8E6D"/>
          <w:lang w:val="en-US" w:eastAsia="en-US"/>
        </w:rPr>
        <w:drawing>
          <wp:inline distT="0" distB="0" distL="0" distR="0" wp14:anchorId="7D745DE3" wp14:editId="54ABCA1E">
            <wp:extent cx="5731510" cy="4093210"/>
            <wp:effectExtent l="0" t="0" r="0" b="0"/>
            <wp:docPr id="61154985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49853" name="Picture 1" descr="A screenshot of a computer program&#10;&#10;Description automatically generated with medium confidence"/>
                    <pic:cNvPicPr/>
                  </pic:nvPicPr>
                  <pic:blipFill>
                    <a:blip r:embed="rId12"/>
                    <a:stretch>
                      <a:fillRect/>
                    </a:stretch>
                  </pic:blipFill>
                  <pic:spPr>
                    <a:xfrm>
                      <a:off x="0" y="0"/>
                      <a:ext cx="5731510" cy="4093210"/>
                    </a:xfrm>
                    <a:prstGeom prst="rect">
                      <a:avLst/>
                    </a:prstGeom>
                  </pic:spPr>
                </pic:pic>
              </a:graphicData>
            </a:graphic>
          </wp:inline>
        </w:drawing>
      </w:r>
    </w:p>
    <w:p w14:paraId="726F25A0" w14:textId="7F0BD679" w:rsidR="00FB492F" w:rsidRPr="007C02CF" w:rsidRDefault="00FB492F" w:rsidP="001E6AAC">
      <w:pPr>
        <w:rPr>
          <w:rFonts w:eastAsia="Times New Roman" w:cstheme="minorHAnsi"/>
          <w:lang w:val="en-US" w:eastAsia="en-US"/>
        </w:rPr>
      </w:pPr>
      <w:r w:rsidRPr="007C02CF">
        <w:rPr>
          <w:rFonts w:eastAsia="Times New Roman" w:cstheme="minorHAnsi"/>
          <w:lang w:val="en-US" w:eastAsia="en-US"/>
        </w:rPr>
        <w:lastRenderedPageBreak/>
        <w:t>Output:</w:t>
      </w:r>
    </w:p>
    <w:p w14:paraId="77CEC089" w14:textId="49FF9859" w:rsidR="00FB492F" w:rsidRPr="007C02CF" w:rsidRDefault="007C02CF" w:rsidP="001E6AAC">
      <w:pPr>
        <w:rPr>
          <w:rFonts w:ascii="Courier New" w:eastAsia="Times New Roman" w:hAnsi="Courier New" w:cs="Courier New"/>
          <w:color w:val="CF8E6D"/>
          <w:lang w:val="en-US" w:eastAsia="en-US"/>
        </w:rPr>
      </w:pPr>
      <w:r w:rsidRPr="007C02CF">
        <w:rPr>
          <w:rFonts w:ascii="Courier New" w:eastAsia="Times New Roman" w:hAnsi="Courier New" w:cs="Courier New"/>
          <w:color w:val="CF8E6D"/>
          <w:lang w:val="en-US" w:eastAsia="en-US"/>
        </w:rPr>
        <w:drawing>
          <wp:inline distT="0" distB="0" distL="0" distR="0" wp14:anchorId="6D84604D" wp14:editId="48B394D7">
            <wp:extent cx="5731510" cy="4057015"/>
            <wp:effectExtent l="0" t="0" r="0" b="0"/>
            <wp:docPr id="82552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20046" name=""/>
                    <pic:cNvPicPr/>
                  </pic:nvPicPr>
                  <pic:blipFill>
                    <a:blip r:embed="rId13"/>
                    <a:stretch>
                      <a:fillRect/>
                    </a:stretch>
                  </pic:blipFill>
                  <pic:spPr>
                    <a:xfrm>
                      <a:off x="0" y="0"/>
                      <a:ext cx="5731510" cy="4057015"/>
                    </a:xfrm>
                    <a:prstGeom prst="rect">
                      <a:avLst/>
                    </a:prstGeom>
                  </pic:spPr>
                </pic:pic>
              </a:graphicData>
            </a:graphic>
          </wp:inline>
        </w:drawing>
      </w:r>
    </w:p>
    <w:p w14:paraId="6EEB6190" w14:textId="77777777" w:rsidR="00CA4130" w:rsidRPr="007C02CF" w:rsidRDefault="00CA4130" w:rsidP="001E6AAC">
      <w:pPr>
        <w:rPr>
          <w:rFonts w:ascii="Courier New" w:eastAsia="Times New Roman" w:hAnsi="Courier New" w:cs="Courier New"/>
          <w:color w:val="CF8E6D"/>
          <w:lang w:val="en-US" w:eastAsia="en-US"/>
        </w:rPr>
      </w:pPr>
    </w:p>
    <w:p w14:paraId="512F1380" w14:textId="19F3AE57" w:rsidR="00CA4130" w:rsidRPr="007C02CF" w:rsidRDefault="00CA4130" w:rsidP="001E6AAC">
      <w:pPr>
        <w:rPr>
          <w:rFonts w:ascii="Courier New" w:eastAsia="Times New Roman" w:hAnsi="Courier New" w:cs="Courier New"/>
          <w:color w:val="CF8E6D"/>
          <w:lang w:val="en-US" w:eastAsia="en-US"/>
        </w:rPr>
      </w:pPr>
    </w:p>
    <w:p w14:paraId="5BDB1EBF" w14:textId="77777777" w:rsidR="001E6AAC" w:rsidRPr="007C02CF" w:rsidRDefault="001E6AAC" w:rsidP="001E6AAC">
      <w:pPr>
        <w:rPr>
          <w:rFonts w:ascii="Courier New" w:eastAsia="Times New Roman" w:hAnsi="Courier New" w:cs="Courier New"/>
          <w:color w:val="CF8E6D"/>
          <w:lang w:val="en-US" w:eastAsia="en-US"/>
        </w:rPr>
      </w:pPr>
    </w:p>
    <w:p w14:paraId="0D03D877" w14:textId="0ED6C54F" w:rsidR="007C02CF" w:rsidRPr="00B64801" w:rsidRDefault="007C02CF" w:rsidP="007C02CF">
      <w:pPr>
        <w:pStyle w:val="NormalWeb"/>
        <w:rPr>
          <w:sz w:val="22"/>
          <w:szCs w:val="22"/>
        </w:rPr>
      </w:pPr>
      <w:r>
        <w:rPr>
          <w:sz w:val="22"/>
          <w:szCs w:val="22"/>
        </w:rPr>
        <w:t xml:space="preserve">Explaination: </w:t>
      </w:r>
      <w:r w:rsidRPr="007C02CF">
        <w:rPr>
          <w:sz w:val="22"/>
          <w:szCs w:val="22"/>
        </w:rPr>
        <w:t xml:space="preserve">As the threshold value increases from 0.1 to 1, the precision increases while the recall decreases. This is because as the threshold becomes more strict, fewer pairs are included in the results, leading to a higher precision but a lower recall. The F-measure also shows a similar trend, reaching its peak at a threshold of 0.75. Overall, </w:t>
      </w:r>
      <w:r>
        <w:rPr>
          <w:sz w:val="22"/>
          <w:szCs w:val="22"/>
        </w:rPr>
        <w:t>my ouput</w:t>
      </w:r>
      <w:r w:rsidRPr="007C02CF">
        <w:rPr>
          <w:sz w:val="22"/>
          <w:szCs w:val="22"/>
        </w:rPr>
        <w:t xml:space="preserve"> shows that a threshold of 0.75 provides a good balance between precision and recall.</w:t>
      </w:r>
      <w:r w:rsidR="00B64801">
        <w:rPr>
          <w:sz w:val="22"/>
          <w:szCs w:val="22"/>
        </w:rPr>
        <w:t xml:space="preserve"> </w:t>
      </w:r>
      <w:r w:rsidR="00B64801" w:rsidRPr="00B64801">
        <w:rPr>
          <w:sz w:val="22"/>
          <w:szCs w:val="22"/>
        </w:rPr>
        <w:t xml:space="preserve">Moreover, </w:t>
      </w:r>
      <w:r w:rsidR="00B64801" w:rsidRPr="00B64801">
        <w:rPr>
          <w:rStyle w:val="fontstyle01"/>
          <w:sz w:val="22"/>
          <w:szCs w:val="22"/>
        </w:rPr>
        <w:t>the running time of each threshold does not seem to be changed</w:t>
      </w:r>
      <w:r w:rsidR="00B64801">
        <w:rPr>
          <w:rStyle w:val="fontstyle01"/>
          <w:sz w:val="22"/>
          <w:szCs w:val="22"/>
        </w:rPr>
        <w:t>.</w:t>
      </w:r>
    </w:p>
    <w:p w14:paraId="43470BE4" w14:textId="77777777" w:rsidR="003C4D86" w:rsidRPr="007C02CF" w:rsidRDefault="003C4D86" w:rsidP="003C4D86">
      <w:pPr>
        <w:pBdr>
          <w:bottom w:val="single" w:sz="6" w:space="1" w:color="auto"/>
        </w:pBdr>
        <w:spacing w:after="0" w:line="240" w:lineRule="auto"/>
        <w:jc w:val="center"/>
        <w:rPr>
          <w:rFonts w:ascii="Arial" w:eastAsia="Times New Roman" w:hAnsi="Arial" w:cs="Arial"/>
          <w:vanish/>
          <w:lang w:val="en-US" w:eastAsia="en-US"/>
        </w:rPr>
      </w:pPr>
      <w:r w:rsidRPr="007C02CF">
        <w:rPr>
          <w:rFonts w:ascii="Arial" w:eastAsia="Times New Roman" w:hAnsi="Arial" w:cs="Arial"/>
          <w:vanish/>
          <w:lang w:val="en-US" w:eastAsia="en-US"/>
        </w:rPr>
        <w:t>Top of Form</w:t>
      </w:r>
    </w:p>
    <w:p w14:paraId="179FF0F0" w14:textId="77777777" w:rsidR="003C4D86" w:rsidRPr="007C02CF" w:rsidRDefault="003C4D86" w:rsidP="003C4D86">
      <w:pPr>
        <w:pBdr>
          <w:top w:val="single" w:sz="6" w:space="1" w:color="auto"/>
        </w:pBdr>
        <w:spacing w:after="0" w:line="240" w:lineRule="auto"/>
        <w:jc w:val="center"/>
        <w:rPr>
          <w:rFonts w:ascii="Arial" w:eastAsia="Times New Roman" w:hAnsi="Arial" w:cs="Arial"/>
          <w:vanish/>
          <w:lang w:val="en-US" w:eastAsia="en-US"/>
        </w:rPr>
      </w:pPr>
      <w:r w:rsidRPr="007C02CF">
        <w:rPr>
          <w:rFonts w:ascii="Arial" w:eastAsia="Times New Roman" w:hAnsi="Arial" w:cs="Arial"/>
          <w:vanish/>
          <w:lang w:val="en-US" w:eastAsia="en-US"/>
        </w:rPr>
        <w:t>Bottom of Form</w:t>
      </w:r>
    </w:p>
    <w:p w14:paraId="69AA9088" w14:textId="77777777" w:rsidR="003C4D86" w:rsidRPr="007C02CF" w:rsidRDefault="003C4D86" w:rsidP="003C4D86">
      <w:pPr>
        <w:rPr>
          <w:rFonts w:ascii="Calibri" w:eastAsia="Calibri" w:hAnsi="Calibri" w:cs="Calibri"/>
        </w:rPr>
      </w:pPr>
    </w:p>
    <w:sectPr w:rsidR="003C4D86" w:rsidRPr="007C02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170E2"/>
    <w:multiLevelType w:val="hybridMultilevel"/>
    <w:tmpl w:val="7B583ECE"/>
    <w:lvl w:ilvl="0" w:tplc="A8BCB47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B6A1F31"/>
    <w:multiLevelType w:val="multilevel"/>
    <w:tmpl w:val="A6825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CDF540C"/>
    <w:multiLevelType w:val="hybridMultilevel"/>
    <w:tmpl w:val="7F22B34C"/>
    <w:lvl w:ilvl="0" w:tplc="A26A249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111783242">
    <w:abstractNumId w:val="2"/>
  </w:num>
  <w:num w:numId="2" w16cid:durableId="1273589889">
    <w:abstractNumId w:val="0"/>
  </w:num>
  <w:num w:numId="3" w16cid:durableId="13581985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81C21"/>
    <w:rsid w:val="00025E04"/>
    <w:rsid w:val="00044792"/>
    <w:rsid w:val="0007748F"/>
    <w:rsid w:val="000D0BB2"/>
    <w:rsid w:val="00103188"/>
    <w:rsid w:val="00115375"/>
    <w:rsid w:val="001433FE"/>
    <w:rsid w:val="00192715"/>
    <w:rsid w:val="001C631A"/>
    <w:rsid w:val="001E6AAC"/>
    <w:rsid w:val="002329FB"/>
    <w:rsid w:val="0026236E"/>
    <w:rsid w:val="003666BC"/>
    <w:rsid w:val="0039132D"/>
    <w:rsid w:val="003C4D86"/>
    <w:rsid w:val="003E3162"/>
    <w:rsid w:val="003F2D49"/>
    <w:rsid w:val="004632EA"/>
    <w:rsid w:val="00483FD8"/>
    <w:rsid w:val="004E0612"/>
    <w:rsid w:val="00546138"/>
    <w:rsid w:val="00575035"/>
    <w:rsid w:val="00593FF9"/>
    <w:rsid w:val="005A5BB2"/>
    <w:rsid w:val="005E5CA2"/>
    <w:rsid w:val="006444B8"/>
    <w:rsid w:val="0068132E"/>
    <w:rsid w:val="006B587B"/>
    <w:rsid w:val="006D0A9D"/>
    <w:rsid w:val="006F4DD4"/>
    <w:rsid w:val="007B6AA0"/>
    <w:rsid w:val="007C02CF"/>
    <w:rsid w:val="008450A7"/>
    <w:rsid w:val="008601A3"/>
    <w:rsid w:val="00863142"/>
    <w:rsid w:val="008877AD"/>
    <w:rsid w:val="008B3555"/>
    <w:rsid w:val="008D5313"/>
    <w:rsid w:val="008D79D0"/>
    <w:rsid w:val="008E1B21"/>
    <w:rsid w:val="00935F37"/>
    <w:rsid w:val="009639DA"/>
    <w:rsid w:val="009834D7"/>
    <w:rsid w:val="009F2CED"/>
    <w:rsid w:val="00A42065"/>
    <w:rsid w:val="00AF728D"/>
    <w:rsid w:val="00B1766D"/>
    <w:rsid w:val="00B52793"/>
    <w:rsid w:val="00B64801"/>
    <w:rsid w:val="00BD3BE9"/>
    <w:rsid w:val="00C2421E"/>
    <w:rsid w:val="00C81C21"/>
    <w:rsid w:val="00C83782"/>
    <w:rsid w:val="00C91A78"/>
    <w:rsid w:val="00CA4130"/>
    <w:rsid w:val="00CF47F8"/>
    <w:rsid w:val="00D360F9"/>
    <w:rsid w:val="00D73F76"/>
    <w:rsid w:val="00DC645F"/>
    <w:rsid w:val="00E11CF3"/>
    <w:rsid w:val="00E916A0"/>
    <w:rsid w:val="00F20CA8"/>
    <w:rsid w:val="00F356EC"/>
    <w:rsid w:val="00F75E05"/>
    <w:rsid w:val="00F80B05"/>
    <w:rsid w:val="00F96F19"/>
    <w:rsid w:val="00FB492F"/>
    <w:rsid w:val="00FE7E97"/>
    <w:rsid w:val="00FF321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E533C"/>
  <w15:docId w15:val="{83A03EED-8F14-4812-94B5-3B258F5F0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3FF9"/>
    <w:pPr>
      <w:ind w:left="720"/>
      <w:contextualSpacing/>
    </w:pPr>
  </w:style>
  <w:style w:type="character" w:styleId="HTMLCode">
    <w:name w:val="HTML Code"/>
    <w:basedOn w:val="DefaultParagraphFont"/>
    <w:uiPriority w:val="99"/>
    <w:semiHidden/>
    <w:unhideWhenUsed/>
    <w:rsid w:val="009639DA"/>
    <w:rPr>
      <w:rFonts w:ascii="Courier New" w:eastAsia="Times New Roman" w:hAnsi="Courier New" w:cs="Courier New"/>
      <w:sz w:val="20"/>
      <w:szCs w:val="20"/>
    </w:rPr>
  </w:style>
  <w:style w:type="paragraph" w:styleId="NormalWeb">
    <w:name w:val="Normal (Web)"/>
    <w:basedOn w:val="Normal"/>
    <w:uiPriority w:val="99"/>
    <w:semiHidden/>
    <w:unhideWhenUsed/>
    <w:rsid w:val="003C4D86"/>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z-TopofForm">
    <w:name w:val="HTML Top of Form"/>
    <w:basedOn w:val="Normal"/>
    <w:next w:val="Normal"/>
    <w:link w:val="z-TopofFormChar"/>
    <w:hidden/>
    <w:uiPriority w:val="99"/>
    <w:semiHidden/>
    <w:unhideWhenUsed/>
    <w:rsid w:val="003C4D86"/>
    <w:pPr>
      <w:pBdr>
        <w:bottom w:val="single" w:sz="6" w:space="1" w:color="auto"/>
      </w:pBdr>
      <w:spacing w:after="0" w:line="240" w:lineRule="auto"/>
      <w:jc w:val="center"/>
    </w:pPr>
    <w:rPr>
      <w:rFonts w:ascii="Arial" w:eastAsia="Times New Roman" w:hAnsi="Arial" w:cs="Arial"/>
      <w:vanish/>
      <w:sz w:val="16"/>
      <w:szCs w:val="16"/>
      <w:lang w:val="en-US" w:eastAsia="en-US"/>
    </w:rPr>
  </w:style>
  <w:style w:type="character" w:customStyle="1" w:styleId="z-TopofFormChar">
    <w:name w:val="z-Top of Form Char"/>
    <w:basedOn w:val="DefaultParagraphFont"/>
    <w:link w:val="z-TopofForm"/>
    <w:uiPriority w:val="99"/>
    <w:semiHidden/>
    <w:rsid w:val="003C4D86"/>
    <w:rPr>
      <w:rFonts w:ascii="Arial" w:eastAsia="Times New Roman"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3C4D86"/>
    <w:pPr>
      <w:pBdr>
        <w:top w:val="single" w:sz="6" w:space="1" w:color="auto"/>
      </w:pBdr>
      <w:spacing w:after="0" w:line="240" w:lineRule="auto"/>
      <w:jc w:val="center"/>
    </w:pPr>
    <w:rPr>
      <w:rFonts w:ascii="Arial" w:eastAsia="Times New Roman" w:hAnsi="Arial" w:cs="Arial"/>
      <w:vanish/>
      <w:sz w:val="16"/>
      <w:szCs w:val="16"/>
      <w:lang w:val="en-US" w:eastAsia="en-US"/>
    </w:rPr>
  </w:style>
  <w:style w:type="character" w:customStyle="1" w:styleId="z-BottomofFormChar">
    <w:name w:val="z-Bottom of Form Char"/>
    <w:basedOn w:val="DefaultParagraphFont"/>
    <w:link w:val="z-BottomofForm"/>
    <w:uiPriority w:val="99"/>
    <w:semiHidden/>
    <w:rsid w:val="003C4D86"/>
    <w:rPr>
      <w:rFonts w:ascii="Arial" w:eastAsia="Times New Roman" w:hAnsi="Arial" w:cs="Arial"/>
      <w:vanish/>
      <w:sz w:val="16"/>
      <w:szCs w:val="16"/>
      <w:lang w:val="en-US" w:eastAsia="en-US"/>
    </w:rPr>
  </w:style>
  <w:style w:type="character" w:customStyle="1" w:styleId="fontstyle01">
    <w:name w:val="fontstyle01"/>
    <w:basedOn w:val="DefaultParagraphFont"/>
    <w:rsid w:val="00B64801"/>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81932">
      <w:bodyDiv w:val="1"/>
      <w:marLeft w:val="0"/>
      <w:marRight w:val="0"/>
      <w:marTop w:val="0"/>
      <w:marBottom w:val="0"/>
      <w:divBdr>
        <w:top w:val="none" w:sz="0" w:space="0" w:color="auto"/>
        <w:left w:val="none" w:sz="0" w:space="0" w:color="auto"/>
        <w:bottom w:val="none" w:sz="0" w:space="0" w:color="auto"/>
        <w:right w:val="none" w:sz="0" w:space="0" w:color="auto"/>
      </w:divBdr>
      <w:divsChild>
        <w:div w:id="1173840719">
          <w:marLeft w:val="0"/>
          <w:marRight w:val="0"/>
          <w:marTop w:val="0"/>
          <w:marBottom w:val="0"/>
          <w:divBdr>
            <w:top w:val="none" w:sz="0" w:space="0" w:color="auto"/>
            <w:left w:val="none" w:sz="0" w:space="0" w:color="auto"/>
            <w:bottom w:val="none" w:sz="0" w:space="0" w:color="auto"/>
            <w:right w:val="none" w:sz="0" w:space="0" w:color="auto"/>
          </w:divBdr>
        </w:div>
      </w:divsChild>
    </w:div>
    <w:div w:id="210849204">
      <w:bodyDiv w:val="1"/>
      <w:marLeft w:val="0"/>
      <w:marRight w:val="0"/>
      <w:marTop w:val="0"/>
      <w:marBottom w:val="0"/>
      <w:divBdr>
        <w:top w:val="none" w:sz="0" w:space="0" w:color="auto"/>
        <w:left w:val="none" w:sz="0" w:space="0" w:color="auto"/>
        <w:bottom w:val="none" w:sz="0" w:space="0" w:color="auto"/>
        <w:right w:val="none" w:sz="0" w:space="0" w:color="auto"/>
      </w:divBdr>
      <w:divsChild>
        <w:div w:id="1295023457">
          <w:marLeft w:val="0"/>
          <w:marRight w:val="0"/>
          <w:marTop w:val="0"/>
          <w:marBottom w:val="0"/>
          <w:divBdr>
            <w:top w:val="none" w:sz="0" w:space="0" w:color="auto"/>
            <w:left w:val="none" w:sz="0" w:space="0" w:color="auto"/>
            <w:bottom w:val="none" w:sz="0" w:space="0" w:color="auto"/>
            <w:right w:val="none" w:sz="0" w:space="0" w:color="auto"/>
          </w:divBdr>
        </w:div>
      </w:divsChild>
    </w:div>
    <w:div w:id="298338573">
      <w:bodyDiv w:val="1"/>
      <w:marLeft w:val="0"/>
      <w:marRight w:val="0"/>
      <w:marTop w:val="0"/>
      <w:marBottom w:val="0"/>
      <w:divBdr>
        <w:top w:val="none" w:sz="0" w:space="0" w:color="auto"/>
        <w:left w:val="none" w:sz="0" w:space="0" w:color="auto"/>
        <w:bottom w:val="none" w:sz="0" w:space="0" w:color="auto"/>
        <w:right w:val="none" w:sz="0" w:space="0" w:color="auto"/>
      </w:divBdr>
    </w:div>
    <w:div w:id="405953278">
      <w:bodyDiv w:val="1"/>
      <w:marLeft w:val="0"/>
      <w:marRight w:val="0"/>
      <w:marTop w:val="0"/>
      <w:marBottom w:val="0"/>
      <w:divBdr>
        <w:top w:val="none" w:sz="0" w:space="0" w:color="auto"/>
        <w:left w:val="none" w:sz="0" w:space="0" w:color="auto"/>
        <w:bottom w:val="none" w:sz="0" w:space="0" w:color="auto"/>
        <w:right w:val="none" w:sz="0" w:space="0" w:color="auto"/>
      </w:divBdr>
      <w:divsChild>
        <w:div w:id="2118792112">
          <w:marLeft w:val="0"/>
          <w:marRight w:val="0"/>
          <w:marTop w:val="0"/>
          <w:marBottom w:val="0"/>
          <w:divBdr>
            <w:top w:val="none" w:sz="0" w:space="0" w:color="auto"/>
            <w:left w:val="none" w:sz="0" w:space="0" w:color="auto"/>
            <w:bottom w:val="none" w:sz="0" w:space="0" w:color="auto"/>
            <w:right w:val="none" w:sz="0" w:space="0" w:color="auto"/>
          </w:divBdr>
          <w:divsChild>
            <w:div w:id="1739749261">
              <w:marLeft w:val="0"/>
              <w:marRight w:val="0"/>
              <w:marTop w:val="0"/>
              <w:marBottom w:val="0"/>
              <w:divBdr>
                <w:top w:val="none" w:sz="0" w:space="0" w:color="auto"/>
                <w:left w:val="none" w:sz="0" w:space="0" w:color="auto"/>
                <w:bottom w:val="none" w:sz="0" w:space="0" w:color="auto"/>
                <w:right w:val="none" w:sz="0" w:space="0" w:color="auto"/>
              </w:divBdr>
              <w:divsChild>
                <w:div w:id="130577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08653">
          <w:marLeft w:val="0"/>
          <w:marRight w:val="0"/>
          <w:marTop w:val="0"/>
          <w:marBottom w:val="0"/>
          <w:divBdr>
            <w:top w:val="none" w:sz="0" w:space="0" w:color="auto"/>
            <w:left w:val="none" w:sz="0" w:space="0" w:color="auto"/>
            <w:bottom w:val="none" w:sz="0" w:space="0" w:color="auto"/>
            <w:right w:val="none" w:sz="0" w:space="0" w:color="auto"/>
          </w:divBdr>
        </w:div>
      </w:divsChild>
    </w:div>
    <w:div w:id="2146657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TotalTime>
  <Pages>8</Pages>
  <Words>690</Words>
  <Characters>3935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Quoc Chuong</dc:creator>
  <cp:lastModifiedBy>Nguyen Van Quoc Chuong</cp:lastModifiedBy>
  <cp:revision>51</cp:revision>
  <dcterms:created xsi:type="dcterms:W3CDTF">2023-04-19T11:38:00Z</dcterms:created>
  <dcterms:modified xsi:type="dcterms:W3CDTF">2023-05-12T01:45:00Z</dcterms:modified>
</cp:coreProperties>
</file>