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C718B" w14:textId="5713A01A" w:rsidR="0011334C" w:rsidRDefault="00BA01C3" w:rsidP="00BA01C3">
      <w:pPr>
        <w:jc w:val="center"/>
      </w:pPr>
      <w:r>
        <w:t>Quiz 12</w:t>
      </w:r>
    </w:p>
    <w:p w14:paraId="26F1F444" w14:textId="1FFA58CE" w:rsidR="00BA01C3" w:rsidRDefault="00BA01C3" w:rsidP="004948B8">
      <w:pPr>
        <w:pStyle w:val="Heading1"/>
      </w:pPr>
      <w:r>
        <w:t>1.</w:t>
      </w:r>
    </w:p>
    <w:p w14:paraId="622D879D" w14:textId="12A4EC20" w:rsidR="00BA01C3" w:rsidRDefault="00BA01C3" w:rsidP="00583DC2">
      <w:pPr>
        <w:pStyle w:val="Heading1"/>
      </w:pPr>
      <w:r>
        <w:tab/>
        <w:t>a. Toxic Comment Classification</w:t>
      </w:r>
    </w:p>
    <w:p w14:paraId="5C033E79" w14:textId="21CF77D3" w:rsidR="00BA01C3" w:rsidRDefault="00BA01C3" w:rsidP="00BA01C3">
      <w:pPr>
        <w:pStyle w:val="ListParagraph"/>
        <w:numPr>
          <w:ilvl w:val="0"/>
          <w:numId w:val="1"/>
        </w:numPr>
      </w:pPr>
      <w:r>
        <w:t xml:space="preserve">Link to codes: </w:t>
      </w:r>
      <w:hyperlink r:id="rId7" w:history="1">
        <w:r w:rsidRPr="0033055A">
          <w:rPr>
            <w:rStyle w:val="Hyperlink"/>
          </w:rPr>
          <w:t>https://www.kaggle.com/tanulsingh077/deep-learning-for-nlp-zero-to-transformers-bert#BERT-and-Its-Implementation-on-this-Competition</w:t>
        </w:r>
      </w:hyperlink>
    </w:p>
    <w:p w14:paraId="2F348BDB" w14:textId="5F7E87D7" w:rsidR="00BA01C3" w:rsidRDefault="00BA01C3" w:rsidP="00BA01C3">
      <w:pPr>
        <w:ind w:left="360"/>
      </w:pPr>
    </w:p>
    <w:p w14:paraId="1518C8A8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color w:val="007B00"/>
          <w:sz w:val="21"/>
          <w:szCs w:val="21"/>
        </w:rPr>
        <w:t>def</w:t>
      </w:r>
      <w:r w:rsidRPr="00BA01C3">
        <w:rPr>
          <w:rFonts w:ascii="Monaco" w:eastAsia="Times New Roman" w:hAnsi="Monaco" w:cs="Courier New"/>
          <w:sz w:val="21"/>
          <w:szCs w:val="21"/>
        </w:rPr>
        <w:t xml:space="preserve"> build_model(transformer, max_len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color w:val="666666"/>
          <w:sz w:val="21"/>
          <w:szCs w:val="21"/>
        </w:rPr>
        <w:t>512</w:t>
      </w:r>
      <w:r w:rsidRPr="00BA01C3">
        <w:rPr>
          <w:rFonts w:ascii="Monaco" w:eastAsia="Times New Roman" w:hAnsi="Monaco" w:cs="Courier New"/>
          <w:sz w:val="21"/>
          <w:szCs w:val="21"/>
        </w:rPr>
        <w:t>):</w:t>
      </w:r>
    </w:p>
    <w:p w14:paraId="72D68CC6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sz w:val="21"/>
          <w:szCs w:val="21"/>
        </w:rPr>
        <w:t xml:space="preserve">    </w:t>
      </w:r>
      <w:r w:rsidRPr="00BA01C3">
        <w:rPr>
          <w:rFonts w:ascii="Monaco" w:eastAsia="Times New Roman" w:hAnsi="Monaco" w:cs="Courier New"/>
          <w:i/>
          <w:iCs/>
          <w:color w:val="BA2121"/>
          <w:sz w:val="21"/>
          <w:szCs w:val="21"/>
        </w:rPr>
        <w:t>"""</w:t>
      </w:r>
    </w:p>
    <w:p w14:paraId="2BE38D87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i/>
          <w:iCs/>
          <w:color w:val="BA2121"/>
          <w:sz w:val="21"/>
          <w:szCs w:val="21"/>
        </w:rPr>
        <w:t xml:space="preserve">    function for training the BERT model</w:t>
      </w:r>
    </w:p>
    <w:p w14:paraId="53B948C9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i/>
          <w:iCs/>
          <w:color w:val="BA2121"/>
          <w:sz w:val="21"/>
          <w:szCs w:val="21"/>
        </w:rPr>
        <w:t xml:space="preserve">    """</w:t>
      </w:r>
    </w:p>
    <w:p w14:paraId="062A3192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sz w:val="21"/>
          <w:szCs w:val="21"/>
        </w:rPr>
        <w:t xml:space="preserve">    input_word_ids 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sz w:val="21"/>
          <w:szCs w:val="21"/>
        </w:rPr>
        <w:t xml:space="preserve"> Input(shape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sz w:val="21"/>
          <w:szCs w:val="21"/>
        </w:rPr>
        <w:t>(max_len,), dtype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sz w:val="21"/>
          <w:szCs w:val="21"/>
        </w:rPr>
        <w:t>tf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.</w:t>
      </w:r>
      <w:r w:rsidRPr="00BA01C3">
        <w:rPr>
          <w:rFonts w:ascii="Monaco" w:eastAsia="Times New Roman" w:hAnsi="Monaco" w:cs="Courier New"/>
          <w:sz w:val="21"/>
          <w:szCs w:val="21"/>
        </w:rPr>
        <w:t>int32, name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color w:val="BA2121"/>
          <w:sz w:val="21"/>
          <w:szCs w:val="21"/>
        </w:rPr>
        <w:t>"input_word_ids"</w:t>
      </w:r>
      <w:r w:rsidRPr="00BA01C3">
        <w:rPr>
          <w:rFonts w:ascii="Monaco" w:eastAsia="Times New Roman" w:hAnsi="Monaco" w:cs="Courier New"/>
          <w:sz w:val="21"/>
          <w:szCs w:val="21"/>
        </w:rPr>
        <w:t>)</w:t>
      </w:r>
    </w:p>
    <w:p w14:paraId="1BBC6CC2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sz w:val="21"/>
          <w:szCs w:val="21"/>
        </w:rPr>
        <w:t xml:space="preserve">    sequence_output 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sz w:val="21"/>
          <w:szCs w:val="21"/>
        </w:rPr>
        <w:t xml:space="preserve"> transformer(input_word_ids)[</w:t>
      </w:r>
      <w:r w:rsidRPr="00BA01C3">
        <w:rPr>
          <w:rFonts w:ascii="Monaco" w:eastAsia="Times New Roman" w:hAnsi="Monaco" w:cs="Courier New"/>
          <w:color w:val="666666"/>
          <w:sz w:val="21"/>
          <w:szCs w:val="21"/>
        </w:rPr>
        <w:t>0</w:t>
      </w:r>
      <w:r w:rsidRPr="00BA01C3">
        <w:rPr>
          <w:rFonts w:ascii="Monaco" w:eastAsia="Times New Roman" w:hAnsi="Monaco" w:cs="Courier New"/>
          <w:sz w:val="21"/>
          <w:szCs w:val="21"/>
        </w:rPr>
        <w:t>]</w:t>
      </w:r>
    </w:p>
    <w:p w14:paraId="26A5033A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sz w:val="21"/>
          <w:szCs w:val="21"/>
        </w:rPr>
        <w:t xml:space="preserve">    cls_token 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sz w:val="21"/>
          <w:szCs w:val="21"/>
        </w:rPr>
        <w:t xml:space="preserve"> sequence_output[:, </w:t>
      </w:r>
      <w:r w:rsidRPr="00BA01C3">
        <w:rPr>
          <w:rFonts w:ascii="Monaco" w:eastAsia="Times New Roman" w:hAnsi="Monaco" w:cs="Courier New"/>
          <w:color w:val="666666"/>
          <w:sz w:val="21"/>
          <w:szCs w:val="21"/>
        </w:rPr>
        <w:t>0</w:t>
      </w:r>
      <w:r w:rsidRPr="00BA01C3">
        <w:rPr>
          <w:rFonts w:ascii="Monaco" w:eastAsia="Times New Roman" w:hAnsi="Monaco" w:cs="Courier New"/>
          <w:sz w:val="21"/>
          <w:szCs w:val="21"/>
        </w:rPr>
        <w:t>, :]</w:t>
      </w:r>
    </w:p>
    <w:p w14:paraId="23799D1E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sz w:val="21"/>
          <w:szCs w:val="21"/>
        </w:rPr>
        <w:t xml:space="preserve">    out 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sz w:val="21"/>
          <w:szCs w:val="21"/>
        </w:rPr>
        <w:t xml:space="preserve"> Dense(</w:t>
      </w:r>
      <w:r w:rsidRPr="00BA01C3">
        <w:rPr>
          <w:rFonts w:ascii="Monaco" w:eastAsia="Times New Roman" w:hAnsi="Monaco" w:cs="Courier New"/>
          <w:color w:val="666666"/>
          <w:sz w:val="21"/>
          <w:szCs w:val="21"/>
        </w:rPr>
        <w:t>1</w:t>
      </w:r>
      <w:r w:rsidRPr="00BA01C3">
        <w:rPr>
          <w:rFonts w:ascii="Monaco" w:eastAsia="Times New Roman" w:hAnsi="Monaco" w:cs="Courier New"/>
          <w:sz w:val="21"/>
          <w:szCs w:val="21"/>
        </w:rPr>
        <w:t>, activation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color w:val="BB2323"/>
          <w:sz w:val="21"/>
          <w:szCs w:val="21"/>
        </w:rPr>
        <w:t>'sigmoid'</w:t>
      </w:r>
      <w:r w:rsidRPr="00BA01C3">
        <w:rPr>
          <w:rFonts w:ascii="Monaco" w:eastAsia="Times New Roman" w:hAnsi="Monaco" w:cs="Courier New"/>
          <w:sz w:val="21"/>
          <w:szCs w:val="21"/>
        </w:rPr>
        <w:t>)(cls_token)</w:t>
      </w:r>
    </w:p>
    <w:p w14:paraId="0B8D4199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sz w:val="21"/>
          <w:szCs w:val="21"/>
        </w:rPr>
        <w:t xml:space="preserve">    </w:t>
      </w:r>
    </w:p>
    <w:p w14:paraId="451A38D0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sz w:val="21"/>
          <w:szCs w:val="21"/>
        </w:rPr>
        <w:t xml:space="preserve">    model 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sz w:val="21"/>
          <w:szCs w:val="21"/>
        </w:rPr>
        <w:t xml:space="preserve"> Model(inputs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sz w:val="21"/>
          <w:szCs w:val="21"/>
        </w:rPr>
        <w:t>input_word_ids, outputs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sz w:val="21"/>
          <w:szCs w:val="21"/>
        </w:rPr>
        <w:t>out)</w:t>
      </w:r>
    </w:p>
    <w:p w14:paraId="1A02602D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sz w:val="21"/>
          <w:szCs w:val="21"/>
        </w:rPr>
        <w:t xml:space="preserve">    model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.</w:t>
      </w:r>
      <w:r w:rsidRPr="00BA01C3">
        <w:rPr>
          <w:rFonts w:ascii="Monaco" w:eastAsia="Times New Roman" w:hAnsi="Monaco" w:cs="Courier New"/>
          <w:sz w:val="21"/>
          <w:szCs w:val="21"/>
        </w:rPr>
        <w:t>compile(Adam(lr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color w:val="666666"/>
          <w:sz w:val="21"/>
          <w:szCs w:val="21"/>
        </w:rPr>
        <w:t>1e-5</w:t>
      </w:r>
      <w:r w:rsidRPr="00BA01C3">
        <w:rPr>
          <w:rFonts w:ascii="Monaco" w:eastAsia="Times New Roman" w:hAnsi="Monaco" w:cs="Courier New"/>
          <w:sz w:val="21"/>
          <w:szCs w:val="21"/>
        </w:rPr>
        <w:t>), loss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color w:val="BB2323"/>
          <w:sz w:val="21"/>
          <w:szCs w:val="21"/>
        </w:rPr>
        <w:t>'binary_crossentropy'</w:t>
      </w:r>
      <w:r w:rsidRPr="00BA01C3">
        <w:rPr>
          <w:rFonts w:ascii="Monaco" w:eastAsia="Times New Roman" w:hAnsi="Monaco" w:cs="Courier New"/>
          <w:sz w:val="21"/>
          <w:szCs w:val="21"/>
        </w:rPr>
        <w:t>, metrics</w:t>
      </w:r>
      <w:r w:rsidRPr="00BA01C3">
        <w:rPr>
          <w:rFonts w:ascii="Monaco" w:eastAsia="Times New Roman" w:hAnsi="Monaco" w:cs="Courier New"/>
          <w:color w:val="055BE0"/>
          <w:sz w:val="21"/>
          <w:szCs w:val="21"/>
        </w:rPr>
        <w:t>=</w:t>
      </w:r>
      <w:r w:rsidRPr="00BA01C3">
        <w:rPr>
          <w:rFonts w:ascii="Monaco" w:eastAsia="Times New Roman" w:hAnsi="Monaco" w:cs="Courier New"/>
          <w:sz w:val="21"/>
          <w:szCs w:val="21"/>
        </w:rPr>
        <w:t>[</w:t>
      </w:r>
      <w:r w:rsidRPr="00BA01C3">
        <w:rPr>
          <w:rFonts w:ascii="Monaco" w:eastAsia="Times New Roman" w:hAnsi="Monaco" w:cs="Courier New"/>
          <w:color w:val="BB2323"/>
          <w:sz w:val="21"/>
          <w:szCs w:val="21"/>
        </w:rPr>
        <w:t>'accuracy'</w:t>
      </w:r>
      <w:r w:rsidRPr="00BA01C3">
        <w:rPr>
          <w:rFonts w:ascii="Monaco" w:eastAsia="Times New Roman" w:hAnsi="Monaco" w:cs="Courier New"/>
          <w:sz w:val="21"/>
          <w:szCs w:val="21"/>
        </w:rPr>
        <w:t>])</w:t>
      </w:r>
    </w:p>
    <w:p w14:paraId="6830654D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sz w:val="21"/>
          <w:szCs w:val="21"/>
        </w:rPr>
        <w:t xml:space="preserve">    </w:t>
      </w:r>
    </w:p>
    <w:p w14:paraId="23AB3BB4" w14:textId="77777777" w:rsidR="00BA01C3" w:rsidRPr="00BA01C3" w:rsidRDefault="00BA01C3" w:rsidP="00BA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BA01C3">
        <w:rPr>
          <w:rFonts w:ascii="Monaco" w:eastAsia="Times New Roman" w:hAnsi="Monaco" w:cs="Courier New"/>
          <w:sz w:val="21"/>
          <w:szCs w:val="21"/>
        </w:rPr>
        <w:t xml:space="preserve">    </w:t>
      </w:r>
      <w:r w:rsidRPr="00BA01C3">
        <w:rPr>
          <w:rFonts w:ascii="Monaco" w:eastAsia="Times New Roman" w:hAnsi="Monaco" w:cs="Courier New"/>
          <w:color w:val="007B00"/>
          <w:sz w:val="21"/>
          <w:szCs w:val="21"/>
        </w:rPr>
        <w:t>return</w:t>
      </w:r>
      <w:r w:rsidRPr="00BA01C3">
        <w:rPr>
          <w:rFonts w:ascii="Monaco" w:eastAsia="Times New Roman" w:hAnsi="Monaco" w:cs="Courier New"/>
          <w:sz w:val="21"/>
          <w:szCs w:val="21"/>
        </w:rPr>
        <w:t xml:space="preserve"> model</w:t>
      </w:r>
    </w:p>
    <w:p w14:paraId="4D762171" w14:textId="47EDBCE6" w:rsidR="00BA01C3" w:rsidRDefault="00BA01C3" w:rsidP="00BA01C3">
      <w:pPr>
        <w:ind w:left="360"/>
      </w:pPr>
    </w:p>
    <w:p w14:paraId="2FAC5540" w14:textId="77777777" w:rsidR="00BA01C3" w:rsidRDefault="00BA01C3" w:rsidP="00BA01C3">
      <w:pPr>
        <w:pStyle w:val="HTMLPreformatted"/>
        <w:wordWrap w:val="0"/>
        <w:rPr>
          <w:rFonts w:ascii="Monaco" w:hAnsi="Monaco"/>
          <w:sz w:val="21"/>
          <w:szCs w:val="21"/>
        </w:rPr>
      </w:pPr>
      <w:r>
        <w:rPr>
          <w:rStyle w:val="o"/>
          <w:rFonts w:ascii="Monaco" w:hAnsi="Monaco"/>
          <w:color w:val="055BE0"/>
          <w:sz w:val="21"/>
          <w:szCs w:val="21"/>
        </w:rPr>
        <w:t>%%time</w:t>
      </w:r>
    </w:p>
    <w:p w14:paraId="014F4402" w14:textId="77777777" w:rsidR="00BA01C3" w:rsidRDefault="00BA01C3" w:rsidP="00BA01C3">
      <w:pPr>
        <w:pStyle w:val="HTMLPreformatted"/>
        <w:wordWrap w:val="0"/>
        <w:rPr>
          <w:rFonts w:ascii="Monaco" w:hAnsi="Monaco"/>
          <w:sz w:val="21"/>
          <w:szCs w:val="21"/>
        </w:rPr>
      </w:pPr>
      <w:r>
        <w:rPr>
          <w:rStyle w:val="k"/>
          <w:rFonts w:ascii="Monaco" w:hAnsi="Monaco"/>
          <w:color w:val="007B00"/>
          <w:sz w:val="21"/>
          <w:szCs w:val="21"/>
        </w:rPr>
        <w:t>with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n"/>
          <w:rFonts w:ascii="Monaco" w:hAnsi="Monaco"/>
          <w:sz w:val="21"/>
          <w:szCs w:val="21"/>
        </w:rPr>
        <w:t>strategy</w:t>
      </w:r>
      <w:r>
        <w:rPr>
          <w:rStyle w:val="o"/>
          <w:rFonts w:ascii="Monaco" w:hAnsi="Monaco"/>
          <w:color w:val="055BE0"/>
          <w:sz w:val="21"/>
          <w:szCs w:val="21"/>
        </w:rPr>
        <w:t>.</w:t>
      </w:r>
      <w:r>
        <w:rPr>
          <w:rStyle w:val="n"/>
          <w:rFonts w:ascii="Monaco" w:hAnsi="Monaco"/>
          <w:sz w:val="21"/>
          <w:szCs w:val="21"/>
        </w:rPr>
        <w:t>scope</w:t>
      </w:r>
      <w:r>
        <w:rPr>
          <w:rStyle w:val="p"/>
          <w:rFonts w:ascii="Monaco" w:hAnsi="Monaco"/>
          <w:sz w:val="21"/>
          <w:szCs w:val="21"/>
        </w:rPr>
        <w:t>():</w:t>
      </w:r>
    </w:p>
    <w:p w14:paraId="58F0A657" w14:textId="77777777" w:rsidR="00BA01C3" w:rsidRDefault="00BA01C3" w:rsidP="00BA01C3">
      <w:pPr>
        <w:pStyle w:val="HTMLPreformatted"/>
        <w:wordWrap w:val="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    </w:t>
      </w:r>
      <w:r>
        <w:rPr>
          <w:rStyle w:val="n"/>
          <w:rFonts w:ascii="Monaco" w:hAnsi="Monaco"/>
          <w:sz w:val="21"/>
          <w:szCs w:val="21"/>
        </w:rPr>
        <w:t>transformer_layer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o"/>
          <w:rFonts w:ascii="Monaco" w:hAnsi="Monaco"/>
          <w:color w:val="055BE0"/>
          <w:sz w:val="21"/>
          <w:szCs w:val="21"/>
        </w:rPr>
        <w:t>=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p"/>
          <w:rFonts w:ascii="Monaco" w:hAnsi="Monaco"/>
          <w:sz w:val="21"/>
          <w:szCs w:val="21"/>
        </w:rPr>
        <w:t>(</w:t>
      </w:r>
    </w:p>
    <w:p w14:paraId="232A387E" w14:textId="77777777" w:rsidR="00BA01C3" w:rsidRDefault="00BA01C3" w:rsidP="00BA01C3">
      <w:pPr>
        <w:pStyle w:val="HTMLPreformatted"/>
        <w:wordWrap w:val="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        </w:t>
      </w:r>
      <w:r>
        <w:rPr>
          <w:rStyle w:val="n"/>
          <w:rFonts w:ascii="Monaco" w:hAnsi="Monaco"/>
          <w:sz w:val="21"/>
          <w:szCs w:val="21"/>
        </w:rPr>
        <w:t>transformers</w:t>
      </w:r>
      <w:r>
        <w:rPr>
          <w:rStyle w:val="o"/>
          <w:rFonts w:ascii="Monaco" w:hAnsi="Monaco"/>
          <w:color w:val="055BE0"/>
          <w:sz w:val="21"/>
          <w:szCs w:val="21"/>
        </w:rPr>
        <w:t>.</w:t>
      </w:r>
      <w:r>
        <w:rPr>
          <w:rStyle w:val="n"/>
          <w:rFonts w:ascii="Monaco" w:hAnsi="Monaco"/>
          <w:sz w:val="21"/>
          <w:szCs w:val="21"/>
        </w:rPr>
        <w:t>TFDistilBertModel</w:t>
      </w:r>
    </w:p>
    <w:p w14:paraId="25C5F365" w14:textId="77777777" w:rsidR="00BA01C3" w:rsidRDefault="00BA01C3" w:rsidP="00BA01C3">
      <w:pPr>
        <w:pStyle w:val="HTMLPreformatted"/>
        <w:wordWrap w:val="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        </w:t>
      </w:r>
      <w:r>
        <w:rPr>
          <w:rStyle w:val="o"/>
          <w:rFonts w:ascii="Monaco" w:hAnsi="Monaco"/>
          <w:color w:val="055BE0"/>
          <w:sz w:val="21"/>
          <w:szCs w:val="21"/>
        </w:rPr>
        <w:t>.</w:t>
      </w:r>
      <w:r>
        <w:rPr>
          <w:rStyle w:val="n"/>
          <w:rFonts w:ascii="Monaco" w:hAnsi="Monaco"/>
          <w:sz w:val="21"/>
          <w:szCs w:val="21"/>
        </w:rPr>
        <w:t>from_pretrained</w:t>
      </w:r>
      <w:r>
        <w:rPr>
          <w:rStyle w:val="p"/>
          <w:rFonts w:ascii="Monaco" w:hAnsi="Monaco"/>
          <w:sz w:val="21"/>
          <w:szCs w:val="21"/>
        </w:rPr>
        <w:t>(</w:t>
      </w:r>
      <w:r>
        <w:rPr>
          <w:rStyle w:val="s1"/>
          <w:rFonts w:ascii="Monaco" w:hAnsi="Monaco"/>
          <w:color w:val="BB2323"/>
          <w:sz w:val="21"/>
          <w:szCs w:val="21"/>
        </w:rPr>
        <w:t>'distilbert-base-multilingual-cased'</w:t>
      </w:r>
      <w:r>
        <w:rPr>
          <w:rStyle w:val="p"/>
          <w:rFonts w:ascii="Monaco" w:hAnsi="Monaco"/>
          <w:sz w:val="21"/>
          <w:szCs w:val="21"/>
        </w:rPr>
        <w:t>)</w:t>
      </w:r>
    </w:p>
    <w:p w14:paraId="36173751" w14:textId="77777777" w:rsidR="00BA01C3" w:rsidRDefault="00BA01C3" w:rsidP="00BA01C3">
      <w:pPr>
        <w:pStyle w:val="HTMLPreformatted"/>
        <w:wordWrap w:val="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    </w:t>
      </w:r>
      <w:r>
        <w:rPr>
          <w:rStyle w:val="p"/>
          <w:rFonts w:ascii="Monaco" w:hAnsi="Monaco"/>
          <w:sz w:val="21"/>
          <w:szCs w:val="21"/>
        </w:rPr>
        <w:t>)</w:t>
      </w:r>
    </w:p>
    <w:p w14:paraId="33B1FF29" w14:textId="77777777" w:rsidR="00BA01C3" w:rsidRDefault="00BA01C3" w:rsidP="00BA01C3">
      <w:pPr>
        <w:pStyle w:val="HTMLPreformatted"/>
        <w:wordWrap w:val="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    </w:t>
      </w:r>
      <w:r>
        <w:rPr>
          <w:rStyle w:val="n"/>
          <w:rFonts w:ascii="Monaco" w:hAnsi="Monaco"/>
          <w:sz w:val="21"/>
          <w:szCs w:val="21"/>
        </w:rPr>
        <w:t>model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o"/>
          <w:rFonts w:ascii="Monaco" w:hAnsi="Monaco"/>
          <w:color w:val="055BE0"/>
          <w:sz w:val="21"/>
          <w:szCs w:val="21"/>
        </w:rPr>
        <w:t>=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n"/>
          <w:rFonts w:ascii="Monaco" w:hAnsi="Monaco"/>
          <w:sz w:val="21"/>
          <w:szCs w:val="21"/>
        </w:rPr>
        <w:t>build_model</w:t>
      </w:r>
      <w:r>
        <w:rPr>
          <w:rStyle w:val="p"/>
          <w:rFonts w:ascii="Monaco" w:hAnsi="Monaco"/>
          <w:sz w:val="21"/>
          <w:szCs w:val="21"/>
        </w:rPr>
        <w:t>(</w:t>
      </w:r>
      <w:r>
        <w:rPr>
          <w:rStyle w:val="n"/>
          <w:rFonts w:ascii="Monaco" w:hAnsi="Monaco"/>
          <w:sz w:val="21"/>
          <w:szCs w:val="21"/>
        </w:rPr>
        <w:t>transformer_layer</w:t>
      </w:r>
      <w:r>
        <w:rPr>
          <w:rStyle w:val="p"/>
          <w:rFonts w:ascii="Monaco" w:hAnsi="Monaco"/>
          <w:sz w:val="21"/>
          <w:szCs w:val="21"/>
        </w:rPr>
        <w:t>,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n"/>
          <w:rFonts w:ascii="Monaco" w:hAnsi="Monaco"/>
          <w:sz w:val="21"/>
          <w:szCs w:val="21"/>
        </w:rPr>
        <w:t>max_len</w:t>
      </w:r>
      <w:r>
        <w:rPr>
          <w:rStyle w:val="o"/>
          <w:rFonts w:ascii="Monaco" w:hAnsi="Monaco"/>
          <w:color w:val="055BE0"/>
          <w:sz w:val="21"/>
          <w:szCs w:val="21"/>
        </w:rPr>
        <w:t>=</w:t>
      </w:r>
      <w:r>
        <w:rPr>
          <w:rStyle w:val="n"/>
          <w:rFonts w:ascii="Monaco" w:hAnsi="Monaco"/>
          <w:sz w:val="21"/>
          <w:szCs w:val="21"/>
        </w:rPr>
        <w:t>MAX_LEN</w:t>
      </w:r>
      <w:r>
        <w:rPr>
          <w:rStyle w:val="p"/>
          <w:rFonts w:ascii="Monaco" w:hAnsi="Monaco"/>
          <w:sz w:val="21"/>
          <w:szCs w:val="21"/>
        </w:rPr>
        <w:t>)</w:t>
      </w:r>
    </w:p>
    <w:p w14:paraId="4E968E7A" w14:textId="77777777" w:rsidR="00BA01C3" w:rsidRDefault="00BA01C3" w:rsidP="00BA01C3">
      <w:pPr>
        <w:pStyle w:val="HTMLPreformatted"/>
        <w:wordWrap w:val="0"/>
        <w:rPr>
          <w:rFonts w:ascii="Monaco" w:hAnsi="Monaco"/>
          <w:sz w:val="21"/>
          <w:szCs w:val="21"/>
        </w:rPr>
      </w:pPr>
      <w:r>
        <w:rPr>
          <w:rStyle w:val="n"/>
          <w:rFonts w:ascii="Monaco" w:hAnsi="Monaco"/>
          <w:sz w:val="21"/>
          <w:szCs w:val="21"/>
        </w:rPr>
        <w:t>model</w:t>
      </w:r>
      <w:r>
        <w:rPr>
          <w:rStyle w:val="o"/>
          <w:rFonts w:ascii="Monaco" w:hAnsi="Monaco"/>
          <w:color w:val="055BE0"/>
          <w:sz w:val="21"/>
          <w:szCs w:val="21"/>
        </w:rPr>
        <w:t>.</w:t>
      </w:r>
      <w:r>
        <w:rPr>
          <w:rStyle w:val="n"/>
          <w:rFonts w:ascii="Monaco" w:hAnsi="Monaco"/>
          <w:sz w:val="21"/>
          <w:szCs w:val="21"/>
        </w:rPr>
        <w:t>summary</w:t>
      </w:r>
      <w:r>
        <w:rPr>
          <w:rStyle w:val="p"/>
          <w:rFonts w:ascii="Monaco" w:hAnsi="Monaco"/>
          <w:sz w:val="21"/>
          <w:szCs w:val="21"/>
        </w:rPr>
        <w:t>()</w:t>
      </w:r>
    </w:p>
    <w:p w14:paraId="06749D06" w14:textId="5BD0C029" w:rsidR="00BA01C3" w:rsidRDefault="00BA01C3" w:rsidP="00BA01C3">
      <w:pPr>
        <w:ind w:firstLine="360"/>
      </w:pPr>
    </w:p>
    <w:p w14:paraId="7268D2D0" w14:textId="5E8EC167" w:rsidR="00BA01C3" w:rsidRDefault="00BA01C3" w:rsidP="00BA01C3">
      <w:pPr>
        <w:pStyle w:val="ListParagraph"/>
        <w:numPr>
          <w:ilvl w:val="0"/>
          <w:numId w:val="1"/>
        </w:numPr>
      </w:pPr>
      <w:r>
        <w:t xml:space="preserve">The code blocks above are to build state-of-the-art BERT model which is built upon Attention mechanism. Based on the notebook, BERT easily achieves 96% accuracy of classifying toxic comments. </w:t>
      </w:r>
    </w:p>
    <w:p w14:paraId="259E6E6D" w14:textId="6C189EB6" w:rsidR="00BA01C3" w:rsidRDefault="00BA01C3" w:rsidP="00BA01C3">
      <w:pPr>
        <w:pStyle w:val="ListParagraph"/>
        <w:numPr>
          <w:ilvl w:val="0"/>
          <w:numId w:val="1"/>
        </w:numPr>
      </w:pPr>
      <w:r>
        <w:t xml:space="preserve">Overall, this approach is a time-saving approach but not easily applicable. BERT is pre-trained on a large text corpus which allows developers to deploy and enjoy the high-accuracy performance. The downside of BERT is its parameters size (105M parameters) that the inference latency (prediction latency) is high if the end-to-end BERT pipeline is not highly optimized. </w:t>
      </w:r>
      <w:r w:rsidR="005F4694">
        <w:t>Also, instead of the last hidden state of the classification token, the author should use the last hidden state of the sequence that contains better word representation.</w:t>
      </w:r>
    </w:p>
    <w:p w14:paraId="078D929F" w14:textId="77777777" w:rsidR="00583DC2" w:rsidRDefault="00583DC2" w:rsidP="00583DC2"/>
    <w:p w14:paraId="6819A0A2" w14:textId="7A555BED" w:rsidR="00BA01C3" w:rsidRDefault="00583DC2" w:rsidP="006A67EE">
      <w:pPr>
        <w:pStyle w:val="Heading1"/>
        <w:ind w:firstLine="360"/>
      </w:pPr>
      <w:r>
        <w:lastRenderedPageBreak/>
        <w:t>b</w:t>
      </w:r>
      <w:r>
        <w:t xml:space="preserve">. </w:t>
      </w:r>
      <w:r w:rsidR="006A67EE">
        <w:t>News Recommendataion System</w:t>
      </w:r>
    </w:p>
    <w:p w14:paraId="37B4831E" w14:textId="70724904" w:rsidR="006A67EE" w:rsidRDefault="006A67EE" w:rsidP="006A67EE">
      <w:pPr>
        <w:pStyle w:val="ListParagraph"/>
        <w:numPr>
          <w:ilvl w:val="0"/>
          <w:numId w:val="2"/>
        </w:numPr>
      </w:pPr>
      <w:r>
        <w:t xml:space="preserve">Link: </w:t>
      </w:r>
      <w:hyperlink r:id="rId8" w:history="1">
        <w:r w:rsidRPr="0033055A">
          <w:rPr>
            <w:rStyle w:val="Hyperlink"/>
          </w:rPr>
          <w:t>https://www.kaggle.com/zackakil/nlp-using-word-vectors-with-spacy-cldspn#NLP-using-Word-Vectors-with-Spacy</w:t>
        </w:r>
      </w:hyperlink>
    </w:p>
    <w:p w14:paraId="6B682360" w14:textId="70B72D90" w:rsidR="006A67EE" w:rsidRDefault="006A67EE" w:rsidP="006A67EE"/>
    <w:p w14:paraId="7504BA17" w14:textId="77777777" w:rsidR="006A67EE" w:rsidRDefault="006A67EE" w:rsidP="006A67EE">
      <w:pPr>
        <w:pStyle w:val="HTMLPreformatted"/>
        <w:wordWrap w:val="0"/>
        <w:spacing w:after="240"/>
        <w:rPr>
          <w:rFonts w:ascii="Monaco" w:hAnsi="Monaco"/>
          <w:sz w:val="21"/>
          <w:szCs w:val="21"/>
        </w:rPr>
      </w:pPr>
      <w:r>
        <w:rPr>
          <w:rStyle w:val="n"/>
          <w:rFonts w:ascii="Monaco" w:hAnsi="Monaco"/>
          <w:sz w:val="21"/>
          <w:szCs w:val="21"/>
        </w:rPr>
        <w:t>nlp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o"/>
          <w:rFonts w:ascii="Monaco" w:hAnsi="Monaco"/>
          <w:color w:val="055BE0"/>
          <w:sz w:val="21"/>
          <w:szCs w:val="21"/>
        </w:rPr>
        <w:t>=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n"/>
          <w:rFonts w:ascii="Monaco" w:hAnsi="Monaco"/>
          <w:sz w:val="21"/>
          <w:szCs w:val="21"/>
        </w:rPr>
        <w:t>spacy</w:t>
      </w:r>
      <w:r>
        <w:rPr>
          <w:rStyle w:val="o"/>
          <w:rFonts w:ascii="Monaco" w:hAnsi="Monaco"/>
          <w:color w:val="055BE0"/>
          <w:sz w:val="21"/>
          <w:szCs w:val="21"/>
        </w:rPr>
        <w:t>.</w:t>
      </w:r>
      <w:r>
        <w:rPr>
          <w:rStyle w:val="n"/>
          <w:rFonts w:ascii="Monaco" w:hAnsi="Monaco"/>
          <w:sz w:val="21"/>
          <w:szCs w:val="21"/>
        </w:rPr>
        <w:t>load</w:t>
      </w:r>
      <w:r>
        <w:rPr>
          <w:rStyle w:val="p"/>
          <w:rFonts w:ascii="Monaco" w:hAnsi="Monaco"/>
          <w:sz w:val="21"/>
          <w:szCs w:val="21"/>
        </w:rPr>
        <w:t>(</w:t>
      </w:r>
      <w:r>
        <w:rPr>
          <w:rStyle w:val="s1"/>
          <w:rFonts w:ascii="Monaco" w:hAnsi="Monaco"/>
          <w:color w:val="BB2323"/>
          <w:sz w:val="21"/>
          <w:szCs w:val="21"/>
        </w:rPr>
        <w:t>'en_core_web_lg'</w:t>
      </w:r>
      <w:r>
        <w:rPr>
          <w:rStyle w:val="p"/>
          <w:rFonts w:ascii="Monaco" w:hAnsi="Monaco"/>
          <w:sz w:val="21"/>
          <w:szCs w:val="21"/>
        </w:rPr>
        <w:t>)</w:t>
      </w:r>
    </w:p>
    <w:p w14:paraId="3E5BDA8F" w14:textId="42B80C54" w:rsidR="006A67EE" w:rsidRPr="006A67EE" w:rsidRDefault="006A67EE" w:rsidP="006A67EE">
      <w:pPr>
        <w:pStyle w:val="HTMLPreformatted"/>
        <w:wordWrap w:val="0"/>
        <w:spacing w:after="240"/>
        <w:rPr>
          <w:rFonts w:ascii="Monaco" w:hAnsi="Monaco"/>
          <w:sz w:val="21"/>
          <w:szCs w:val="21"/>
        </w:rPr>
      </w:pPr>
      <w:r>
        <w:rPr>
          <w:rStyle w:val="n"/>
          <w:rFonts w:ascii="Monaco" w:hAnsi="Monaco"/>
          <w:sz w:val="21"/>
          <w:szCs w:val="21"/>
        </w:rPr>
        <w:t>nlp</w:t>
      </w:r>
      <w:r>
        <w:rPr>
          <w:rStyle w:val="p"/>
          <w:rFonts w:ascii="Monaco" w:hAnsi="Monaco"/>
          <w:sz w:val="21"/>
          <w:szCs w:val="21"/>
        </w:rPr>
        <w:t>(</w:t>
      </w:r>
      <w:r>
        <w:rPr>
          <w:rStyle w:val="s1"/>
          <w:rFonts w:ascii="Monaco" w:hAnsi="Monaco"/>
          <w:color w:val="BB2323"/>
          <w:sz w:val="21"/>
          <w:szCs w:val="21"/>
        </w:rPr>
        <w:t>'dog'</w:t>
      </w:r>
      <w:r>
        <w:rPr>
          <w:rStyle w:val="p"/>
          <w:rFonts w:ascii="Monaco" w:hAnsi="Monaco"/>
          <w:sz w:val="21"/>
          <w:szCs w:val="21"/>
        </w:rPr>
        <w:t>)</w:t>
      </w:r>
      <w:r>
        <w:rPr>
          <w:rStyle w:val="o"/>
          <w:rFonts w:ascii="Monaco" w:hAnsi="Monaco"/>
          <w:color w:val="055BE0"/>
          <w:sz w:val="21"/>
          <w:szCs w:val="21"/>
        </w:rPr>
        <w:t>.</w:t>
      </w:r>
      <w:r>
        <w:rPr>
          <w:rStyle w:val="n"/>
          <w:rFonts w:ascii="Monaco" w:hAnsi="Monaco"/>
          <w:sz w:val="21"/>
          <w:szCs w:val="21"/>
        </w:rPr>
        <w:t>vector</w:t>
      </w:r>
    </w:p>
    <w:p w14:paraId="5269DFB5" w14:textId="06E617EE" w:rsidR="006A67EE" w:rsidRDefault="006A67EE" w:rsidP="006A67EE">
      <w:pPr>
        <w:pStyle w:val="HTMLPreformatted"/>
        <w:wordWrap w:val="0"/>
        <w:spacing w:after="240"/>
        <w:rPr>
          <w:rStyle w:val="n"/>
          <w:rFonts w:ascii="Monaco" w:hAnsi="Monaco"/>
          <w:sz w:val="21"/>
          <w:szCs w:val="21"/>
        </w:rPr>
      </w:pPr>
      <w:r>
        <w:rPr>
          <w:rStyle w:val="kn"/>
          <w:rFonts w:ascii="Monaco" w:hAnsi="Monaco"/>
          <w:color w:val="007B00"/>
          <w:sz w:val="21"/>
          <w:szCs w:val="21"/>
        </w:rPr>
        <w:t>from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nn"/>
          <w:rFonts w:ascii="Monaco" w:hAnsi="Monaco"/>
          <w:sz w:val="21"/>
          <w:szCs w:val="21"/>
        </w:rPr>
        <w:t>scipy.spatial.distance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kn"/>
          <w:rFonts w:ascii="Monaco" w:hAnsi="Monaco"/>
          <w:color w:val="007B00"/>
          <w:sz w:val="21"/>
          <w:szCs w:val="21"/>
        </w:rPr>
        <w:t>import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n"/>
          <w:rFonts w:ascii="Monaco" w:hAnsi="Monaco"/>
          <w:sz w:val="21"/>
          <w:szCs w:val="21"/>
        </w:rPr>
        <w:t>cosine</w:t>
      </w:r>
    </w:p>
    <w:p w14:paraId="6CAF3629" w14:textId="77777777" w:rsidR="006A67EE" w:rsidRDefault="006A67EE" w:rsidP="006A67EE">
      <w:pPr>
        <w:pStyle w:val="HTMLPreformatted"/>
        <w:wordWrap w:val="0"/>
        <w:spacing w:after="240"/>
        <w:rPr>
          <w:rFonts w:ascii="Monaco" w:hAnsi="Monaco"/>
          <w:sz w:val="21"/>
          <w:szCs w:val="21"/>
        </w:rPr>
      </w:pPr>
      <w:r>
        <w:rPr>
          <w:rStyle w:val="n"/>
          <w:rFonts w:ascii="Monaco" w:hAnsi="Monaco"/>
          <w:sz w:val="21"/>
          <w:szCs w:val="21"/>
        </w:rPr>
        <w:t>NearestNeighbors</w:t>
      </w:r>
      <w:r>
        <w:rPr>
          <w:rStyle w:val="p"/>
          <w:rFonts w:ascii="Monaco" w:hAnsi="Monaco"/>
          <w:sz w:val="21"/>
          <w:szCs w:val="21"/>
        </w:rPr>
        <w:t>(</w:t>
      </w:r>
      <w:r>
        <w:rPr>
          <w:rStyle w:val="n"/>
          <w:rFonts w:ascii="Monaco" w:hAnsi="Monaco"/>
          <w:sz w:val="21"/>
          <w:szCs w:val="21"/>
        </w:rPr>
        <w:t>n_neighbors</w:t>
      </w:r>
      <w:r>
        <w:rPr>
          <w:rStyle w:val="o"/>
          <w:rFonts w:ascii="Monaco" w:hAnsi="Monaco"/>
          <w:color w:val="055BE0"/>
          <w:sz w:val="21"/>
          <w:szCs w:val="21"/>
        </w:rPr>
        <w:t>=</w:t>
      </w:r>
      <w:r>
        <w:rPr>
          <w:rStyle w:val="n"/>
          <w:rFonts w:ascii="Monaco" w:hAnsi="Monaco"/>
          <w:sz w:val="21"/>
          <w:szCs w:val="21"/>
        </w:rPr>
        <w:t>NUMBER_OF_NEIGHBORS</w:t>
      </w:r>
      <w:r>
        <w:rPr>
          <w:rStyle w:val="p"/>
          <w:rFonts w:ascii="Monaco" w:hAnsi="Monaco"/>
          <w:sz w:val="21"/>
          <w:szCs w:val="21"/>
        </w:rPr>
        <w:t>)</w:t>
      </w:r>
    </w:p>
    <w:p w14:paraId="30E9D71D" w14:textId="77777777" w:rsidR="006A67EE" w:rsidRDefault="006A67EE" w:rsidP="006A67EE">
      <w:pPr>
        <w:pStyle w:val="HTMLPreformatted"/>
        <w:wordWrap w:val="0"/>
        <w:spacing w:after="240"/>
        <w:rPr>
          <w:rFonts w:ascii="Monaco" w:hAnsi="Monaco"/>
          <w:sz w:val="21"/>
          <w:szCs w:val="21"/>
        </w:rPr>
      </w:pPr>
      <w:r>
        <w:rPr>
          <w:rStyle w:val="n"/>
          <w:rFonts w:ascii="Monaco" w:hAnsi="Monaco"/>
          <w:sz w:val="21"/>
          <w:szCs w:val="21"/>
        </w:rPr>
        <w:t>distances</w:t>
      </w:r>
      <w:r>
        <w:rPr>
          <w:rStyle w:val="p"/>
          <w:rFonts w:ascii="Monaco" w:hAnsi="Monaco"/>
          <w:sz w:val="21"/>
          <w:szCs w:val="21"/>
        </w:rPr>
        <w:t>,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n"/>
          <w:rFonts w:ascii="Monaco" w:hAnsi="Monaco"/>
          <w:sz w:val="21"/>
          <w:szCs w:val="21"/>
        </w:rPr>
        <w:t>indices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o"/>
          <w:rFonts w:ascii="Monaco" w:hAnsi="Monaco"/>
          <w:color w:val="055BE0"/>
          <w:sz w:val="21"/>
          <w:szCs w:val="21"/>
        </w:rPr>
        <w:t>=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n"/>
          <w:rFonts w:ascii="Monaco" w:hAnsi="Monaco"/>
          <w:sz w:val="21"/>
          <w:szCs w:val="21"/>
        </w:rPr>
        <w:t>neig_model</w:t>
      </w:r>
      <w:r>
        <w:rPr>
          <w:rStyle w:val="o"/>
          <w:rFonts w:ascii="Monaco" w:hAnsi="Monaco"/>
          <w:color w:val="055BE0"/>
          <w:sz w:val="21"/>
          <w:szCs w:val="21"/>
        </w:rPr>
        <w:t>.</w:t>
      </w:r>
      <w:r>
        <w:rPr>
          <w:rStyle w:val="n"/>
          <w:rFonts w:ascii="Monaco" w:hAnsi="Monaco"/>
          <w:sz w:val="21"/>
          <w:szCs w:val="21"/>
        </w:rPr>
        <w:t>kneighbors</w:t>
      </w:r>
      <w:r>
        <w:rPr>
          <w:rStyle w:val="p"/>
          <w:rFonts w:ascii="Monaco" w:hAnsi="Monaco"/>
          <w:sz w:val="21"/>
          <w:szCs w:val="21"/>
        </w:rPr>
        <w:t>([</w:t>
      </w:r>
      <w:r>
        <w:rPr>
          <w:rStyle w:val="n"/>
          <w:rFonts w:ascii="Monaco" w:hAnsi="Monaco"/>
          <w:sz w:val="21"/>
          <w:szCs w:val="21"/>
        </w:rPr>
        <w:t>YOUR_VECTOR</w:t>
      </w:r>
      <w:r>
        <w:rPr>
          <w:rStyle w:val="p"/>
          <w:rFonts w:ascii="Monaco" w:hAnsi="Monaco"/>
          <w:sz w:val="21"/>
          <w:szCs w:val="21"/>
        </w:rPr>
        <w:t>])</w:t>
      </w:r>
    </w:p>
    <w:p w14:paraId="4430C7D9" w14:textId="208F4E9F" w:rsidR="006A67EE" w:rsidRDefault="006A67EE" w:rsidP="006A67EE">
      <w:pPr>
        <w:pStyle w:val="HTMLPreformatted"/>
        <w:numPr>
          <w:ilvl w:val="0"/>
          <w:numId w:val="2"/>
        </w:numPr>
        <w:wordWrap w:val="0"/>
        <w:spacing w:after="24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>The code snippets in the notebook are heavily fragmented and discontinued purposefully by the author. The entire notebook is to build the Medium article recommendation system. The code snippets I typed above show the usage of Spacy library to convert a word to a 300-dimension vector. Given the word vectors, the K-NN model is trained to choose articles that are similar to reading history of users.</w:t>
      </w:r>
    </w:p>
    <w:p w14:paraId="1D1B3A6D" w14:textId="1A9C4C0D" w:rsidR="004948B8" w:rsidRPr="00904E15" w:rsidRDefault="006A67EE" w:rsidP="004948B8">
      <w:pPr>
        <w:pStyle w:val="HTMLPreformatted"/>
        <w:numPr>
          <w:ilvl w:val="0"/>
          <w:numId w:val="2"/>
        </w:numPr>
        <w:wordWrap w:val="0"/>
        <w:spacing w:after="24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Overall, the approach is amazing in using Spacy to convert words to vectors is helpful in reducing the data dimensionality. The recommendation approach is the content-based one that based on the similarity between articles. </w:t>
      </w:r>
    </w:p>
    <w:p w14:paraId="7F88E989" w14:textId="7C057430" w:rsidR="004948B8" w:rsidRDefault="004948B8" w:rsidP="004948B8">
      <w:pPr>
        <w:pStyle w:val="Heading1"/>
      </w:pPr>
      <w:r>
        <w:t>2.</w:t>
      </w:r>
    </w:p>
    <w:p w14:paraId="63AF3729" w14:textId="77777777" w:rsidR="006A67EE" w:rsidRDefault="006A67EE" w:rsidP="006A67EE"/>
    <w:p w14:paraId="356756F0" w14:textId="6D91E216" w:rsidR="006A67EE" w:rsidRDefault="004948B8" w:rsidP="004948B8">
      <w:pPr>
        <w:pStyle w:val="ListParagraph"/>
        <w:numPr>
          <w:ilvl w:val="0"/>
          <w:numId w:val="3"/>
        </w:numPr>
      </w:pPr>
      <w:r>
        <w:t>Dataset: BBC News Summary</w:t>
      </w:r>
    </w:p>
    <w:p w14:paraId="109B5F3B" w14:textId="211E7166" w:rsidR="004948B8" w:rsidRDefault="004948B8" w:rsidP="004948B8">
      <w:pPr>
        <w:pStyle w:val="ListParagraph"/>
        <w:numPr>
          <w:ilvl w:val="0"/>
          <w:numId w:val="3"/>
        </w:numPr>
      </w:pPr>
      <w:r>
        <w:t xml:space="preserve">Link: </w:t>
      </w:r>
      <w:hyperlink r:id="rId9" w:history="1">
        <w:r w:rsidRPr="0033055A">
          <w:rPr>
            <w:rStyle w:val="Hyperlink"/>
          </w:rPr>
          <w:t>https://www.kaggle.com/pariza/bbc-news-summary</w:t>
        </w:r>
      </w:hyperlink>
    </w:p>
    <w:p w14:paraId="2421EEBA" w14:textId="6E6CF1D8" w:rsidR="004948B8" w:rsidRPr="006A67EE" w:rsidRDefault="004948B8" w:rsidP="004948B8">
      <w:pPr>
        <w:pStyle w:val="ListParagraph"/>
        <w:numPr>
          <w:ilvl w:val="0"/>
          <w:numId w:val="3"/>
        </w:numPr>
      </w:pPr>
      <w:r>
        <w:t xml:space="preserve">Challenge: Writing an interesting and attractive summary of an article would help draw readers’ attention and keep loyal to the publisher. Hence, in the NLP project, I attempt to work on Text Summarization, a challenging task to copy the human writing style to summarize news articles. </w:t>
      </w:r>
    </w:p>
    <w:sectPr w:rsidR="004948B8" w:rsidRPr="006A67EE" w:rsidSect="00A30A90">
      <w:headerReference w:type="default" r:id="rId10"/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26287" w14:textId="77777777" w:rsidR="00AE1A6E" w:rsidRDefault="00AE1A6E" w:rsidP="00BA01C3">
      <w:r>
        <w:separator/>
      </w:r>
    </w:p>
  </w:endnote>
  <w:endnote w:type="continuationSeparator" w:id="0">
    <w:p w14:paraId="1E32DE5D" w14:textId="77777777" w:rsidR="00AE1A6E" w:rsidRDefault="00AE1A6E" w:rsidP="00BA0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6A24A" w14:textId="77777777" w:rsidR="00AE1A6E" w:rsidRDefault="00AE1A6E" w:rsidP="00BA01C3">
      <w:r>
        <w:separator/>
      </w:r>
    </w:p>
  </w:footnote>
  <w:footnote w:type="continuationSeparator" w:id="0">
    <w:p w14:paraId="72FB1125" w14:textId="77777777" w:rsidR="00AE1A6E" w:rsidRDefault="00AE1A6E" w:rsidP="00BA0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81D86" w14:textId="129C2BFC" w:rsidR="00BA01C3" w:rsidRDefault="00BA01C3">
    <w:pPr>
      <w:pStyle w:val="Header"/>
    </w:pPr>
    <w:r>
      <w:t>Name: Dat Quoc Ngo</w:t>
    </w:r>
  </w:p>
  <w:p w14:paraId="0C502D07" w14:textId="537A171B" w:rsidR="00BA01C3" w:rsidRDefault="00BA01C3">
    <w:pPr>
      <w:pStyle w:val="Header"/>
    </w:pPr>
    <w:r>
      <w:t>NET ID: dqn170000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981"/>
    <w:multiLevelType w:val="hybridMultilevel"/>
    <w:tmpl w:val="74D6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129D"/>
    <w:multiLevelType w:val="hybridMultilevel"/>
    <w:tmpl w:val="8B7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42AE7"/>
    <w:multiLevelType w:val="hybridMultilevel"/>
    <w:tmpl w:val="1B8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C3"/>
    <w:rsid w:val="003A5E37"/>
    <w:rsid w:val="004948B8"/>
    <w:rsid w:val="00583DC2"/>
    <w:rsid w:val="005F4694"/>
    <w:rsid w:val="006A67EE"/>
    <w:rsid w:val="007160BF"/>
    <w:rsid w:val="00904E15"/>
    <w:rsid w:val="00A30A90"/>
    <w:rsid w:val="00AE1A6E"/>
    <w:rsid w:val="00BA01C3"/>
    <w:rsid w:val="00BF5D64"/>
    <w:rsid w:val="00D5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A3FA1"/>
  <w15:chartTrackingRefBased/>
  <w15:docId w15:val="{577478E2-DC68-D943-A189-628D170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1C3"/>
  </w:style>
  <w:style w:type="paragraph" w:styleId="Footer">
    <w:name w:val="footer"/>
    <w:basedOn w:val="Normal"/>
    <w:link w:val="FooterChar"/>
    <w:uiPriority w:val="99"/>
    <w:unhideWhenUsed/>
    <w:rsid w:val="00BA0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1C3"/>
  </w:style>
  <w:style w:type="character" w:styleId="Hyperlink">
    <w:name w:val="Hyperlink"/>
    <w:basedOn w:val="DefaultParagraphFont"/>
    <w:uiPriority w:val="99"/>
    <w:unhideWhenUsed/>
    <w:rsid w:val="00BA0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01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0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01C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A01C3"/>
  </w:style>
  <w:style w:type="character" w:customStyle="1" w:styleId="nf">
    <w:name w:val="nf"/>
    <w:basedOn w:val="DefaultParagraphFont"/>
    <w:rsid w:val="00BA01C3"/>
  </w:style>
  <w:style w:type="character" w:customStyle="1" w:styleId="p">
    <w:name w:val="p"/>
    <w:basedOn w:val="DefaultParagraphFont"/>
    <w:rsid w:val="00BA01C3"/>
  </w:style>
  <w:style w:type="character" w:customStyle="1" w:styleId="n">
    <w:name w:val="n"/>
    <w:basedOn w:val="DefaultParagraphFont"/>
    <w:rsid w:val="00BA01C3"/>
  </w:style>
  <w:style w:type="character" w:customStyle="1" w:styleId="o">
    <w:name w:val="o"/>
    <w:basedOn w:val="DefaultParagraphFont"/>
    <w:rsid w:val="00BA01C3"/>
  </w:style>
  <w:style w:type="character" w:customStyle="1" w:styleId="mi">
    <w:name w:val="mi"/>
    <w:basedOn w:val="DefaultParagraphFont"/>
    <w:rsid w:val="00BA01C3"/>
  </w:style>
  <w:style w:type="character" w:customStyle="1" w:styleId="sd">
    <w:name w:val="sd"/>
    <w:basedOn w:val="DefaultParagraphFont"/>
    <w:rsid w:val="00BA01C3"/>
  </w:style>
  <w:style w:type="character" w:customStyle="1" w:styleId="s2">
    <w:name w:val="s2"/>
    <w:basedOn w:val="DefaultParagraphFont"/>
    <w:rsid w:val="00BA01C3"/>
  </w:style>
  <w:style w:type="character" w:customStyle="1" w:styleId="s1">
    <w:name w:val="s1"/>
    <w:basedOn w:val="DefaultParagraphFont"/>
    <w:rsid w:val="00BA01C3"/>
  </w:style>
  <w:style w:type="character" w:customStyle="1" w:styleId="mf">
    <w:name w:val="mf"/>
    <w:basedOn w:val="DefaultParagraphFont"/>
    <w:rsid w:val="00BA01C3"/>
  </w:style>
  <w:style w:type="character" w:customStyle="1" w:styleId="Heading1Char">
    <w:name w:val="Heading 1 Char"/>
    <w:basedOn w:val="DefaultParagraphFont"/>
    <w:link w:val="Heading1"/>
    <w:uiPriority w:val="9"/>
    <w:rsid w:val="00583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  <w:rsid w:val="006A67EE"/>
  </w:style>
  <w:style w:type="character" w:customStyle="1" w:styleId="nn">
    <w:name w:val="nn"/>
    <w:basedOn w:val="DefaultParagraphFont"/>
    <w:rsid w:val="006A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zackakil/nlp-using-word-vectors-with-spacy-cldspn#NLP-using-Word-Vectors-with-Spa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tanulsingh077/deep-learning-for-nlp-zero-to-transformers-bert#BERT-and-Its-Implementation-on-this-Competi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ariza/bbc-news-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Dat Quoc</dc:creator>
  <cp:keywords/>
  <dc:description/>
  <cp:lastModifiedBy>Ngo, Dat Quoc</cp:lastModifiedBy>
  <cp:revision>7</cp:revision>
  <dcterms:created xsi:type="dcterms:W3CDTF">2020-11-14T03:11:00Z</dcterms:created>
  <dcterms:modified xsi:type="dcterms:W3CDTF">2020-11-14T03:44:00Z</dcterms:modified>
</cp:coreProperties>
</file>