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ĐỀ KIỂM TRA MÔN TOÁN - LỚP 9</w:t>
      </w:r>
    </w:p>
    <w:p>
      <w:pPr>
        <w:spacing w:after="400"/>
        <w:jc w:val="center"/>
      </w:pPr>
      <w:r>
        <w:t xml:space="preserve">Chủ đề: Hệ phương trình bậc nhất hai ẩn | Thời gian: 15 phút</w:t>
      </w:r>
    </w:p>
    <w:p>
      <w:pPr>
        <w:pStyle w:val="Heading2"/>
        <w:spacing w:after="200" w:before="200"/>
      </w:pPr>
      <w:r>
        <w:t xml:space="preserve">I. PHẦN TRẮC NGHIỆM</w:t>
      </w:r>
    </w:p>
    <w:p>
      <w:pPr>
        <w:spacing w:after="100"/>
      </w:pPr>
      <w:r>
        <w:rPr>
          <w:b/>
          <w:bCs/>
        </w:rPr>
        <w:t xml:space="preserve">Câu 1: </w:t>
      </w:r>
      <w:r>
        <w:t xml:space="preserve">Cặp số (x; y) nào sau đây là nghiệm của hệ phương trình: \(\begin{cases} 2x + y = 5 \\ x - y = 1 \end{cases}\)?</w:t>
      </w:r>
    </w:p>
    <w:p>
      <w:r>
        <w:t xml:space="preserve">A. (1; 2)</w:t>
      </w:r>
    </w:p>
    <w:p>
      <w:r>
        <w:t xml:space="preserve">B. (2; 1)</w:t>
      </w:r>
    </w:p>
    <w:p>
      <w:r>
        <w:t xml:space="preserve">C. (3; -1)</w:t>
      </w:r>
    </w:p>
    <w:p>
      <w:pPr>
        <w:spacing w:after="200"/>
      </w:pPr>
      <w:r>
        <w:t xml:space="preserve">D. (0; 5)</w:t>
      </w:r>
    </w:p>
    <w:p>
      <w:pPr>
        <w:spacing w:after="100"/>
      </w:pPr>
      <w:r>
        <w:rPr>
          <w:b/>
          <w:bCs/>
        </w:rPr>
        <w:t xml:space="preserve">Câu 2: </w:t>
      </w:r>
      <w:r>
        <w:t xml:space="preserve">Số nghiệm của hệ phương trình \(\begin{cases} x + 2y = 3 \\ 2x + 4y = 5 \end{cases}\) là:</w:t>
      </w:r>
    </w:p>
    <w:p>
      <w:r>
        <w:t xml:space="preserve">A. Vô nghiệm</w:t>
      </w:r>
    </w:p>
    <w:p>
      <w:r>
        <w:t xml:space="preserve">B. Có 1 nghiệm duy nhất</w:t>
      </w:r>
    </w:p>
    <w:p>
      <w:r>
        <w:t xml:space="preserve">C. Có vô số nghiệm</w:t>
      </w:r>
    </w:p>
    <w:p>
      <w:pPr>
        <w:spacing w:after="200"/>
      </w:pPr>
      <w:r>
        <w:t xml:space="preserve">D. Có 2 nghiệm phân biệt</w:t>
      </w:r>
    </w:p>
    <w:p>
      <w:pPr>
        <w:pStyle w:val="Heading2"/>
        <w:spacing w:after="200" w:before="200"/>
      </w:pPr>
      <w:r>
        <w:t xml:space="preserve">II. PHẦN TỰ LUẬN</w:t>
      </w:r>
    </w:p>
    <w:p>
      <w:pPr>
        <w:spacing w:after="400"/>
      </w:pPr>
      <w:r>
        <w:rPr>
          <w:b/>
          <w:bCs/>
        </w:rPr>
        <w:t xml:space="preserve">Câu 1: </w:t>
      </w:r>
      <w:r>
        <w:t xml:space="preserve">Giải hệ phương trình sau bằng phương pháp thế hoặc cộng đại số: \(\begin{cases} 2x + 3y = 7 \\ 3x - y = 5 \end{cases}\)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2026-10-05T09:44:55.220Z</dcterms:created>
  <dcterms:modified xsi:type="dcterms:W3CDTF">2026-10-05T09:44:55.221Z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