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5A6" w:rsidRPr="005459FC" w:rsidRDefault="00E925A6" w:rsidP="00E925A6">
      <w:pPr>
        <w:spacing w:after="0"/>
        <w:jc w:val="center"/>
        <w:rPr>
          <w:rFonts w:ascii="Times New Roman" w:hAnsi="Times New Roman"/>
          <w:b/>
          <w:sz w:val="34"/>
          <w:szCs w:val="32"/>
          <w:lang w:val="en-US"/>
        </w:rPr>
      </w:pPr>
      <w:r w:rsidRPr="005459FC">
        <w:rPr>
          <w:rFonts w:ascii="Times New Roman" w:hAnsi="Times New Roman"/>
          <w:b/>
          <w:sz w:val="34"/>
          <w:szCs w:val="32"/>
          <w:lang w:val="en-US"/>
        </w:rPr>
        <w:t>TRƯỜNG ĐẠI HỌC SÀI GÒN</w:t>
      </w:r>
    </w:p>
    <w:p w:rsidR="00E925A6" w:rsidRPr="005459FC" w:rsidRDefault="00E925A6" w:rsidP="00E925A6">
      <w:pPr>
        <w:spacing w:after="0"/>
        <w:jc w:val="center"/>
        <w:rPr>
          <w:rFonts w:ascii="Times New Roman" w:hAnsi="Times New Roman"/>
          <w:sz w:val="34"/>
          <w:szCs w:val="32"/>
          <w:lang w:val="en-US"/>
        </w:rPr>
      </w:pPr>
      <w:r w:rsidRPr="005459FC">
        <w:rPr>
          <w:rFonts w:ascii="Times New Roman" w:hAnsi="Times New Roman"/>
          <w:sz w:val="34"/>
          <w:szCs w:val="32"/>
          <w:lang w:val="en-US"/>
        </w:rPr>
        <w:t>KHOA CÔNG NGHỆ THÔNG TIN</w:t>
      </w:r>
    </w:p>
    <w:p w:rsidR="00E925A6" w:rsidRPr="000B27A4" w:rsidRDefault="00E925A6" w:rsidP="00E925A6">
      <w:pPr>
        <w:spacing w:after="0"/>
        <w:jc w:val="center"/>
        <w:rPr>
          <w:rFonts w:ascii="Times New Roman" w:hAnsi="Times New Roman"/>
          <w:sz w:val="32"/>
          <w:szCs w:val="32"/>
          <w:lang w:val="en-US"/>
        </w:rPr>
      </w:pPr>
    </w:p>
    <w:p w:rsidR="00E925A6" w:rsidRDefault="00685775" w:rsidP="00E925A6">
      <w:pPr>
        <w:jc w:val="center"/>
        <w:rPr>
          <w:rFonts w:ascii="Times New Roman" w:hAnsi="Times New Roman"/>
          <w:noProof/>
          <w:sz w:val="32"/>
          <w:szCs w:val="32"/>
          <w:lang w:val="en-US" w:eastAsia="vi-VN"/>
        </w:rPr>
      </w:pPr>
      <w:r w:rsidRPr="00685775">
        <w:rPr>
          <w:rFonts w:ascii="Times New Roman" w:hAnsi="Times New Roman"/>
          <w:noProof/>
          <w:sz w:val="32"/>
          <w:szCs w:val="32"/>
          <w:lang w:eastAsia="vi-VN"/>
        </w:rPr>
        <w:drawing>
          <wp:inline distT="0" distB="0" distL="0" distR="0" wp14:anchorId="4FDF5CA0" wp14:editId="313DEC3F">
            <wp:extent cx="1610941" cy="1599140"/>
            <wp:effectExtent l="0" t="0" r="8890" b="1270"/>
            <wp:docPr id="4" name="Picture 8" descr="1bVRR.png (273×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1bVRR.png (273×2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0941" cy="15991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925A6" w:rsidRPr="000B27A4" w:rsidRDefault="00E925A6" w:rsidP="00E925A6">
      <w:pPr>
        <w:jc w:val="center"/>
        <w:rPr>
          <w:rFonts w:ascii="Times New Roman" w:hAnsi="Times New Roman"/>
          <w:sz w:val="32"/>
          <w:szCs w:val="32"/>
          <w:lang w:val="en-US"/>
        </w:rPr>
      </w:pPr>
    </w:p>
    <w:p w:rsidR="00E925A6" w:rsidRPr="000B27A4" w:rsidRDefault="00E925A6" w:rsidP="00E925A6">
      <w:pPr>
        <w:jc w:val="center"/>
        <w:rPr>
          <w:rFonts w:ascii="Times New Roman" w:hAnsi="Times New Roman"/>
          <w:b/>
          <w:sz w:val="40"/>
          <w:szCs w:val="32"/>
          <w:lang w:val="en-US"/>
        </w:rPr>
      </w:pPr>
      <w:r w:rsidRPr="000B27A4">
        <w:rPr>
          <w:rFonts w:ascii="Times New Roman" w:hAnsi="Times New Roman"/>
          <w:b/>
          <w:sz w:val="40"/>
          <w:szCs w:val="32"/>
          <w:lang w:val="en-US"/>
        </w:rPr>
        <w:t>TÓM TẮT LUẬN VĂN</w:t>
      </w:r>
    </w:p>
    <w:p w:rsidR="00E925A6" w:rsidRDefault="00E925A6" w:rsidP="00E925A6">
      <w:pPr>
        <w:rPr>
          <w:rFonts w:ascii="Times New Roman" w:hAnsi="Times New Roman"/>
          <w:b/>
          <w:sz w:val="32"/>
          <w:szCs w:val="32"/>
          <w:lang w:val="en-US"/>
        </w:rPr>
      </w:pPr>
    </w:p>
    <w:p w:rsidR="00E925A6" w:rsidRPr="001536CE" w:rsidRDefault="00E925A6" w:rsidP="00E925A6">
      <w:pPr>
        <w:rPr>
          <w:rFonts w:ascii="Times New Roman" w:hAnsi="Times New Roman"/>
          <w:b/>
          <w:sz w:val="32"/>
          <w:szCs w:val="32"/>
          <w:lang w:val="en-US"/>
        </w:rPr>
      </w:pPr>
    </w:p>
    <w:p w:rsidR="00DC41C1" w:rsidRPr="00DC41C1" w:rsidRDefault="00DC41C1" w:rsidP="00DC41C1">
      <w:pPr>
        <w:jc w:val="center"/>
        <w:rPr>
          <w:rFonts w:ascii="Times New Roman" w:hAnsi="Times New Roman"/>
          <w:b/>
          <w:color w:val="000000"/>
          <w:sz w:val="48"/>
        </w:rPr>
      </w:pPr>
      <w:r w:rsidRPr="00DC41C1">
        <w:rPr>
          <w:rFonts w:ascii="Times New Roman" w:hAnsi="Times New Roman"/>
          <w:b/>
          <w:color w:val="000000"/>
          <w:sz w:val="48"/>
        </w:rPr>
        <w:t>PHẦN MỀM QUẢN LÝ TÀI SẢN TRƯỜNG Đ</w:t>
      </w:r>
      <w:r w:rsidR="00C663BA">
        <w:rPr>
          <w:rFonts w:ascii="Times New Roman" w:hAnsi="Times New Roman"/>
          <w:b/>
          <w:color w:val="000000"/>
          <w:sz w:val="48"/>
          <w:lang w:val="en-US"/>
        </w:rPr>
        <w:t xml:space="preserve">ẠI </w:t>
      </w:r>
      <w:r w:rsidRPr="00DC41C1">
        <w:rPr>
          <w:rFonts w:ascii="Times New Roman" w:hAnsi="Times New Roman"/>
          <w:b/>
          <w:color w:val="000000"/>
          <w:sz w:val="48"/>
        </w:rPr>
        <w:t>H</w:t>
      </w:r>
      <w:r w:rsidR="00C663BA">
        <w:rPr>
          <w:rFonts w:ascii="Times New Roman" w:hAnsi="Times New Roman"/>
          <w:b/>
          <w:color w:val="000000"/>
          <w:sz w:val="48"/>
          <w:lang w:val="en-US"/>
        </w:rPr>
        <w:t>ỌC</w:t>
      </w:r>
      <w:bookmarkStart w:id="0" w:name="_GoBack"/>
      <w:bookmarkEnd w:id="0"/>
      <w:r w:rsidRPr="00DC41C1">
        <w:rPr>
          <w:rFonts w:ascii="Times New Roman" w:hAnsi="Times New Roman"/>
          <w:b/>
          <w:color w:val="000000"/>
          <w:sz w:val="48"/>
        </w:rPr>
        <w:t xml:space="preserve"> SÀI GÒN</w:t>
      </w:r>
    </w:p>
    <w:p w:rsidR="00E925A6" w:rsidRPr="00830FC8" w:rsidRDefault="00DC41C1" w:rsidP="00DC41C1">
      <w:pPr>
        <w:jc w:val="center"/>
        <w:rPr>
          <w:rFonts w:ascii="Times New Roman" w:hAnsi="Times New Roman"/>
          <w:b/>
          <w:sz w:val="72"/>
          <w:szCs w:val="32"/>
          <w:lang w:val="en-US"/>
        </w:rPr>
      </w:pPr>
      <w:r w:rsidRPr="00DC41C1">
        <w:rPr>
          <w:rFonts w:ascii="Times New Roman" w:hAnsi="Times New Roman"/>
          <w:b/>
          <w:color w:val="000000"/>
          <w:sz w:val="48"/>
        </w:rPr>
        <w:t>PHÂN HỆ QUẢN LÝ TÀI SẢN CỐ ĐỊNH</w:t>
      </w:r>
    </w:p>
    <w:p w:rsidR="00E925A6" w:rsidRPr="001536CE" w:rsidRDefault="00E925A6" w:rsidP="00E925A6">
      <w:pPr>
        <w:tabs>
          <w:tab w:val="left" w:pos="567"/>
        </w:tabs>
        <w:jc w:val="center"/>
        <w:rPr>
          <w:rFonts w:ascii="Times New Roman" w:hAnsi="Times New Roman"/>
          <w:b/>
          <w:sz w:val="32"/>
          <w:szCs w:val="32"/>
          <w:lang w:val="en-US"/>
        </w:rPr>
      </w:pPr>
    </w:p>
    <w:p w:rsidR="00E925A6" w:rsidRPr="001536CE" w:rsidRDefault="00E925A6" w:rsidP="00E925A6">
      <w:pPr>
        <w:tabs>
          <w:tab w:val="left" w:pos="567"/>
        </w:tabs>
        <w:jc w:val="center"/>
        <w:rPr>
          <w:rFonts w:ascii="Times New Roman" w:hAnsi="Times New Roman"/>
          <w:b/>
          <w:sz w:val="32"/>
          <w:szCs w:val="32"/>
          <w:lang w:val="en-US"/>
        </w:rPr>
      </w:pPr>
    </w:p>
    <w:p w:rsidR="00E925A6" w:rsidRDefault="00E925A6" w:rsidP="00E925A6">
      <w:pPr>
        <w:spacing w:after="0"/>
        <w:rPr>
          <w:rFonts w:ascii="Times New Roman" w:hAnsi="Times New Roman"/>
          <w:b/>
          <w:sz w:val="32"/>
          <w:szCs w:val="32"/>
          <w:lang w:val="en-US"/>
        </w:rPr>
      </w:pPr>
      <w:r w:rsidRPr="001536CE">
        <w:rPr>
          <w:rFonts w:ascii="Times New Roman" w:hAnsi="Times New Roman"/>
          <w:b/>
          <w:sz w:val="32"/>
          <w:szCs w:val="32"/>
          <w:lang w:val="en-US"/>
        </w:rPr>
        <w:tab/>
      </w:r>
    </w:p>
    <w:p w:rsidR="00E925A6" w:rsidRPr="00896B80" w:rsidRDefault="00E925A6" w:rsidP="00E925A6">
      <w:pPr>
        <w:tabs>
          <w:tab w:val="left" w:pos="2268"/>
          <w:tab w:val="left" w:pos="3969"/>
        </w:tabs>
        <w:spacing w:after="0"/>
        <w:rPr>
          <w:rFonts w:ascii="Times New Roman" w:hAnsi="Times New Roman"/>
          <w:b/>
          <w:sz w:val="38"/>
          <w:szCs w:val="32"/>
          <w:lang w:val="en-US"/>
        </w:rPr>
      </w:pPr>
      <w:r>
        <w:rPr>
          <w:rFonts w:ascii="Times New Roman" w:hAnsi="Times New Roman"/>
          <w:b/>
          <w:sz w:val="32"/>
          <w:szCs w:val="32"/>
          <w:lang w:val="en-US"/>
        </w:rPr>
        <w:tab/>
      </w:r>
      <w:r w:rsidRPr="00896B80">
        <w:rPr>
          <w:rFonts w:ascii="Times New Roman" w:hAnsi="Times New Roman"/>
          <w:b/>
          <w:sz w:val="38"/>
          <w:szCs w:val="32"/>
          <w:lang w:val="en-US"/>
        </w:rPr>
        <w:t>GVHD:</w:t>
      </w:r>
      <w:r w:rsidRPr="00896B80">
        <w:rPr>
          <w:rFonts w:ascii="Times New Roman" w:hAnsi="Times New Roman"/>
          <w:b/>
          <w:sz w:val="38"/>
          <w:szCs w:val="32"/>
          <w:lang w:val="en-US"/>
        </w:rPr>
        <w:tab/>
        <w:t xml:space="preserve">ThS. </w:t>
      </w:r>
      <w:r w:rsidR="00896B80" w:rsidRPr="00896B80">
        <w:rPr>
          <w:rFonts w:ascii="Times New Roman" w:hAnsi="Times New Roman"/>
          <w:b/>
          <w:sz w:val="38"/>
          <w:szCs w:val="32"/>
          <w:lang w:val="en-US"/>
        </w:rPr>
        <w:t>Cao Thái Phương Thanh</w:t>
      </w:r>
    </w:p>
    <w:p w:rsidR="00E925A6" w:rsidRPr="00896B80" w:rsidRDefault="00E925A6" w:rsidP="00E925A6">
      <w:pPr>
        <w:tabs>
          <w:tab w:val="left" w:pos="2268"/>
          <w:tab w:val="left" w:pos="3969"/>
        </w:tabs>
        <w:spacing w:after="0"/>
        <w:rPr>
          <w:rFonts w:ascii="Times New Roman" w:hAnsi="Times New Roman"/>
          <w:b/>
          <w:sz w:val="38"/>
          <w:szCs w:val="32"/>
          <w:lang w:val="en-US"/>
        </w:rPr>
      </w:pPr>
      <w:r w:rsidRPr="00896B80">
        <w:rPr>
          <w:rFonts w:ascii="Times New Roman" w:hAnsi="Times New Roman"/>
          <w:b/>
          <w:sz w:val="38"/>
          <w:szCs w:val="32"/>
          <w:lang w:val="en-US"/>
        </w:rPr>
        <w:tab/>
        <w:t>SVTH :</w:t>
      </w:r>
      <w:r w:rsidRPr="00896B80">
        <w:rPr>
          <w:rFonts w:ascii="Times New Roman" w:hAnsi="Times New Roman"/>
          <w:b/>
          <w:sz w:val="38"/>
          <w:szCs w:val="32"/>
          <w:lang w:val="en-US"/>
        </w:rPr>
        <w:tab/>
      </w:r>
      <w:r w:rsidR="00896B80" w:rsidRPr="00896B80">
        <w:rPr>
          <w:rFonts w:ascii="Times New Roman" w:hAnsi="Times New Roman"/>
          <w:b/>
          <w:sz w:val="38"/>
          <w:szCs w:val="32"/>
          <w:lang w:val="en-US"/>
        </w:rPr>
        <w:t>Nguyễn Hoàng Thanh</w:t>
      </w:r>
    </w:p>
    <w:p w:rsidR="00E925A6" w:rsidRPr="00896B80" w:rsidRDefault="00E925A6" w:rsidP="00E925A6">
      <w:pPr>
        <w:tabs>
          <w:tab w:val="left" w:pos="2268"/>
          <w:tab w:val="left" w:pos="3969"/>
        </w:tabs>
        <w:spacing w:after="0"/>
        <w:rPr>
          <w:rFonts w:ascii="Times New Roman" w:hAnsi="Times New Roman"/>
          <w:b/>
          <w:sz w:val="24"/>
          <w:szCs w:val="32"/>
          <w:lang w:val="en-US"/>
        </w:rPr>
      </w:pPr>
      <w:r w:rsidRPr="00896B80">
        <w:rPr>
          <w:rFonts w:ascii="Times New Roman" w:hAnsi="Times New Roman"/>
          <w:b/>
          <w:sz w:val="38"/>
          <w:szCs w:val="32"/>
          <w:lang w:val="en-US"/>
        </w:rPr>
        <w:tab/>
      </w:r>
      <w:r w:rsidRPr="00896B80">
        <w:rPr>
          <w:rFonts w:ascii="Times New Roman" w:hAnsi="Times New Roman"/>
          <w:b/>
          <w:sz w:val="38"/>
          <w:szCs w:val="32"/>
          <w:lang w:val="en-US"/>
        </w:rPr>
        <w:tab/>
      </w:r>
      <w:r w:rsidR="00896B80" w:rsidRPr="00896B80">
        <w:rPr>
          <w:rFonts w:ascii="Times New Roman" w:hAnsi="Times New Roman"/>
          <w:b/>
          <w:sz w:val="38"/>
          <w:szCs w:val="32"/>
          <w:lang w:val="en-US"/>
        </w:rPr>
        <w:t>Huỳnh Công Khánh</w:t>
      </w:r>
    </w:p>
    <w:p w:rsidR="00E925A6" w:rsidRDefault="00E925A6" w:rsidP="00E925A6">
      <w:pPr>
        <w:tabs>
          <w:tab w:val="left" w:pos="567"/>
          <w:tab w:val="left" w:pos="1985"/>
        </w:tabs>
        <w:spacing w:after="0"/>
        <w:rPr>
          <w:rFonts w:ascii="Times New Roman" w:hAnsi="Times New Roman"/>
          <w:b/>
          <w:sz w:val="26"/>
          <w:szCs w:val="32"/>
          <w:lang w:val="en-US"/>
        </w:rPr>
      </w:pPr>
    </w:p>
    <w:p w:rsidR="00685775" w:rsidRDefault="00685775" w:rsidP="00E925A6">
      <w:pPr>
        <w:tabs>
          <w:tab w:val="left" w:pos="567"/>
          <w:tab w:val="left" w:pos="1985"/>
        </w:tabs>
        <w:spacing w:after="0"/>
        <w:rPr>
          <w:rFonts w:ascii="Times New Roman" w:hAnsi="Times New Roman"/>
          <w:b/>
          <w:sz w:val="26"/>
          <w:szCs w:val="32"/>
          <w:lang w:val="en-US"/>
        </w:rPr>
      </w:pPr>
    </w:p>
    <w:p w:rsidR="00685775" w:rsidRPr="001536CE" w:rsidRDefault="00685775" w:rsidP="00E925A6">
      <w:pPr>
        <w:tabs>
          <w:tab w:val="left" w:pos="567"/>
          <w:tab w:val="left" w:pos="1985"/>
        </w:tabs>
        <w:spacing w:after="0"/>
        <w:rPr>
          <w:rFonts w:ascii="Times New Roman" w:hAnsi="Times New Roman"/>
          <w:b/>
          <w:sz w:val="26"/>
          <w:szCs w:val="32"/>
          <w:lang w:val="en-US"/>
        </w:rPr>
      </w:pPr>
    </w:p>
    <w:p w:rsidR="00082C31" w:rsidRPr="00082C31" w:rsidRDefault="00AD26BD" w:rsidP="00082C31">
      <w:pPr>
        <w:jc w:val="center"/>
        <w:rPr>
          <w:rFonts w:ascii="Times New Roman" w:hAnsi="Times New Roman"/>
          <w:b/>
          <w:sz w:val="36"/>
          <w:szCs w:val="32"/>
          <w:lang w:val="en-US"/>
        </w:rPr>
      </w:pPr>
      <w:r>
        <w:rPr>
          <w:rFonts w:ascii="Times New Roman" w:hAnsi="Times New Roman"/>
          <w:b/>
          <w:noProof/>
          <w:sz w:val="36"/>
          <w:szCs w:val="32"/>
          <w:lang w:eastAsia="vi-V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548904</wp:posOffset>
                </wp:positionV>
                <wp:extent cx="819510" cy="301925"/>
                <wp:effectExtent l="0" t="0" r="0" b="3175"/>
                <wp:wrapNone/>
                <wp:docPr id="2" name="Rectangle 2"/>
                <wp:cNvGraphicFramePr/>
                <a:graphic xmlns:a="http://schemas.openxmlformats.org/drawingml/2006/main">
                  <a:graphicData uri="http://schemas.microsoft.com/office/word/2010/wordprocessingShape">
                    <wps:wsp>
                      <wps:cNvSpPr/>
                      <wps:spPr>
                        <a:xfrm>
                          <a:off x="0" y="0"/>
                          <a:ext cx="819510" cy="301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32FBB3" id="Rectangle 2" o:spid="_x0000_s1026" style="position:absolute;margin-left:0;margin-top:43.2pt;width:64.55pt;height:23.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" fillcolor="white [3212]" stroked="f" strokeweight="1pt">
                <w10:wrap anchorx="margin"/>
              </v:rect>
            </w:pict>
          </mc:Fallback>
        </mc:AlternateContent>
      </w:r>
      <w:r w:rsidR="00896B80">
        <w:rPr>
          <w:rFonts w:ascii="Times New Roman" w:hAnsi="Times New Roman"/>
          <w:b/>
          <w:sz w:val="36"/>
          <w:szCs w:val="32"/>
          <w:lang w:val="en-US"/>
        </w:rPr>
        <w:t>TP.HCM, tháng 11</w:t>
      </w:r>
      <w:r w:rsidR="00E925A6">
        <w:rPr>
          <w:rFonts w:ascii="Times New Roman" w:hAnsi="Times New Roman"/>
          <w:b/>
          <w:sz w:val="36"/>
          <w:szCs w:val="32"/>
          <w:lang w:val="en-US"/>
        </w:rPr>
        <w:t xml:space="preserve"> năm </w:t>
      </w:r>
      <w:r w:rsidR="00896B80">
        <w:rPr>
          <w:rFonts w:ascii="Times New Roman" w:hAnsi="Times New Roman"/>
          <w:b/>
          <w:sz w:val="36"/>
          <w:szCs w:val="32"/>
          <w:lang w:val="en-US"/>
        </w:rPr>
        <w:t>2014</w:t>
      </w:r>
    </w:p>
    <w:p w:rsidR="00F46728" w:rsidRDefault="00F46728" w:rsidP="00F46728">
      <w:pPr>
        <w:jc w:val="both"/>
        <w:rPr>
          <w:rFonts w:ascii="Times New Roman" w:hAnsi="Times New Roman"/>
          <w:b/>
          <w:sz w:val="30"/>
          <w:szCs w:val="26"/>
          <w:lang w:val="en-US"/>
        </w:rPr>
      </w:pPr>
      <w:r>
        <w:rPr>
          <w:rFonts w:ascii="Times New Roman" w:hAnsi="Times New Roman"/>
          <w:b/>
          <w:sz w:val="30"/>
          <w:szCs w:val="26"/>
          <w:lang w:val="en-US"/>
        </w:rPr>
        <w:lastRenderedPageBreak/>
        <w:t>GIỚI THIỆU ĐỀ TÀI</w:t>
      </w:r>
    </w:p>
    <w:p w:rsidR="0095014A" w:rsidRPr="0095014A" w:rsidRDefault="0095014A" w:rsidP="0095014A">
      <w:pPr>
        <w:numPr>
          <w:ilvl w:val="0"/>
          <w:numId w:val="3"/>
        </w:numPr>
        <w:jc w:val="both"/>
        <w:rPr>
          <w:rFonts w:ascii="Times New Roman" w:hAnsi="Times New Roman"/>
          <w:sz w:val="26"/>
          <w:szCs w:val="26"/>
          <w:lang w:val="en-US"/>
        </w:rPr>
      </w:pPr>
      <w:r w:rsidRPr="0095014A">
        <w:rPr>
          <w:rFonts w:ascii="Times New Roman" w:hAnsi="Times New Roman"/>
          <w:b/>
          <w:sz w:val="26"/>
          <w:szCs w:val="26"/>
        </w:rPr>
        <w:t>Lý do chọn đề tài (tính cấp thiết của đề tài)</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Để đáp ứng nhu cầu về quản lý các loại tài sản cố định cho Trường Đại học Sài Gòn, nhà trường mong muốn có được một phần mềm quản lý tập trung các tài sản cố định hiện có ở tất cả các cơ sở nhất là các loại tài sản giá thành cao. Nhờ đó trường sẽ dễ dàng nắm được thông tin về tình hình tài sản của trường ngay khi cần.</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Yêu cầu đặt ra cho Khoa Công nghệ thông tin cũng như sinh viên là nghiên cứu, thiết kế và tạo ra được phần mềm đáp ứng đúng nhu cầu sử dụng của trường. Đồng thời, đây cũng là cơ hội để sinh viên có được đề tài và hoàn thành khóa luận tốt nghiệp.</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Vì vậy nhóm quyết định chọn đề tài:</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“Phần mềm quản lý tài sản Trường ĐH Sài Gòn - Phân hệ quản lý tài sản cố định”</w:t>
      </w:r>
    </w:p>
    <w:p w:rsidR="0095014A" w:rsidRDefault="0095014A" w:rsidP="0095014A">
      <w:pPr>
        <w:spacing w:line="360" w:lineRule="auto"/>
        <w:ind w:left="567" w:firstLine="360"/>
        <w:jc w:val="both"/>
        <w:rPr>
          <w:rFonts w:ascii="Times New Roman" w:hAnsi="Times New Roman"/>
          <w:b/>
          <w:sz w:val="26"/>
          <w:szCs w:val="26"/>
        </w:rPr>
      </w:pPr>
      <w:r w:rsidRPr="0095014A">
        <w:rPr>
          <w:rFonts w:ascii="Times New Roman" w:eastAsia="Times New Roman" w:hAnsi="Times New Roman"/>
          <w:sz w:val="26"/>
          <w:szCs w:val="26"/>
        </w:rPr>
        <w:t>* Song hành với khóa luận này là một khóa luận của nhóm sinh viên Nguyễn Quốc Dũng, Vương Xương Nhơn với đề tài “Phần mềm quản lý tài sản Trường Đại học Sài Gòn - Phân hệ quản lý thiết bị” (cùng một người hướng dẫn), hai nhóm đã hợp tác để xây dựng một hệ thống lớn là “Phần mềm quản lý tài sản Trường Đại học Sài Gòn”. Đề tài này là một trong hai phân hệ chức năng chính của hệ thống lớn nói trên. Do đó, giữa hai khóa luận có rất nhiều điểm tương đồng, do sử dụng chung các công nghệ và quy trình phát triển.</w:t>
      </w:r>
    </w:p>
    <w:p w:rsidR="0095014A" w:rsidRPr="0095014A" w:rsidRDefault="0095014A" w:rsidP="0095014A">
      <w:pPr>
        <w:numPr>
          <w:ilvl w:val="0"/>
          <w:numId w:val="3"/>
        </w:numPr>
        <w:jc w:val="both"/>
        <w:rPr>
          <w:rFonts w:ascii="Times New Roman" w:hAnsi="Times New Roman"/>
          <w:sz w:val="26"/>
          <w:szCs w:val="26"/>
          <w:lang w:val="en-US"/>
        </w:rPr>
      </w:pPr>
      <w:r w:rsidRPr="0095014A">
        <w:rPr>
          <w:rFonts w:ascii="Times New Roman" w:hAnsi="Times New Roman"/>
          <w:b/>
          <w:sz w:val="26"/>
          <w:szCs w:val="26"/>
        </w:rPr>
        <w:t>Mục đích nghiên cứu của đề tài</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Mục đích: Tạo ra được ứng dụng quản lý tài sản cố định cho Trường Đại học Sài Gòn.</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Mục tiêu:</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 Nghiên cứu các công nghệ hiện đại có liên quan và xoay quanh đề tài, từ đó chọn ra công nghệ phù hợp.</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lastRenderedPageBreak/>
        <w:t>+ Tìm hiểu các mô hình phát triển và xây dựng phần mềm tiên tiến.</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 Thu thập các số liệu thực tế phục vụ cho nghiên cứu.</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 Tin học hóa các nghiệp vụ quản lý tài sản.</w:t>
      </w:r>
    </w:p>
    <w:p w:rsidR="0095014A" w:rsidRPr="0095014A" w:rsidRDefault="0095014A" w:rsidP="0095014A">
      <w:pPr>
        <w:numPr>
          <w:ilvl w:val="0"/>
          <w:numId w:val="3"/>
        </w:numPr>
        <w:jc w:val="both"/>
        <w:rPr>
          <w:rFonts w:ascii="Times New Roman" w:hAnsi="Times New Roman"/>
          <w:sz w:val="26"/>
          <w:szCs w:val="26"/>
          <w:lang w:val="en-US"/>
        </w:rPr>
      </w:pPr>
      <w:r w:rsidRPr="0095014A">
        <w:rPr>
          <w:rFonts w:ascii="Times New Roman" w:hAnsi="Times New Roman"/>
          <w:b/>
          <w:sz w:val="26"/>
          <w:szCs w:val="26"/>
        </w:rPr>
        <w:t>Đối tượng và phạm vi nghiên cứu</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Đối tượng nghiên cứu: chọn “Nghiệp vụ và quy trình quản lý tài sản cố định Trường ĐH Sài Gòn” là đối tượng nghiên cứu.</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Phạm vi nghiên cứu:</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 Chỉ nghiên cứu giải pháp cho trường Đại học Sài Gòn.</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 Các số liệu thực tế được lấy từ Phòng Kế hoạch tài chính.</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 Các công nghệ có liên quan sẽ chỉ được nghiên cứu ở mức áp dụng vào thực tiễn, không đi sâu vào các lý thuyết bên trong.</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 Chỉ nghiên cứu các công nghệ có tính ứng dụng cao, và được cập nhật gần đây không quá mười năm.</w:t>
      </w:r>
    </w:p>
    <w:p w:rsid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 Chỉ tìm hiểu và khảo sát các nhà cung cấp dịch vụ hiện có trong nước như: VDC2, Mắt bão,...</w:t>
      </w:r>
    </w:p>
    <w:p w:rsidR="0095014A" w:rsidRPr="0095014A" w:rsidRDefault="0095014A" w:rsidP="0095014A">
      <w:pPr>
        <w:numPr>
          <w:ilvl w:val="0"/>
          <w:numId w:val="3"/>
        </w:numPr>
        <w:jc w:val="both"/>
        <w:rPr>
          <w:rFonts w:ascii="Times New Roman" w:hAnsi="Times New Roman"/>
          <w:sz w:val="26"/>
          <w:szCs w:val="26"/>
          <w:lang w:val="en-US"/>
        </w:rPr>
      </w:pPr>
      <w:r w:rsidRPr="0095014A">
        <w:rPr>
          <w:rFonts w:ascii="Times New Roman" w:hAnsi="Times New Roman"/>
          <w:b/>
          <w:sz w:val="26"/>
          <w:szCs w:val="26"/>
        </w:rPr>
        <w:t>Phương pháp nghiên cứu</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Phương pháp tổng hợp, phân tích (thu thập tài liệu của các tác giả trong, ngoài nước có liên quan đến đề tài một cách có chọn lọc).</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Phương pháp so sánh và đưa ra quyết định (tìm ưu nhược điểm của các phương án, chọn phương án hợp lý).</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Nghiên cứu và phát triển lý thuyết xoay quanh đề tài.</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Phương pháp thử và sai.</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Phương pháp chuyên gia (tham khảo ý kiến của các chuyên gia về lĩnh vực, khía cạnh cụ thể).</w:t>
      </w:r>
    </w:p>
    <w:p w:rsidR="00F46728" w:rsidRDefault="00F46728" w:rsidP="00F46728">
      <w:pPr>
        <w:jc w:val="both"/>
        <w:rPr>
          <w:rFonts w:ascii="Times New Roman" w:hAnsi="Times New Roman"/>
          <w:b/>
          <w:sz w:val="30"/>
          <w:szCs w:val="26"/>
          <w:lang w:val="en-US"/>
        </w:rPr>
      </w:pPr>
      <w:r>
        <w:rPr>
          <w:rFonts w:ascii="Times New Roman" w:hAnsi="Times New Roman"/>
          <w:b/>
          <w:sz w:val="30"/>
          <w:szCs w:val="26"/>
          <w:lang w:val="en-US"/>
        </w:rPr>
        <w:lastRenderedPageBreak/>
        <w:t>NỘI DUNG</w:t>
      </w:r>
    </w:p>
    <w:p w:rsidR="00F46728" w:rsidRDefault="00800547" w:rsidP="00F46728">
      <w:pPr>
        <w:jc w:val="both"/>
        <w:rPr>
          <w:rFonts w:ascii="Times New Roman" w:hAnsi="Times New Roman"/>
          <w:b/>
          <w:sz w:val="26"/>
          <w:szCs w:val="26"/>
          <w:lang w:val="en-US"/>
        </w:rPr>
      </w:pPr>
      <w:r w:rsidRPr="00800547">
        <w:rPr>
          <w:rFonts w:ascii="Times New Roman" w:hAnsi="Times New Roman"/>
          <w:b/>
          <w:sz w:val="26"/>
          <w:szCs w:val="26"/>
          <w:lang w:val="en-US"/>
        </w:rPr>
        <w:t>CHƯƠNG 1: PHÂN TÍCH VÀ THIẾT KẾ HỆ THỐNG</w:t>
      </w:r>
    </w:p>
    <w:p w:rsidR="000629A1" w:rsidRPr="000629A1" w:rsidRDefault="00800547" w:rsidP="00567B08">
      <w:pPr>
        <w:ind w:firstLine="720"/>
        <w:jc w:val="both"/>
        <w:rPr>
          <w:rFonts w:ascii="Times New Roman" w:hAnsi="Times New Roman"/>
          <w:sz w:val="26"/>
          <w:szCs w:val="26"/>
          <w:lang w:val="en-US"/>
        </w:rPr>
      </w:pPr>
      <w:r w:rsidRPr="00800547">
        <w:rPr>
          <w:rFonts w:ascii="Times New Roman" w:hAnsi="Times New Roman"/>
          <w:sz w:val="26"/>
          <w:szCs w:val="26"/>
          <w:lang w:val="en-US"/>
        </w:rPr>
        <w:t>Trình bày các yêu cầu hệ thống, các bản phân tích, sơ đồ thiết kế cần thiết để chuẩn bị cho bước thực thi. Giai đoạn này rất quan trọng vì sẽ ảnh hưởng đến chất lượng của ứng dụng cũng như khả năng mở rộng về sau.</w:t>
      </w:r>
    </w:p>
    <w:p w:rsidR="00023968" w:rsidRDefault="00800547" w:rsidP="00F46728">
      <w:pPr>
        <w:jc w:val="both"/>
        <w:rPr>
          <w:rFonts w:ascii="Times New Roman" w:hAnsi="Times New Roman"/>
          <w:b/>
          <w:sz w:val="26"/>
          <w:szCs w:val="26"/>
          <w:lang w:val="en-US"/>
        </w:rPr>
      </w:pPr>
      <w:r w:rsidRPr="00800547">
        <w:rPr>
          <w:rFonts w:ascii="Times New Roman" w:hAnsi="Times New Roman"/>
          <w:b/>
          <w:sz w:val="26"/>
          <w:szCs w:val="26"/>
          <w:lang w:val="en-US"/>
        </w:rPr>
        <w:t>CHƯƠNG 2: THỰC THI</w:t>
      </w:r>
    </w:p>
    <w:p w:rsidR="000629A1" w:rsidRPr="0054152A" w:rsidRDefault="00800547" w:rsidP="00972C16">
      <w:pPr>
        <w:ind w:firstLine="720"/>
        <w:jc w:val="both"/>
        <w:rPr>
          <w:rFonts w:ascii="Times New Roman" w:hAnsi="Times New Roman"/>
          <w:sz w:val="26"/>
          <w:szCs w:val="26"/>
          <w:lang w:val="en-US"/>
        </w:rPr>
      </w:pPr>
      <w:r w:rsidRPr="00800547">
        <w:rPr>
          <w:rFonts w:ascii="Times New Roman" w:hAnsi="Times New Roman"/>
          <w:sz w:val="26"/>
          <w:szCs w:val="26"/>
          <w:lang w:val="en-US"/>
        </w:rPr>
        <w:t>Trình bày môi trường lập trình, tổ chức và phát triển ứng dụng. Các công nghệ và kỹ thuật lập trình được áp dụng, và kết quả thực thi.</w:t>
      </w:r>
    </w:p>
    <w:p w:rsidR="00023968" w:rsidRDefault="00800547" w:rsidP="00F46728">
      <w:pPr>
        <w:jc w:val="both"/>
        <w:rPr>
          <w:rFonts w:ascii="Times New Roman" w:hAnsi="Times New Roman"/>
          <w:b/>
          <w:sz w:val="26"/>
          <w:szCs w:val="26"/>
          <w:lang w:val="en-US"/>
        </w:rPr>
      </w:pPr>
      <w:r w:rsidRPr="00800547">
        <w:rPr>
          <w:rFonts w:ascii="Times New Roman" w:hAnsi="Times New Roman"/>
          <w:b/>
          <w:sz w:val="26"/>
          <w:szCs w:val="26"/>
          <w:lang w:val="en-US"/>
        </w:rPr>
        <w:t>CHƯƠNG 3: KIỂM THỬ VÀ TRIỂN KHAI</w:t>
      </w:r>
    </w:p>
    <w:p w:rsidR="000629A1" w:rsidRPr="00F55584" w:rsidRDefault="00800547" w:rsidP="00F55584">
      <w:pPr>
        <w:ind w:firstLine="720"/>
        <w:jc w:val="both"/>
        <w:rPr>
          <w:rFonts w:ascii="Times New Roman" w:hAnsi="Times New Roman"/>
          <w:sz w:val="26"/>
          <w:szCs w:val="26"/>
          <w:lang w:val="en-US"/>
        </w:rPr>
      </w:pPr>
      <w:r w:rsidRPr="00800547">
        <w:rPr>
          <w:rFonts w:ascii="Times New Roman" w:hAnsi="Times New Roman"/>
          <w:sz w:val="26"/>
          <w:szCs w:val="26"/>
          <w:lang w:val="en-US"/>
        </w:rPr>
        <w:t>Sau bước thực thi thì việc nghiệm thu phần mềm sẽ được diễn ra, và tất nhiên bước kiểm thử là bắt buộc phải có. Phần triển khai thực tế phần mềm cũng sẽ được trình này ở đây.</w:t>
      </w:r>
    </w:p>
    <w:p w:rsidR="00F46728" w:rsidRDefault="00F46728" w:rsidP="00F46728">
      <w:pPr>
        <w:jc w:val="both"/>
        <w:rPr>
          <w:rFonts w:ascii="Times New Roman" w:hAnsi="Times New Roman"/>
          <w:b/>
          <w:sz w:val="30"/>
          <w:szCs w:val="26"/>
          <w:lang w:val="en-US"/>
        </w:rPr>
      </w:pPr>
      <w:r>
        <w:rPr>
          <w:rFonts w:ascii="Times New Roman" w:hAnsi="Times New Roman"/>
          <w:b/>
          <w:sz w:val="30"/>
          <w:szCs w:val="26"/>
          <w:lang w:val="en-US"/>
        </w:rPr>
        <w:t>KẾT LUẬN</w:t>
      </w:r>
    </w:p>
    <w:p w:rsidR="00932435" w:rsidRPr="00932435" w:rsidRDefault="00932435" w:rsidP="00932435">
      <w:pPr>
        <w:numPr>
          <w:ilvl w:val="0"/>
          <w:numId w:val="3"/>
        </w:numPr>
        <w:jc w:val="both"/>
        <w:rPr>
          <w:rFonts w:ascii="Times New Roman" w:hAnsi="Times New Roman"/>
          <w:b/>
          <w:sz w:val="30"/>
          <w:szCs w:val="26"/>
          <w:lang w:val="en-US"/>
        </w:rPr>
      </w:pPr>
      <w:r>
        <w:rPr>
          <w:rFonts w:ascii="Times New Roman" w:hAnsi="Times New Roman"/>
          <w:b/>
          <w:sz w:val="26"/>
          <w:szCs w:val="26"/>
        </w:rPr>
        <w:t>Kết quả đạt được</w:t>
      </w:r>
    </w:p>
    <w:p w:rsidR="00484248" w:rsidRPr="00484248" w:rsidRDefault="00484248" w:rsidP="00484248">
      <w:pPr>
        <w:ind w:left="720" w:firstLine="720"/>
        <w:jc w:val="both"/>
        <w:rPr>
          <w:rFonts w:ascii="Times New Roman" w:hAnsi="Times New Roman"/>
          <w:sz w:val="26"/>
          <w:szCs w:val="26"/>
        </w:rPr>
      </w:pPr>
      <w:r w:rsidRPr="00484248">
        <w:rPr>
          <w:rFonts w:ascii="Times New Roman" w:hAnsi="Times New Roman"/>
          <w:sz w:val="26"/>
          <w:szCs w:val="26"/>
        </w:rPr>
        <w:t>Tìm hiểu và áp dụng thành công các kỹ thuật công nghệ mới vào phần mềm.</w:t>
      </w:r>
    </w:p>
    <w:p w:rsidR="00484248" w:rsidRPr="00484248" w:rsidRDefault="00484248" w:rsidP="00484248">
      <w:pPr>
        <w:ind w:left="720" w:firstLine="720"/>
        <w:jc w:val="both"/>
        <w:rPr>
          <w:rFonts w:ascii="Times New Roman" w:hAnsi="Times New Roman"/>
          <w:sz w:val="26"/>
          <w:szCs w:val="26"/>
        </w:rPr>
      </w:pPr>
      <w:r w:rsidRPr="00484248">
        <w:rPr>
          <w:rFonts w:ascii="Times New Roman" w:hAnsi="Times New Roman"/>
          <w:sz w:val="26"/>
          <w:szCs w:val="26"/>
        </w:rPr>
        <w:t>Phần mềm tạo ra dựa trên các quy trình kỹ thuật đã được học từ nhà trường.</w:t>
      </w:r>
    </w:p>
    <w:p w:rsidR="00484248" w:rsidRPr="00484248" w:rsidRDefault="00484248" w:rsidP="00484248">
      <w:pPr>
        <w:ind w:left="720" w:firstLine="720"/>
        <w:jc w:val="both"/>
        <w:rPr>
          <w:rFonts w:ascii="Times New Roman" w:hAnsi="Times New Roman"/>
          <w:sz w:val="26"/>
          <w:szCs w:val="26"/>
        </w:rPr>
      </w:pPr>
      <w:r w:rsidRPr="00484248">
        <w:rPr>
          <w:rFonts w:ascii="Times New Roman" w:hAnsi="Times New Roman"/>
          <w:sz w:val="26"/>
          <w:szCs w:val="26"/>
        </w:rPr>
        <w:t>Phần mềm đáp ứng đầy đủ các yêu cầu cơ bản đã đề ra. Đã và đang triển khai chạy thử trong giai đoạn đầu.</w:t>
      </w:r>
    </w:p>
    <w:p w:rsidR="00932435" w:rsidRPr="00932435" w:rsidRDefault="00484248" w:rsidP="00484248">
      <w:pPr>
        <w:ind w:left="720" w:firstLine="720"/>
        <w:jc w:val="both"/>
        <w:rPr>
          <w:rFonts w:ascii="Times New Roman" w:hAnsi="Times New Roman"/>
          <w:b/>
          <w:sz w:val="30"/>
          <w:szCs w:val="26"/>
          <w:lang w:val="en-US"/>
        </w:rPr>
      </w:pPr>
      <w:r w:rsidRPr="00484248">
        <w:rPr>
          <w:rFonts w:ascii="Times New Roman" w:hAnsi="Times New Roman"/>
          <w:sz w:val="26"/>
          <w:szCs w:val="26"/>
        </w:rPr>
        <w:t>Phần mềm chạy được đa nền tảng (Desktop, Mobile).</w:t>
      </w:r>
    </w:p>
    <w:p w:rsidR="00932435" w:rsidRPr="00932435" w:rsidRDefault="00932435" w:rsidP="00932435">
      <w:pPr>
        <w:numPr>
          <w:ilvl w:val="0"/>
          <w:numId w:val="3"/>
        </w:numPr>
        <w:jc w:val="both"/>
        <w:rPr>
          <w:rFonts w:ascii="Times New Roman" w:hAnsi="Times New Roman"/>
          <w:b/>
          <w:sz w:val="30"/>
          <w:szCs w:val="26"/>
          <w:lang w:val="en-US"/>
        </w:rPr>
      </w:pPr>
      <w:r>
        <w:rPr>
          <w:rFonts w:ascii="Times New Roman" w:hAnsi="Times New Roman"/>
          <w:b/>
          <w:sz w:val="26"/>
          <w:szCs w:val="26"/>
        </w:rPr>
        <w:t>Hướng phát triển</w:t>
      </w:r>
    </w:p>
    <w:p w:rsidR="00484248" w:rsidRPr="00484248" w:rsidRDefault="00484248" w:rsidP="00484248">
      <w:pPr>
        <w:ind w:left="720" w:firstLine="720"/>
        <w:jc w:val="both"/>
        <w:rPr>
          <w:rFonts w:ascii="Times New Roman" w:hAnsi="Times New Roman"/>
          <w:sz w:val="26"/>
          <w:szCs w:val="26"/>
        </w:rPr>
      </w:pPr>
      <w:r w:rsidRPr="00484248">
        <w:rPr>
          <w:rFonts w:ascii="Times New Roman" w:hAnsi="Times New Roman"/>
          <w:sz w:val="26"/>
          <w:szCs w:val="26"/>
        </w:rPr>
        <w:t>Thay đổi và nâng cấp giao diện lẫn chức năng để phù hợp với nhu cầu sử dụng của nhà trường.</w:t>
      </w:r>
    </w:p>
    <w:p w:rsidR="00484248" w:rsidRPr="00484248" w:rsidRDefault="00484248" w:rsidP="00484248">
      <w:pPr>
        <w:ind w:left="720" w:firstLine="720"/>
        <w:jc w:val="both"/>
        <w:rPr>
          <w:rFonts w:ascii="Times New Roman" w:hAnsi="Times New Roman"/>
          <w:sz w:val="26"/>
          <w:szCs w:val="26"/>
        </w:rPr>
      </w:pPr>
      <w:r w:rsidRPr="00484248">
        <w:rPr>
          <w:rFonts w:ascii="Times New Roman" w:hAnsi="Times New Roman"/>
          <w:sz w:val="26"/>
          <w:szCs w:val="26"/>
        </w:rPr>
        <w:t>Nâng cấp chức năng thống kê. Xuất báo cáo động, thống kê dạng đồ thị trực quan.</w:t>
      </w:r>
    </w:p>
    <w:p w:rsidR="003D7204" w:rsidRPr="003D7204" w:rsidRDefault="00484248" w:rsidP="00484248">
      <w:pPr>
        <w:ind w:left="720" w:firstLine="720"/>
        <w:jc w:val="both"/>
        <w:rPr>
          <w:rFonts w:ascii="Times New Roman" w:hAnsi="Times New Roman"/>
          <w:sz w:val="26"/>
          <w:szCs w:val="26"/>
          <w:lang w:val="en-US"/>
        </w:rPr>
      </w:pPr>
      <w:r w:rsidRPr="00484248">
        <w:rPr>
          <w:rFonts w:ascii="Times New Roman" w:hAnsi="Times New Roman"/>
          <w:sz w:val="26"/>
          <w:szCs w:val="26"/>
        </w:rPr>
        <w:t>Mở rộng phần mềm chạy đa nền tảng (Mac OS, Linux, IOS, Android, Windows Phone,...).</w:t>
      </w:r>
    </w:p>
    <w:p w:rsidR="0097427C" w:rsidRPr="0097427C" w:rsidRDefault="0097427C" w:rsidP="0097427C">
      <w:pPr>
        <w:jc w:val="both"/>
        <w:rPr>
          <w:rFonts w:ascii="Times New Roman" w:hAnsi="Times New Roman"/>
          <w:b/>
          <w:sz w:val="30"/>
          <w:szCs w:val="26"/>
          <w:lang w:val="en-US"/>
        </w:rPr>
      </w:pPr>
    </w:p>
    <w:sectPr w:rsidR="0097427C" w:rsidRPr="0097427C" w:rsidSect="00082C31">
      <w:footerReference w:type="default" r:id="rId8"/>
      <w:pgSz w:w="11907" w:h="16839"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E63" w:rsidRDefault="00127E63" w:rsidP="00082C31">
      <w:pPr>
        <w:spacing w:after="0" w:line="240" w:lineRule="auto"/>
      </w:pPr>
      <w:r>
        <w:separator/>
      </w:r>
    </w:p>
  </w:endnote>
  <w:endnote w:type="continuationSeparator" w:id="0">
    <w:p w:rsidR="00127E63" w:rsidRDefault="00127E63" w:rsidP="00082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E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8483488"/>
      <w:docPartObj>
        <w:docPartGallery w:val="Page Numbers (Bottom of Page)"/>
        <w:docPartUnique/>
      </w:docPartObj>
    </w:sdtPr>
    <w:sdtEndPr>
      <w:rPr>
        <w:noProof/>
      </w:rPr>
    </w:sdtEndPr>
    <w:sdtContent>
      <w:p w:rsidR="00AD26BD" w:rsidRDefault="00AD26BD">
        <w:pPr>
          <w:pStyle w:val="Footer"/>
          <w:jc w:val="center"/>
        </w:pPr>
        <w:r>
          <w:fldChar w:fldCharType="begin"/>
        </w:r>
        <w:r>
          <w:instrText xml:space="preserve"> PAGE   \* MERGEFORMAT </w:instrText>
        </w:r>
        <w:r>
          <w:fldChar w:fldCharType="separate"/>
        </w:r>
        <w:r w:rsidR="00C663BA">
          <w:rPr>
            <w:noProof/>
          </w:rPr>
          <w:t>3</w:t>
        </w:r>
        <w:r>
          <w:rPr>
            <w:noProof/>
          </w:rPr>
          <w:fldChar w:fldCharType="end"/>
        </w:r>
      </w:p>
    </w:sdtContent>
  </w:sdt>
  <w:p w:rsidR="00AD26BD" w:rsidRDefault="00AD26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E63" w:rsidRDefault="00127E63" w:rsidP="00082C31">
      <w:pPr>
        <w:spacing w:after="0" w:line="240" w:lineRule="auto"/>
      </w:pPr>
      <w:r>
        <w:separator/>
      </w:r>
    </w:p>
  </w:footnote>
  <w:footnote w:type="continuationSeparator" w:id="0">
    <w:p w:rsidR="00127E63" w:rsidRDefault="00127E63" w:rsidP="00082C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30904"/>
    <w:multiLevelType w:val="hybridMultilevel"/>
    <w:tmpl w:val="305E09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367CB2"/>
    <w:multiLevelType w:val="hybridMultilevel"/>
    <w:tmpl w:val="F66658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D51747"/>
    <w:multiLevelType w:val="hybridMultilevel"/>
    <w:tmpl w:val="73D2A3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330B08"/>
    <w:multiLevelType w:val="hybridMultilevel"/>
    <w:tmpl w:val="BFC0CC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A6"/>
    <w:rsid w:val="00023968"/>
    <w:rsid w:val="000264F0"/>
    <w:rsid w:val="000629A1"/>
    <w:rsid w:val="00082C31"/>
    <w:rsid w:val="000C638A"/>
    <w:rsid w:val="000E069C"/>
    <w:rsid w:val="00104837"/>
    <w:rsid w:val="00107600"/>
    <w:rsid w:val="00127E63"/>
    <w:rsid w:val="001531FC"/>
    <w:rsid w:val="001D5265"/>
    <w:rsid w:val="0020264A"/>
    <w:rsid w:val="00264480"/>
    <w:rsid w:val="002A5EFB"/>
    <w:rsid w:val="002D4DE8"/>
    <w:rsid w:val="002E1DB8"/>
    <w:rsid w:val="002F196C"/>
    <w:rsid w:val="0039300A"/>
    <w:rsid w:val="003A78D5"/>
    <w:rsid w:val="003D7204"/>
    <w:rsid w:val="003F0D7B"/>
    <w:rsid w:val="00413DD7"/>
    <w:rsid w:val="00484248"/>
    <w:rsid w:val="004B3934"/>
    <w:rsid w:val="0054152A"/>
    <w:rsid w:val="005459FC"/>
    <w:rsid w:val="00567B08"/>
    <w:rsid w:val="00581960"/>
    <w:rsid w:val="00604A09"/>
    <w:rsid w:val="0060633C"/>
    <w:rsid w:val="00662A20"/>
    <w:rsid w:val="00664E2F"/>
    <w:rsid w:val="006703B1"/>
    <w:rsid w:val="00685775"/>
    <w:rsid w:val="00726D14"/>
    <w:rsid w:val="0073414F"/>
    <w:rsid w:val="007D3F13"/>
    <w:rsid w:val="007E0C01"/>
    <w:rsid w:val="00800547"/>
    <w:rsid w:val="008538D8"/>
    <w:rsid w:val="00896B80"/>
    <w:rsid w:val="008D525B"/>
    <w:rsid w:val="008E4C25"/>
    <w:rsid w:val="00932435"/>
    <w:rsid w:val="0095014A"/>
    <w:rsid w:val="00972C16"/>
    <w:rsid w:val="0097427C"/>
    <w:rsid w:val="009E0901"/>
    <w:rsid w:val="009E1DD0"/>
    <w:rsid w:val="009E72BD"/>
    <w:rsid w:val="00A036B0"/>
    <w:rsid w:val="00A26BE0"/>
    <w:rsid w:val="00A673F1"/>
    <w:rsid w:val="00A82758"/>
    <w:rsid w:val="00AD26BD"/>
    <w:rsid w:val="00AE4230"/>
    <w:rsid w:val="00C1134B"/>
    <w:rsid w:val="00C663BA"/>
    <w:rsid w:val="00C73D4C"/>
    <w:rsid w:val="00C85C43"/>
    <w:rsid w:val="00D50660"/>
    <w:rsid w:val="00DA5ACE"/>
    <w:rsid w:val="00DC41C1"/>
    <w:rsid w:val="00E423B7"/>
    <w:rsid w:val="00E87C2A"/>
    <w:rsid w:val="00E925A6"/>
    <w:rsid w:val="00E93F7A"/>
    <w:rsid w:val="00F46728"/>
    <w:rsid w:val="00F55584"/>
    <w:rsid w:val="00FE7A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E8439-6472-41D2-BB05-F30251EFC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5A6"/>
    <w:pPr>
      <w:spacing w:after="200" w:line="276" w:lineRule="auto"/>
    </w:pPr>
    <w:rPr>
      <w:rFonts w:ascii="Arial" w:eastAsia="Arial" w:hAnsi="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25A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925A6"/>
    <w:rPr>
      <w:rFonts w:ascii="Tahoma" w:eastAsia="Arial" w:hAnsi="Tahoma" w:cs="Tahoma"/>
      <w:sz w:val="16"/>
      <w:szCs w:val="16"/>
      <w:lang w:val="vi-VN"/>
    </w:rPr>
  </w:style>
  <w:style w:type="paragraph" w:styleId="ListParagraph">
    <w:name w:val="List Paragraph"/>
    <w:basedOn w:val="Normal"/>
    <w:uiPriority w:val="34"/>
    <w:qFormat/>
    <w:rsid w:val="0095014A"/>
    <w:pPr>
      <w:ind w:left="720"/>
      <w:contextualSpacing/>
    </w:pPr>
  </w:style>
  <w:style w:type="paragraph" w:styleId="Header">
    <w:name w:val="header"/>
    <w:basedOn w:val="Normal"/>
    <w:link w:val="HeaderChar"/>
    <w:uiPriority w:val="99"/>
    <w:unhideWhenUsed/>
    <w:rsid w:val="00082C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C31"/>
    <w:rPr>
      <w:rFonts w:ascii="Arial" w:eastAsia="Arial" w:hAnsi="Arial"/>
      <w:sz w:val="22"/>
      <w:szCs w:val="22"/>
      <w:lang w:eastAsia="en-US"/>
    </w:rPr>
  </w:style>
  <w:style w:type="paragraph" w:styleId="Footer">
    <w:name w:val="footer"/>
    <w:basedOn w:val="Normal"/>
    <w:link w:val="FooterChar"/>
    <w:uiPriority w:val="99"/>
    <w:unhideWhenUsed/>
    <w:rsid w:val="00082C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C31"/>
    <w:rPr>
      <w:rFonts w:ascii="Arial" w:eastAsia="Arial" w:hAnsi="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NIIT Thang Long</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TungHacker</dc:creator>
  <cp:keywords/>
  <cp:lastModifiedBy>NGUYỄN HOÀNG THANH</cp:lastModifiedBy>
  <cp:revision>12</cp:revision>
  <dcterms:created xsi:type="dcterms:W3CDTF">2014-11-10T02:56:00Z</dcterms:created>
  <dcterms:modified xsi:type="dcterms:W3CDTF">2014-11-10T04:53:00Z</dcterms:modified>
</cp:coreProperties>
</file>