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Default="00992B59" w:rsidP="00BB4BC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Ghi chú:</w:t>
      </w:r>
    </w:p>
    <w:p w:rsidR="003A2D60" w:rsidRDefault="00992B59" w:rsidP="00BB4BC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00C71855">
        <w:rPr>
          <w:rFonts w:ascii="Times New Roman" w:hAnsi="Times New Roman" w:cs="Times New Roman"/>
          <w:sz w:val="26"/>
          <w:szCs w:val="26"/>
        </w:rPr>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BB4BC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-Kiểu dữ liệu "T" được sử dụng trong kế thừa để lớp cha hiểu và nhận diện đúng lớp kế thừa (parameterized)</w:t>
      </w:r>
    </w:p>
    <w:p w:rsidR="003A2D60" w:rsidRDefault="003A2D60">
      <w:pPr>
        <w:rPr>
          <w:rFonts w:ascii="Times New Roman" w:hAnsi="Times New Roman" w:cs="Times New Roman"/>
          <w:sz w:val="26"/>
          <w:szCs w:val="26"/>
        </w:rPr>
      </w:pPr>
      <w:r>
        <w:rPr>
          <w:rFonts w:ascii="Times New Roman" w:hAnsi="Times New Roman" w:cs="Times New Roman"/>
          <w:sz w:val="26"/>
          <w:szCs w:val="26"/>
        </w:rPr>
        <w:t xml:space="preserve">-1. </w:t>
      </w:r>
      <w:r w:rsidRPr="003A2D60">
        <w:rPr>
          <w:rFonts w:ascii="Times New Roman" w:hAnsi="Times New Roman" w:cs="Times New Roman"/>
          <w:sz w:val="26"/>
          <w:szCs w:val="26"/>
        </w:rPr>
        <w:t>_CRUDInterface&lt;T&gt;</w:t>
      </w:r>
    </w:p>
    <w:p w:rsidR="003A2D60" w:rsidRPr="006F1F63" w:rsidRDefault="003A2D60" w:rsidP="003A2D6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 truy cập: public</w:t>
      </w:r>
    </w:p>
    <w:p w:rsidR="003A2D60" w:rsidRDefault="003A2D60" w:rsidP="003A2D6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w:t>
      </w:r>
      <w:r>
        <w:rPr>
          <w:rFonts w:ascii="Times New Roman" w:hAnsi="Times New Roman" w:cs="Times New Roman"/>
          <w:sz w:val="26"/>
          <w:szCs w:val="26"/>
        </w:rPr>
        <w:t>i: giao diện (interface)</w:t>
      </w:r>
    </w:p>
    <w:p w:rsidR="003A2D60" w:rsidRDefault="003A2D60" w:rsidP="003A2D6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Mô tả: Các lớp cần các phương thức thông dụng trên một thực thể: Thêm, Xóa, Sửa,... sẽ thực thi lớp giao diện này</w:t>
      </w:r>
    </w:p>
    <w:tbl>
      <w:tblPr>
        <w:tblStyle w:val="TableGrid"/>
        <w:tblpPr w:leftFromText="180" w:rightFromText="180" w:vertAnchor="page" w:horzAnchor="margin" w:tblpY="7011"/>
        <w:tblW w:w="0" w:type="auto"/>
        <w:tblLook w:val="04A0" w:firstRow="1" w:lastRow="0" w:firstColumn="1" w:lastColumn="0" w:noHBand="0" w:noVBand="1"/>
      </w:tblPr>
      <w:tblGrid>
        <w:gridCol w:w="1798"/>
        <w:gridCol w:w="1145"/>
        <w:gridCol w:w="993"/>
        <w:gridCol w:w="5068"/>
      </w:tblGrid>
      <w:tr w:rsidR="00992B59" w:rsidRPr="006F1F63" w:rsidTr="005770F6">
        <w:trPr>
          <w:trHeight w:val="620"/>
        </w:trPr>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Tên </w:t>
            </w:r>
            <w:r>
              <w:rPr>
                <w:rFonts w:ascii="Times New Roman" w:hAnsi="Times New Roman" w:cs="Times New Roman"/>
                <w:sz w:val="26"/>
                <w:szCs w:val="26"/>
              </w:rPr>
              <w:t>phương thức</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Kiể</w:t>
            </w:r>
            <w:r>
              <w:rPr>
                <w:rFonts w:ascii="Times New Roman" w:hAnsi="Times New Roman" w:cs="Times New Roman"/>
                <w:sz w:val="26"/>
                <w:szCs w:val="26"/>
              </w:rPr>
              <w:t>u tham số</w:t>
            </w: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Kiểu trả về</w:t>
            </w:r>
          </w:p>
        </w:tc>
        <w:tc>
          <w:tcPr>
            <w:tcW w:w="5068" w:type="dxa"/>
          </w:tcPr>
          <w:p w:rsidR="00992B59" w:rsidRPr="006F1F63" w:rsidRDefault="00992B59" w:rsidP="00E1204F">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add</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Thêm</w:t>
            </w:r>
            <w:r w:rsidR="005770F6">
              <w:rPr>
                <w:rFonts w:ascii="Times New Roman" w:hAnsi="Times New Roman" w:cs="Times New Roman"/>
                <w:sz w:val="26"/>
                <w:szCs w:val="26"/>
              </w:rPr>
              <w:t xml:space="preserve"> đối tượng vào CSDL</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update</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Sửa</w:t>
            </w:r>
            <w:r w:rsidR="005770F6">
              <w:rPr>
                <w:rFonts w:ascii="Times New Roman" w:hAnsi="Times New Roman" w:cs="Times New Roman"/>
                <w:sz w:val="26"/>
                <w:szCs w:val="26"/>
              </w:rPr>
              <w:t xml:space="preserve"> đối tượng trong CSDL</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delete</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int</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Xóa</w:t>
            </w:r>
            <w:r w:rsidR="005770F6">
              <w:rPr>
                <w:rFonts w:ascii="Times New Roman" w:hAnsi="Times New Roman" w:cs="Times New Roman"/>
                <w:sz w:val="26"/>
                <w:szCs w:val="26"/>
              </w:rPr>
              <w:t xml:space="preserve"> đối tượng khỏi CSDL</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reload</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Tải lại đối tượng</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trigger</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Ép lazyloading tải dữ liệu ngay</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doTrigger</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trigger trên tât cả các thuộc tính là đối tượng đơn và là khóa ngoại</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clone</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Sao chép thông tin ra đối tượng mới</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moveUp</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Di chuyển thứ tự đối tượng lên 1 bậc</w:t>
            </w:r>
          </w:p>
        </w:tc>
      </w:tr>
      <w:tr w:rsidR="00992B59" w:rsidRPr="006F1F63" w:rsidTr="005770F6">
        <w:tc>
          <w:tcPr>
            <w:tcW w:w="1798"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moveDown</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Di chuyển thứ tự đối tượng </w:t>
            </w:r>
            <w:r>
              <w:rPr>
                <w:rFonts w:ascii="Times New Roman" w:hAnsi="Times New Roman" w:cs="Times New Roman"/>
                <w:sz w:val="26"/>
                <w:szCs w:val="26"/>
              </w:rPr>
              <w:t>xuống</w:t>
            </w:r>
            <w:r>
              <w:rPr>
                <w:rFonts w:ascii="Times New Roman" w:hAnsi="Times New Roman" w:cs="Times New Roman"/>
                <w:sz w:val="26"/>
                <w:szCs w:val="26"/>
              </w:rPr>
              <w:t xml:space="preserve"> 1 bậc</w:t>
            </w:r>
          </w:p>
        </w:tc>
      </w:tr>
      <w:tr w:rsidR="00992B59" w:rsidRPr="006F1F63" w:rsidTr="005770F6">
        <w:tc>
          <w:tcPr>
            <w:tcW w:w="1798" w:type="dxa"/>
          </w:tcPr>
          <w:p w:rsidR="00992B59"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niceName</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5068" w:type="dxa"/>
          </w:tcPr>
          <w:p w:rsidR="00992B59" w:rsidRPr="006F1F63" w:rsidRDefault="00E1204F"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Lấy thông tin cơ bản về đối tượng</w:t>
            </w:r>
          </w:p>
        </w:tc>
      </w:tr>
      <w:tr w:rsidR="00992B59" w:rsidRPr="006F1F63" w:rsidTr="005770F6">
        <w:tc>
          <w:tcPr>
            <w:tcW w:w="1798" w:type="dxa"/>
          </w:tcPr>
          <w:p w:rsidR="00992B59"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prevObj</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w:t>
            </w:r>
          </w:p>
        </w:tc>
        <w:tc>
          <w:tcPr>
            <w:tcW w:w="5068" w:type="dxa"/>
          </w:tcPr>
          <w:p w:rsidR="00992B59" w:rsidRPr="006F1F63" w:rsidRDefault="005770F6"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Trả về đối tượng có thứ tự trước 1 bậc</w:t>
            </w:r>
          </w:p>
        </w:tc>
      </w:tr>
      <w:tr w:rsidR="00992B59" w:rsidRPr="006F1F63" w:rsidTr="005770F6">
        <w:tc>
          <w:tcPr>
            <w:tcW w:w="1798" w:type="dxa"/>
          </w:tcPr>
          <w:p w:rsidR="00992B59"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nextObj</w:t>
            </w:r>
          </w:p>
        </w:tc>
        <w:tc>
          <w:tcPr>
            <w:tcW w:w="1145" w:type="dxa"/>
          </w:tcPr>
          <w:p w:rsidR="00992B59" w:rsidRPr="006F1F63" w:rsidRDefault="00992B59" w:rsidP="00E1204F">
            <w:pPr>
              <w:pStyle w:val="NoSpacing"/>
              <w:spacing w:line="360" w:lineRule="auto"/>
              <w:jc w:val="both"/>
              <w:rPr>
                <w:rFonts w:ascii="Times New Roman" w:hAnsi="Times New Roman" w:cs="Times New Roman"/>
                <w:sz w:val="26"/>
                <w:szCs w:val="26"/>
              </w:rPr>
            </w:pPr>
          </w:p>
        </w:tc>
        <w:tc>
          <w:tcPr>
            <w:tcW w:w="993" w:type="dxa"/>
          </w:tcPr>
          <w:p w:rsidR="00992B59" w:rsidRPr="006F1F63" w:rsidRDefault="00992B59" w:rsidP="00E1204F">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w:t>
            </w:r>
          </w:p>
        </w:tc>
        <w:tc>
          <w:tcPr>
            <w:tcW w:w="5068" w:type="dxa"/>
          </w:tcPr>
          <w:p w:rsidR="00992B59" w:rsidRPr="006F1F63" w:rsidRDefault="005770F6" w:rsidP="005770F6">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Trả về đối tượng có thứ tự </w:t>
            </w:r>
            <w:r>
              <w:rPr>
                <w:rFonts w:ascii="Times New Roman" w:hAnsi="Times New Roman" w:cs="Times New Roman"/>
                <w:sz w:val="26"/>
                <w:szCs w:val="26"/>
              </w:rPr>
              <w:t>sau</w:t>
            </w:r>
            <w:r>
              <w:rPr>
                <w:rFonts w:ascii="Times New Roman" w:hAnsi="Times New Roman" w:cs="Times New Roman"/>
                <w:sz w:val="26"/>
                <w:szCs w:val="26"/>
              </w:rPr>
              <w:t xml:space="preserve"> 1 bậc</w:t>
            </w:r>
          </w:p>
        </w:tc>
      </w:tr>
    </w:tbl>
    <w:p w:rsidR="00D92B72" w:rsidRDefault="00D92B72" w:rsidP="003A2D60">
      <w:pPr>
        <w:pStyle w:val="NoSpacing"/>
        <w:spacing w:line="360" w:lineRule="auto"/>
        <w:jc w:val="both"/>
        <w:rPr>
          <w:rFonts w:ascii="Times New Roman" w:hAnsi="Times New Roman" w:cs="Times New Roman"/>
          <w:sz w:val="26"/>
          <w:szCs w:val="26"/>
        </w:rPr>
      </w:pPr>
    </w:p>
    <w:p w:rsidR="00D92B72" w:rsidRDefault="00D92B72">
      <w:pPr>
        <w:rPr>
          <w:rFonts w:ascii="Times New Roman" w:hAnsi="Times New Roman" w:cs="Times New Roman"/>
          <w:sz w:val="26"/>
          <w:szCs w:val="26"/>
        </w:rPr>
      </w:pPr>
      <w:r>
        <w:rPr>
          <w:rFonts w:ascii="Times New Roman" w:hAnsi="Times New Roman" w:cs="Times New Roman"/>
          <w:sz w:val="26"/>
          <w:szCs w:val="26"/>
        </w:rPr>
        <w:br w:type="page"/>
      </w:r>
    </w:p>
    <w:p w:rsidR="00D92B72" w:rsidRDefault="00943778" w:rsidP="00D92B72">
      <w:pPr>
        <w:rPr>
          <w:rFonts w:ascii="Times New Roman" w:hAnsi="Times New Roman" w:cs="Times New Roman"/>
          <w:sz w:val="26"/>
          <w:szCs w:val="26"/>
        </w:rPr>
      </w:pPr>
      <w:r>
        <w:rPr>
          <w:rFonts w:ascii="Times New Roman" w:hAnsi="Times New Roman" w:cs="Times New Roman"/>
          <w:sz w:val="26"/>
          <w:szCs w:val="26"/>
        </w:rPr>
        <w:lastRenderedPageBreak/>
        <w:t>0</w:t>
      </w:r>
      <w:r w:rsidR="00D92B72">
        <w:rPr>
          <w:rFonts w:ascii="Times New Roman" w:hAnsi="Times New Roman" w:cs="Times New Roman"/>
          <w:sz w:val="26"/>
          <w:szCs w:val="26"/>
        </w:rPr>
        <w:t xml:space="preserve">. </w:t>
      </w:r>
      <w:r w:rsidR="00D92B72" w:rsidRPr="003A2D60">
        <w:rPr>
          <w:rFonts w:ascii="Times New Roman" w:hAnsi="Times New Roman" w:cs="Times New Roman"/>
          <w:sz w:val="26"/>
          <w:szCs w:val="26"/>
        </w:rPr>
        <w:t>_</w:t>
      </w:r>
      <w:r w:rsidR="00D92B72" w:rsidRPr="00D92B72">
        <w:rPr>
          <w:rFonts w:ascii="Times New Roman" w:hAnsi="Times New Roman" w:cs="Times New Roman"/>
          <w:sz w:val="26"/>
          <w:szCs w:val="26"/>
        </w:rPr>
        <w:t>EFEventRegisterInterface</w:t>
      </w:r>
      <w:bookmarkStart w:id="0" w:name="_GoBack"/>
      <w:bookmarkEnd w:id="0"/>
    </w:p>
    <w:p w:rsidR="00D92B72" w:rsidRPr="006F1F63" w:rsidRDefault="00D92B72" w:rsidP="00D92B72">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 truy cập: public</w:t>
      </w:r>
    </w:p>
    <w:p w:rsidR="00D92B72" w:rsidRDefault="00D92B72" w:rsidP="00D92B72">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w:t>
      </w:r>
      <w:r>
        <w:rPr>
          <w:rFonts w:ascii="Times New Roman" w:hAnsi="Times New Roman" w:cs="Times New Roman"/>
          <w:sz w:val="26"/>
          <w:szCs w:val="26"/>
        </w:rPr>
        <w:t>i: giao diện (interface)</w:t>
      </w:r>
    </w:p>
    <w:p w:rsidR="00D92B72"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Mô tả: Các lớp</w:t>
      </w:r>
      <w:r>
        <w:rPr>
          <w:rFonts w:ascii="Times New Roman" w:hAnsi="Times New Roman" w:cs="Times New Roman"/>
          <w:sz w:val="26"/>
          <w:szCs w:val="26"/>
        </w:rPr>
        <w:t xml:space="preserve"> thực thể</w:t>
      </w:r>
      <w:r>
        <w:rPr>
          <w:rFonts w:ascii="Times New Roman" w:hAnsi="Times New Roman" w:cs="Times New Roman"/>
          <w:sz w:val="26"/>
          <w:szCs w:val="26"/>
        </w:rPr>
        <w:t xml:space="preserve"> </w:t>
      </w:r>
      <w:r>
        <w:rPr>
          <w:rFonts w:ascii="Times New Roman" w:hAnsi="Times New Roman" w:cs="Times New Roman"/>
          <w:sz w:val="26"/>
          <w:szCs w:val="26"/>
        </w:rPr>
        <w:t>muốn đăng ký gọi ngược (callback)</w:t>
      </w:r>
      <w:r>
        <w:rPr>
          <w:rFonts w:ascii="Times New Roman" w:hAnsi="Times New Roman" w:cs="Times New Roman"/>
          <w:sz w:val="26"/>
          <w:szCs w:val="26"/>
        </w:rPr>
        <w:t xml:space="preserve"> </w:t>
      </w:r>
      <w:r>
        <w:rPr>
          <w:rFonts w:ascii="Times New Roman" w:hAnsi="Times New Roman" w:cs="Times New Roman"/>
          <w:sz w:val="26"/>
          <w:szCs w:val="26"/>
        </w:rPr>
        <w:t xml:space="preserve">bởi </w:t>
      </w:r>
      <w:r>
        <w:rPr>
          <w:rFonts w:ascii="Times New Roman" w:hAnsi="Times New Roman" w:cs="Times New Roman"/>
          <w:sz w:val="26"/>
          <w:szCs w:val="26"/>
        </w:rPr>
        <w:t>các</w:t>
      </w:r>
      <w:r>
        <w:rPr>
          <w:rFonts w:ascii="Times New Roman" w:hAnsi="Times New Roman" w:cs="Times New Roman"/>
          <w:sz w:val="26"/>
          <w:szCs w:val="26"/>
        </w:rPr>
        <w:t xml:space="preserve"> sự kiện khi EF làm việc</w:t>
      </w:r>
      <w:r>
        <w:rPr>
          <w:rFonts w:ascii="Times New Roman" w:hAnsi="Times New Roman" w:cs="Times New Roman"/>
          <w:sz w:val="26"/>
          <w:szCs w:val="26"/>
        </w:rPr>
        <w:t xml:space="preserve"> sẽ thực thi lớp giao diện này</w:t>
      </w:r>
    </w:p>
    <w:tbl>
      <w:tblPr>
        <w:tblStyle w:val="TableGrid"/>
        <w:tblpPr w:leftFromText="180" w:rightFromText="180" w:vertAnchor="page" w:horzAnchor="margin" w:tblpY="5068"/>
        <w:tblW w:w="0" w:type="auto"/>
        <w:tblLook w:val="04A0" w:firstRow="1" w:lastRow="0" w:firstColumn="1" w:lastColumn="0" w:noHBand="0" w:noVBand="1"/>
      </w:tblPr>
      <w:tblGrid>
        <w:gridCol w:w="2065"/>
        <w:gridCol w:w="1119"/>
        <w:gridCol w:w="984"/>
        <w:gridCol w:w="4836"/>
      </w:tblGrid>
      <w:tr w:rsidR="00D92B72" w:rsidRPr="006F1F63" w:rsidTr="00D92B72">
        <w:trPr>
          <w:trHeight w:val="620"/>
        </w:trPr>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Tên </w:t>
            </w:r>
            <w:r>
              <w:rPr>
                <w:rFonts w:ascii="Times New Roman" w:hAnsi="Times New Roman" w:cs="Times New Roman"/>
                <w:sz w:val="26"/>
                <w:szCs w:val="26"/>
              </w:rPr>
              <w:t>phương thức</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Kiể</w:t>
            </w:r>
            <w:r>
              <w:rPr>
                <w:rFonts w:ascii="Times New Roman" w:hAnsi="Times New Roman" w:cs="Times New Roman"/>
                <w:sz w:val="26"/>
                <w:szCs w:val="26"/>
              </w:rPr>
              <w:t>u tham số</w:t>
            </w: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Kiểu trả về</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D92B72" w:rsidRPr="006F1F63" w:rsidTr="00D92B72">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D92B72">
              <w:rPr>
                <w:rFonts w:ascii="Times New Roman" w:hAnsi="Times New Roman" w:cs="Times New Roman"/>
                <w:sz w:val="26"/>
                <w:szCs w:val="26"/>
              </w:rPr>
              <w:t>onBeforeAdded</w:t>
            </w:r>
            <w:r w:rsidRPr="00D92B72">
              <w:rPr>
                <w:rFonts w:ascii="Times New Roman" w:hAnsi="Times New Roman" w:cs="Times New Roman"/>
                <w:sz w:val="26"/>
                <w:szCs w:val="26"/>
              </w:rPr>
              <w:t xml:space="preserve"> </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Được gọi trước khi thêm vào CSDL</w:t>
            </w:r>
          </w:p>
        </w:tc>
      </w:tr>
      <w:tr w:rsidR="00D92B72" w:rsidRPr="006F1F63" w:rsidTr="00D92B72">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D92B72">
              <w:rPr>
                <w:rFonts w:ascii="Times New Roman" w:hAnsi="Times New Roman" w:cs="Times New Roman"/>
                <w:sz w:val="26"/>
                <w:szCs w:val="26"/>
              </w:rPr>
              <w:t>onAfterAdded</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gọi </w:t>
            </w:r>
            <w:r>
              <w:rPr>
                <w:rFonts w:ascii="Times New Roman" w:hAnsi="Times New Roman" w:cs="Times New Roman"/>
                <w:sz w:val="26"/>
                <w:szCs w:val="26"/>
              </w:rPr>
              <w:t>sau</w:t>
            </w:r>
            <w:r>
              <w:rPr>
                <w:rFonts w:ascii="Times New Roman" w:hAnsi="Times New Roman" w:cs="Times New Roman"/>
                <w:sz w:val="26"/>
                <w:szCs w:val="26"/>
              </w:rPr>
              <w:t xml:space="preserve"> khi thêm vào CSDL</w:t>
            </w:r>
          </w:p>
        </w:tc>
      </w:tr>
      <w:tr w:rsidR="00D92B72" w:rsidRPr="006F1F63" w:rsidTr="00D92B72">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D92B72">
              <w:rPr>
                <w:rFonts w:ascii="Times New Roman" w:hAnsi="Times New Roman" w:cs="Times New Roman"/>
                <w:sz w:val="26"/>
                <w:szCs w:val="26"/>
              </w:rPr>
              <w:t>onBeforeUpdated</w:t>
            </w:r>
            <w:r w:rsidRPr="00D92B72">
              <w:rPr>
                <w:rFonts w:ascii="Times New Roman" w:hAnsi="Times New Roman" w:cs="Times New Roman"/>
                <w:sz w:val="26"/>
                <w:szCs w:val="26"/>
              </w:rPr>
              <w:t xml:space="preserve"> </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gọi trước khi </w:t>
            </w:r>
            <w:r>
              <w:rPr>
                <w:rFonts w:ascii="Times New Roman" w:hAnsi="Times New Roman" w:cs="Times New Roman"/>
                <w:sz w:val="26"/>
                <w:szCs w:val="26"/>
              </w:rPr>
              <w:t>cập nhật</w:t>
            </w:r>
            <w:r>
              <w:rPr>
                <w:rFonts w:ascii="Times New Roman" w:hAnsi="Times New Roman" w:cs="Times New Roman"/>
                <w:sz w:val="26"/>
                <w:szCs w:val="26"/>
              </w:rPr>
              <w:t xml:space="preserve"> vào CSDL</w:t>
            </w:r>
          </w:p>
        </w:tc>
      </w:tr>
      <w:tr w:rsidR="00D92B72" w:rsidRPr="006F1F63" w:rsidTr="00D92B72">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D92B72">
              <w:rPr>
                <w:rFonts w:ascii="Times New Roman" w:hAnsi="Times New Roman" w:cs="Times New Roman"/>
                <w:sz w:val="26"/>
                <w:szCs w:val="26"/>
              </w:rPr>
              <w:t>onAfterUpdated</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gọi </w:t>
            </w:r>
            <w:r>
              <w:rPr>
                <w:rFonts w:ascii="Times New Roman" w:hAnsi="Times New Roman" w:cs="Times New Roman"/>
                <w:sz w:val="26"/>
                <w:szCs w:val="26"/>
              </w:rPr>
              <w:t>sau</w:t>
            </w:r>
            <w:r>
              <w:rPr>
                <w:rFonts w:ascii="Times New Roman" w:hAnsi="Times New Roman" w:cs="Times New Roman"/>
                <w:sz w:val="26"/>
                <w:szCs w:val="26"/>
              </w:rPr>
              <w:t xml:space="preserve"> khi cập nhật vào CSDL</w:t>
            </w:r>
          </w:p>
        </w:tc>
      </w:tr>
      <w:tr w:rsidR="00D92B72" w:rsidRPr="006F1F63" w:rsidTr="00D92B72">
        <w:tc>
          <w:tcPr>
            <w:tcW w:w="2065" w:type="dxa"/>
          </w:tcPr>
          <w:p w:rsidR="00D92B72" w:rsidRPr="006F1F63" w:rsidRDefault="00D92B72" w:rsidP="00D92B72">
            <w:pPr>
              <w:pStyle w:val="NoSpacing"/>
              <w:spacing w:line="360" w:lineRule="auto"/>
              <w:jc w:val="both"/>
              <w:rPr>
                <w:rFonts w:ascii="Times New Roman" w:hAnsi="Times New Roman" w:cs="Times New Roman"/>
                <w:sz w:val="26"/>
                <w:szCs w:val="26"/>
              </w:rPr>
            </w:pPr>
            <w:r w:rsidRPr="00D92B72">
              <w:rPr>
                <w:rFonts w:ascii="Times New Roman" w:hAnsi="Times New Roman" w:cs="Times New Roman"/>
                <w:sz w:val="26"/>
                <w:szCs w:val="26"/>
              </w:rPr>
              <w:t>onBeforeDeleted</w:t>
            </w:r>
          </w:p>
        </w:tc>
        <w:tc>
          <w:tcPr>
            <w:tcW w:w="1119" w:type="dxa"/>
          </w:tcPr>
          <w:p w:rsidR="00D92B72" w:rsidRPr="006F1F63" w:rsidRDefault="00D92B72" w:rsidP="00D92B72">
            <w:pPr>
              <w:pStyle w:val="NoSpacing"/>
              <w:spacing w:line="360" w:lineRule="auto"/>
              <w:jc w:val="both"/>
              <w:rPr>
                <w:rFonts w:ascii="Times New Roman" w:hAnsi="Times New Roman" w:cs="Times New Roman"/>
                <w:sz w:val="26"/>
                <w:szCs w:val="26"/>
              </w:rPr>
            </w:pPr>
          </w:p>
        </w:tc>
        <w:tc>
          <w:tcPr>
            <w:tcW w:w="984"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void</w:t>
            </w:r>
          </w:p>
        </w:tc>
        <w:tc>
          <w:tcPr>
            <w:tcW w:w="4836" w:type="dxa"/>
          </w:tcPr>
          <w:p w:rsidR="00D92B72" w:rsidRPr="006F1F63"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Được gọi trước khi </w:t>
            </w:r>
            <w:r>
              <w:rPr>
                <w:rFonts w:ascii="Times New Roman" w:hAnsi="Times New Roman" w:cs="Times New Roman"/>
                <w:sz w:val="26"/>
                <w:szCs w:val="26"/>
              </w:rPr>
              <w:t>xóa khỏi</w:t>
            </w:r>
            <w:r>
              <w:rPr>
                <w:rFonts w:ascii="Times New Roman" w:hAnsi="Times New Roman" w:cs="Times New Roman"/>
                <w:sz w:val="26"/>
                <w:szCs w:val="26"/>
              </w:rPr>
              <w:t xml:space="preserve"> CSDL</w:t>
            </w:r>
          </w:p>
        </w:tc>
      </w:tr>
      <w:tr w:rsidR="00D92B72" w:rsidRPr="006F1F63" w:rsidTr="00954D6C">
        <w:tc>
          <w:tcPr>
            <w:tcW w:w="9004" w:type="dxa"/>
            <w:gridSpan w:val="4"/>
          </w:tcPr>
          <w:p w:rsidR="00D92B72" w:rsidRDefault="00D92B72" w:rsidP="00D92B72">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có sự kiện </w:t>
            </w:r>
            <w:r w:rsidRPr="00D92B72">
              <w:rPr>
                <w:rFonts w:ascii="Times New Roman" w:hAnsi="Times New Roman" w:cs="Times New Roman"/>
                <w:sz w:val="26"/>
                <w:szCs w:val="26"/>
              </w:rPr>
              <w:t xml:space="preserve"> </w:t>
            </w:r>
            <w:r>
              <w:rPr>
                <w:rFonts w:ascii="Times New Roman" w:hAnsi="Times New Roman" w:cs="Times New Roman"/>
                <w:sz w:val="26"/>
                <w:szCs w:val="26"/>
              </w:rPr>
              <w:t>"</w:t>
            </w:r>
            <w:r w:rsidRPr="00D92B72">
              <w:rPr>
                <w:rFonts w:ascii="Times New Roman" w:hAnsi="Times New Roman" w:cs="Times New Roman"/>
                <w:sz w:val="26"/>
                <w:szCs w:val="26"/>
              </w:rPr>
              <w:t>on</w:t>
            </w:r>
            <w:r>
              <w:rPr>
                <w:rFonts w:ascii="Times New Roman" w:hAnsi="Times New Roman" w:cs="Times New Roman"/>
                <w:sz w:val="26"/>
                <w:szCs w:val="26"/>
              </w:rPr>
              <w:t>After</w:t>
            </w:r>
            <w:r w:rsidRPr="00D92B72">
              <w:rPr>
                <w:rFonts w:ascii="Times New Roman" w:hAnsi="Times New Roman" w:cs="Times New Roman"/>
                <w:sz w:val="26"/>
                <w:szCs w:val="26"/>
              </w:rPr>
              <w:t>Deleted</w:t>
            </w:r>
            <w:r>
              <w:rPr>
                <w:rFonts w:ascii="Times New Roman" w:hAnsi="Times New Roman" w:cs="Times New Roman"/>
                <w:sz w:val="26"/>
                <w:szCs w:val="26"/>
              </w:rPr>
              <w:t>" vì khi đối tượng đã bị loại khỏi hệ giám sát của EF thì sẽ không khả dụng để gọi ngược</w:t>
            </w:r>
          </w:p>
        </w:tc>
      </w:tr>
    </w:tbl>
    <w:p w:rsidR="003A2D60" w:rsidRDefault="003A2D60" w:rsidP="003A2D60">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C71855" w:rsidRDefault="00C71855" w:rsidP="00BB4BC0">
      <w:pPr>
        <w:pStyle w:val="NoSpacing"/>
        <w:spacing w:line="360" w:lineRule="auto"/>
        <w:jc w:val="both"/>
        <w:rPr>
          <w:rFonts w:ascii="Times New Roman" w:hAnsi="Times New Roman" w:cs="Times New Roman"/>
          <w:sz w:val="26"/>
          <w:szCs w:val="26"/>
        </w:rPr>
      </w:pPr>
    </w:p>
    <w:p w:rsidR="00ED5477" w:rsidRPr="006F1F63" w:rsidRDefault="00BB4BC0" w:rsidP="00BB4BC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1. _EntityAbstract1&lt;T&gt;</w:t>
      </w:r>
    </w:p>
    <w:p w:rsidR="00BB4BC0" w:rsidRPr="006F1F63" w:rsidRDefault="00BB4BC0" w:rsidP="00BB4BC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 truy cập: public</w:t>
      </w:r>
    </w:p>
    <w:p w:rsidR="00BB4BC0" w:rsidRPr="006F1F63" w:rsidRDefault="00BB4BC0" w:rsidP="00BB4BC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 lớp ảo</w:t>
      </w:r>
    </w:p>
    <w:p w:rsidR="00BB4BC0" w:rsidRPr="006F1F63" w:rsidRDefault="00BB4BC0" w:rsidP="00BB4BC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Lớp cha: Không có</w:t>
      </w:r>
    </w:p>
    <w:p w:rsidR="00BB4BC0" w:rsidRPr="006F1F63" w:rsidRDefault="00BB4BC0" w:rsidP="00BB4BC0">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Lớp giao diện</w:t>
      </w:r>
      <w:r w:rsidR="000B7ED4" w:rsidRPr="006F1F63">
        <w:rPr>
          <w:rFonts w:ascii="Times New Roman" w:hAnsi="Times New Roman" w:cs="Times New Roman"/>
          <w:sz w:val="26"/>
          <w:szCs w:val="26"/>
        </w:rPr>
        <w:t xml:space="preserve"> thực thi</w:t>
      </w:r>
      <w:r w:rsidRPr="006F1F63">
        <w:rPr>
          <w:rFonts w:ascii="Times New Roman" w:hAnsi="Times New Roman" w:cs="Times New Roman"/>
          <w:sz w:val="26"/>
          <w:szCs w:val="26"/>
        </w:rPr>
        <w:t>: _EFEventRegisterInterface, _CRUDInterface&lt;T&gt;</w:t>
      </w:r>
    </w:p>
    <w:p w:rsidR="000B7ED4" w:rsidRPr="006F1F63" w:rsidRDefault="000B7ED4" w:rsidP="00A50F35">
      <w:pPr>
        <w:pStyle w:val="NoSpacing"/>
        <w:spacing w:line="360" w:lineRule="auto"/>
        <w:jc w:val="both"/>
        <w:rPr>
          <w:sz w:val="26"/>
          <w:szCs w:val="26"/>
        </w:rPr>
      </w:pPr>
      <w:r w:rsidRPr="006F1F63">
        <w:rPr>
          <w:rFonts w:ascii="Times New Roman" w:hAnsi="Times New Roman" w:cs="Times New Roman"/>
          <w:sz w:val="26"/>
          <w:szCs w:val="26"/>
        </w:rPr>
        <w:t>1.1 Thuộc tính</w:t>
      </w:r>
    </w:p>
    <w:p w:rsidR="000B7ED4" w:rsidRPr="006F1F63" w:rsidRDefault="000B7ED4" w:rsidP="000B7ED4">
      <w:pPr>
        <w:rPr>
          <w:sz w:val="26"/>
          <w:szCs w:val="26"/>
        </w:rPr>
      </w:pPr>
    </w:p>
    <w:tbl>
      <w:tblPr>
        <w:tblStyle w:val="TableGrid"/>
        <w:tblpPr w:leftFromText="180" w:rightFromText="180" w:vertAnchor="page" w:horzAnchor="margin" w:tblpY="6526"/>
        <w:tblW w:w="0" w:type="auto"/>
        <w:tblLook w:val="04A0" w:firstRow="1" w:lastRow="0" w:firstColumn="1" w:lastColumn="0" w:noHBand="0" w:noVBand="1"/>
      </w:tblPr>
      <w:tblGrid>
        <w:gridCol w:w="1242"/>
        <w:gridCol w:w="851"/>
        <w:gridCol w:w="1843"/>
        <w:gridCol w:w="1984"/>
        <w:gridCol w:w="2835"/>
      </w:tblGrid>
      <w:tr w:rsidR="00204DED" w:rsidRPr="006F1F63" w:rsidTr="00204DED">
        <w:trPr>
          <w:trHeight w:val="620"/>
        </w:trPr>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w:t>
            </w:r>
          </w:p>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w:t>
            </w:r>
          </w:p>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Tên </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Kiểu dữ liệu</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204DED" w:rsidRPr="006F1F63" w:rsidTr="00204DED">
        <w:tc>
          <w:tcPr>
            <w:tcW w:w="1242" w:type="dxa"/>
          </w:tcPr>
          <w:p w:rsidR="00204DED" w:rsidRPr="006F1F63" w:rsidRDefault="00204DED" w:rsidP="00204DED">
            <w:pPr>
              <w:pStyle w:val="NoSpacing"/>
              <w:spacing w:line="360" w:lineRule="auto"/>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id</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Guid</w:t>
            </w:r>
          </w:p>
        </w:tc>
        <w:tc>
          <w:tcPr>
            <w:tcW w:w="2835" w:type="dxa"/>
          </w:tcPr>
          <w:p w:rsidR="00204DED" w:rsidRPr="006F1F63" w:rsidRDefault="00204DED" w:rsidP="00657539">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Khóa chính</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subId</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string</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Mã phụ</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date_create</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DateTime?</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Ngày tạo</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date_modified</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DateTime?</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Ngày cập nhật gần nhất</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mota</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String</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order</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long?</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Dùng để sắp xếp thứ tự</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protected</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static</w:t>
            </w: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db</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OurDBContext</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 xuất đến lớp dữ liệu</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static</w:t>
            </w: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USNAME</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String</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Tên tiếng anh</w:t>
            </w:r>
          </w:p>
        </w:tc>
      </w:tr>
      <w:tr w:rsidR="00204DED" w:rsidRPr="006F1F63" w:rsidTr="00204DED">
        <w:tc>
          <w:tcPr>
            <w:tcW w:w="1242"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static</w:t>
            </w:r>
          </w:p>
        </w:tc>
        <w:tc>
          <w:tcPr>
            <w:tcW w:w="1843"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VNNAME</w:t>
            </w:r>
          </w:p>
        </w:tc>
        <w:tc>
          <w:tcPr>
            <w:tcW w:w="1984"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String</w:t>
            </w:r>
          </w:p>
        </w:tc>
        <w:tc>
          <w:tcPr>
            <w:tcW w:w="2835" w:type="dxa"/>
          </w:tcPr>
          <w:p w:rsidR="00204DED" w:rsidRPr="006F1F63" w:rsidRDefault="00204DED" w:rsidP="00204DED">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Tên tiếng việt</w:t>
            </w:r>
          </w:p>
        </w:tc>
      </w:tr>
    </w:tbl>
    <w:p w:rsidR="000B7ED4" w:rsidRPr="006F1F63" w:rsidRDefault="000B7ED4" w:rsidP="000B7ED4">
      <w:pPr>
        <w:rPr>
          <w:sz w:val="26"/>
          <w:szCs w:val="26"/>
        </w:rPr>
      </w:pPr>
    </w:p>
    <w:p w:rsidR="000B7ED4" w:rsidRPr="006F1F63" w:rsidRDefault="000B7ED4" w:rsidP="000B7ED4">
      <w:pPr>
        <w:rPr>
          <w:sz w:val="26"/>
          <w:szCs w:val="26"/>
        </w:rPr>
      </w:pPr>
    </w:p>
    <w:p w:rsidR="000B7ED4" w:rsidRPr="006F1F63" w:rsidRDefault="000B7ED4" w:rsidP="000B7ED4">
      <w:pPr>
        <w:rPr>
          <w:sz w:val="26"/>
          <w:szCs w:val="26"/>
        </w:rPr>
      </w:pPr>
    </w:p>
    <w:p w:rsidR="000B7ED4" w:rsidRPr="006F1F63" w:rsidRDefault="000B7ED4" w:rsidP="000B7ED4">
      <w:pPr>
        <w:rPr>
          <w:sz w:val="26"/>
          <w:szCs w:val="26"/>
        </w:rPr>
      </w:pPr>
    </w:p>
    <w:p w:rsidR="000471E1" w:rsidRDefault="000471E1">
      <w:pPr>
        <w:rPr>
          <w:sz w:val="26"/>
          <w:szCs w:val="26"/>
        </w:rPr>
      </w:pPr>
      <w:r>
        <w:rPr>
          <w:sz w:val="26"/>
          <w:szCs w:val="26"/>
        </w:rPr>
        <w:br w:type="page"/>
      </w:r>
    </w:p>
    <w:p w:rsidR="007F7A0A" w:rsidRPr="006F1F63" w:rsidRDefault="007F7A0A" w:rsidP="007F7A0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2. _EntityAbstract2</w:t>
      </w:r>
      <w:r w:rsidRPr="006F1F63">
        <w:rPr>
          <w:rFonts w:ascii="Times New Roman" w:hAnsi="Times New Roman" w:cs="Times New Roman"/>
          <w:sz w:val="26"/>
          <w:szCs w:val="26"/>
        </w:rPr>
        <w:t>&lt;T&gt;</w:t>
      </w:r>
    </w:p>
    <w:p w:rsidR="007F7A0A" w:rsidRPr="006F1F63" w:rsidRDefault="007F7A0A" w:rsidP="007F7A0A">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 truy cập: public</w:t>
      </w:r>
    </w:p>
    <w:p w:rsidR="007F7A0A" w:rsidRPr="006F1F63" w:rsidRDefault="007F7A0A" w:rsidP="007F7A0A">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 lớp ảo</w:t>
      </w:r>
    </w:p>
    <w:p w:rsidR="007F7A0A" w:rsidRDefault="007F7A0A" w:rsidP="007F7A0A">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6F1F63">
        <w:rPr>
          <w:rFonts w:ascii="Times New Roman" w:hAnsi="Times New Roman" w:cs="Times New Roman"/>
          <w:sz w:val="26"/>
          <w:szCs w:val="26"/>
        </w:rPr>
        <w:t>&lt;T&gt;</w:t>
      </w:r>
    </w:p>
    <w:p w:rsidR="007F7A0A" w:rsidRDefault="007F7A0A" w:rsidP="007F7A0A">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Lớp giao diện thực thi: </w:t>
      </w:r>
      <w:r>
        <w:rPr>
          <w:rFonts w:ascii="Times New Roman" w:hAnsi="Times New Roman" w:cs="Times New Roman"/>
          <w:sz w:val="26"/>
          <w:szCs w:val="26"/>
        </w:rPr>
        <w:t>Kế thừa từ lớp cha</w:t>
      </w:r>
    </w:p>
    <w:p w:rsidR="007F7A0A" w:rsidRDefault="007F7A0A" w:rsidP="007F7A0A">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Mô tả: </w:t>
      </w:r>
      <w:r w:rsidR="000471E1">
        <w:rPr>
          <w:rFonts w:ascii="Times New Roman" w:hAnsi="Times New Roman" w:cs="Times New Roman"/>
          <w:sz w:val="26"/>
          <w:szCs w:val="26"/>
        </w:rPr>
        <w:t>Các</w:t>
      </w:r>
      <w:r>
        <w:rPr>
          <w:rFonts w:ascii="Times New Roman" w:hAnsi="Times New Roman" w:cs="Times New Roman"/>
          <w:sz w:val="26"/>
          <w:szCs w:val="26"/>
        </w:rPr>
        <w:t xml:space="preserve"> lớp có mối </w:t>
      </w:r>
      <w:r w:rsidR="00322C73">
        <w:rPr>
          <w:rFonts w:ascii="Times New Roman" w:hAnsi="Times New Roman" w:cs="Times New Roman"/>
          <w:sz w:val="26"/>
          <w:szCs w:val="26"/>
        </w:rPr>
        <w:t>quan hệ</w:t>
      </w:r>
      <w:r>
        <w:rPr>
          <w:rFonts w:ascii="Times New Roman" w:hAnsi="Times New Roman" w:cs="Times New Roman"/>
          <w:sz w:val="26"/>
          <w:szCs w:val="26"/>
        </w:rPr>
        <w:t xml:space="preserve"> với hình ảnh</w:t>
      </w:r>
      <w:r w:rsidR="000471E1">
        <w:rPr>
          <w:rFonts w:ascii="Times New Roman" w:hAnsi="Times New Roman" w:cs="Times New Roman"/>
          <w:sz w:val="26"/>
          <w:szCs w:val="26"/>
        </w:rPr>
        <w:t xml:space="preserve"> sẽ</w:t>
      </w:r>
      <w:r>
        <w:rPr>
          <w:rFonts w:ascii="Times New Roman" w:hAnsi="Times New Roman" w:cs="Times New Roman"/>
          <w:sz w:val="26"/>
          <w:szCs w:val="26"/>
        </w:rPr>
        <w:t xml:space="preserve"> kế thừa</w:t>
      </w:r>
      <w:r w:rsidR="000471E1">
        <w:rPr>
          <w:rFonts w:ascii="Times New Roman" w:hAnsi="Times New Roman" w:cs="Times New Roman"/>
          <w:sz w:val="26"/>
          <w:szCs w:val="26"/>
        </w:rPr>
        <w:t xml:space="preserve"> từ lớp này</w:t>
      </w:r>
    </w:p>
    <w:p w:rsidR="007F7A0A" w:rsidRPr="006F1F63" w:rsidRDefault="007F7A0A" w:rsidP="007F7A0A">
      <w:pPr>
        <w:pStyle w:val="NoSpacing"/>
        <w:spacing w:line="360" w:lineRule="auto"/>
        <w:jc w:val="both"/>
        <w:rPr>
          <w:sz w:val="26"/>
          <w:szCs w:val="26"/>
        </w:rPr>
      </w:pPr>
      <w:r>
        <w:rPr>
          <w:rFonts w:ascii="Times New Roman" w:hAnsi="Times New Roman" w:cs="Times New Roman"/>
          <w:sz w:val="26"/>
          <w:szCs w:val="26"/>
        </w:rPr>
        <w:t>2</w:t>
      </w:r>
      <w:r w:rsidRPr="006F1F63">
        <w:rPr>
          <w:rFonts w:ascii="Times New Roman" w:hAnsi="Times New Roman" w:cs="Times New Roman"/>
          <w:sz w:val="26"/>
          <w:szCs w:val="26"/>
        </w:rPr>
        <w:t>.1 Thuộc tính</w:t>
      </w:r>
    </w:p>
    <w:tbl>
      <w:tblPr>
        <w:tblStyle w:val="TableGrid"/>
        <w:tblpPr w:leftFromText="180" w:rightFromText="180" w:vertAnchor="page" w:horzAnchor="margin" w:tblpY="5381"/>
        <w:tblW w:w="0" w:type="auto"/>
        <w:tblLook w:val="04A0" w:firstRow="1" w:lastRow="0" w:firstColumn="1" w:lastColumn="0" w:noHBand="0" w:noVBand="1"/>
      </w:tblPr>
      <w:tblGrid>
        <w:gridCol w:w="1231"/>
        <w:gridCol w:w="836"/>
        <w:gridCol w:w="1727"/>
        <w:gridCol w:w="2741"/>
        <w:gridCol w:w="2469"/>
      </w:tblGrid>
      <w:tr w:rsidR="000471E1" w:rsidRPr="006F1F63" w:rsidTr="000471E1">
        <w:trPr>
          <w:trHeight w:val="620"/>
        </w:trPr>
        <w:tc>
          <w:tcPr>
            <w:tcW w:w="1231"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836"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1727"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Tên </w:t>
            </w:r>
          </w:p>
        </w:tc>
        <w:tc>
          <w:tcPr>
            <w:tcW w:w="2741"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Kiểu dữ liệu</w:t>
            </w:r>
          </w:p>
        </w:tc>
        <w:tc>
          <w:tcPr>
            <w:tcW w:w="2469"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0471E1" w:rsidRPr="006F1F63" w:rsidTr="000471E1">
        <w:tc>
          <w:tcPr>
            <w:tcW w:w="1231" w:type="dxa"/>
          </w:tcPr>
          <w:p w:rsidR="000471E1" w:rsidRPr="006F1F63" w:rsidRDefault="000471E1" w:rsidP="000471E1">
            <w:pPr>
              <w:pStyle w:val="NoSpacing"/>
              <w:spacing w:line="360" w:lineRule="auto"/>
              <w:rPr>
                <w:rFonts w:ascii="Times New Roman" w:hAnsi="Times New Roman" w:cs="Times New Roman"/>
                <w:sz w:val="26"/>
                <w:szCs w:val="26"/>
              </w:rPr>
            </w:pPr>
            <w:r w:rsidRPr="006F1F63">
              <w:rPr>
                <w:rFonts w:ascii="Times New Roman" w:hAnsi="Times New Roman" w:cs="Times New Roman"/>
                <w:sz w:val="26"/>
                <w:szCs w:val="26"/>
              </w:rPr>
              <w:t>public</w:t>
            </w:r>
          </w:p>
        </w:tc>
        <w:tc>
          <w:tcPr>
            <w:tcW w:w="836" w:type="dxa"/>
          </w:tcPr>
          <w:p w:rsidR="000471E1" w:rsidRPr="006F1F63" w:rsidRDefault="000471E1" w:rsidP="000471E1">
            <w:pPr>
              <w:pStyle w:val="NoSpacing"/>
              <w:spacing w:line="360" w:lineRule="auto"/>
              <w:jc w:val="both"/>
              <w:rPr>
                <w:rFonts w:ascii="Times New Roman" w:hAnsi="Times New Roman" w:cs="Times New Roman"/>
                <w:sz w:val="26"/>
                <w:szCs w:val="26"/>
              </w:rPr>
            </w:pPr>
          </w:p>
        </w:tc>
        <w:tc>
          <w:tcPr>
            <w:tcW w:w="1727"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hinhanhs</w:t>
            </w:r>
          </w:p>
        </w:tc>
        <w:tc>
          <w:tcPr>
            <w:tcW w:w="2741"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7F7A0A">
              <w:rPr>
                <w:rFonts w:ascii="Times New Roman" w:hAnsi="Times New Roman" w:cs="Times New Roman"/>
                <w:sz w:val="26"/>
                <w:szCs w:val="26"/>
              </w:rPr>
              <w:t>ICollection&lt;HinhAnh&gt;</w:t>
            </w:r>
          </w:p>
        </w:tc>
        <w:tc>
          <w:tcPr>
            <w:tcW w:w="2469" w:type="dxa"/>
          </w:tcPr>
          <w:p w:rsidR="000471E1" w:rsidRPr="006F1F63" w:rsidRDefault="000471E1" w:rsidP="000471E1">
            <w:pPr>
              <w:pStyle w:val="NoSpacing"/>
              <w:spacing w:line="360" w:lineRule="auto"/>
              <w:jc w:val="both"/>
              <w:rPr>
                <w:rFonts w:ascii="Times New Roman" w:hAnsi="Times New Roman" w:cs="Times New Roman"/>
                <w:sz w:val="26"/>
                <w:szCs w:val="26"/>
              </w:rPr>
            </w:pPr>
          </w:p>
        </w:tc>
      </w:tr>
    </w:tbl>
    <w:p w:rsidR="007F7A0A" w:rsidRPr="006F1F63" w:rsidRDefault="007F7A0A" w:rsidP="007F7A0A">
      <w:pPr>
        <w:rPr>
          <w:sz w:val="26"/>
          <w:szCs w:val="26"/>
        </w:rPr>
      </w:pPr>
    </w:p>
    <w:p w:rsidR="000B7ED4" w:rsidRPr="006F1F63" w:rsidRDefault="000B7ED4" w:rsidP="000B7ED4">
      <w:pPr>
        <w:rPr>
          <w:sz w:val="26"/>
          <w:szCs w:val="26"/>
        </w:rPr>
      </w:pPr>
    </w:p>
    <w:p w:rsidR="000B7ED4" w:rsidRPr="006F1F63" w:rsidRDefault="000B7ED4" w:rsidP="000B7ED4">
      <w:pPr>
        <w:rPr>
          <w:sz w:val="26"/>
          <w:szCs w:val="26"/>
        </w:rPr>
      </w:pPr>
    </w:p>
    <w:p w:rsidR="000B7ED4" w:rsidRPr="006F1F63" w:rsidRDefault="000B7ED4" w:rsidP="000B7ED4">
      <w:pPr>
        <w:rPr>
          <w:sz w:val="26"/>
          <w:szCs w:val="26"/>
        </w:rPr>
      </w:pPr>
    </w:p>
    <w:p w:rsidR="000B7ED4" w:rsidRPr="006F1F63" w:rsidRDefault="000B7ED4" w:rsidP="000B7ED4">
      <w:pPr>
        <w:rPr>
          <w:sz w:val="26"/>
          <w:szCs w:val="26"/>
        </w:rPr>
      </w:pPr>
    </w:p>
    <w:p w:rsidR="000471E1" w:rsidRDefault="000471E1">
      <w:pPr>
        <w:rPr>
          <w:sz w:val="26"/>
          <w:szCs w:val="26"/>
        </w:rPr>
      </w:pPr>
      <w:r>
        <w:rPr>
          <w:sz w:val="26"/>
          <w:szCs w:val="26"/>
        </w:rPr>
        <w:br w:type="page"/>
      </w:r>
    </w:p>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3. _EntityAbstract3</w:t>
      </w:r>
      <w:r w:rsidRPr="006F1F63">
        <w:rPr>
          <w:rFonts w:ascii="Times New Roman" w:hAnsi="Times New Roman" w:cs="Times New Roman"/>
          <w:sz w:val="26"/>
          <w:szCs w:val="26"/>
        </w:rPr>
        <w:t>&lt;T&gt;</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 truy cập: public</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 lớp ảo</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Lớp cha: </w:t>
      </w:r>
      <w:r>
        <w:rPr>
          <w:rFonts w:ascii="Times New Roman" w:hAnsi="Times New Roman" w:cs="Times New Roman"/>
          <w:sz w:val="26"/>
          <w:szCs w:val="26"/>
        </w:rPr>
        <w:t>_EntityAbstract1</w:t>
      </w:r>
      <w:r w:rsidRPr="006F1F63">
        <w:rPr>
          <w:rFonts w:ascii="Times New Roman" w:hAnsi="Times New Roman" w:cs="Times New Roman"/>
          <w:sz w:val="26"/>
          <w:szCs w:val="26"/>
        </w:rPr>
        <w:t>&lt;T&gt;</w:t>
      </w:r>
    </w:p>
    <w:p w:rsidR="000471E1"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Lớp giao diện thực thi: </w:t>
      </w:r>
      <w:r>
        <w:rPr>
          <w:rFonts w:ascii="Times New Roman" w:hAnsi="Times New Roman" w:cs="Times New Roman"/>
          <w:sz w:val="26"/>
          <w:szCs w:val="26"/>
        </w:rPr>
        <w:t>Kế thừa từ lớp cha</w:t>
      </w:r>
    </w:p>
    <w:p w:rsidR="000471E1"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Mô tả: </w:t>
      </w:r>
      <w:r>
        <w:rPr>
          <w:rFonts w:ascii="Times New Roman" w:hAnsi="Times New Roman" w:cs="Times New Roman"/>
          <w:sz w:val="26"/>
          <w:szCs w:val="26"/>
        </w:rPr>
        <w:t xml:space="preserve">Các lớp </w:t>
      </w:r>
      <w:r>
        <w:rPr>
          <w:rFonts w:ascii="Times New Roman" w:hAnsi="Times New Roman" w:cs="Times New Roman"/>
          <w:sz w:val="26"/>
          <w:szCs w:val="26"/>
        </w:rPr>
        <w:t xml:space="preserve">cần xác thực đăng nhập </w:t>
      </w:r>
      <w:r>
        <w:rPr>
          <w:rFonts w:ascii="Times New Roman" w:hAnsi="Times New Roman" w:cs="Times New Roman"/>
          <w:sz w:val="26"/>
          <w:szCs w:val="26"/>
        </w:rPr>
        <w:t>sẽ kế thừa từ lớp này</w:t>
      </w:r>
    </w:p>
    <w:p w:rsidR="000471E1" w:rsidRPr="006F1F63" w:rsidRDefault="000471E1" w:rsidP="000471E1">
      <w:pPr>
        <w:pStyle w:val="NoSpacing"/>
        <w:spacing w:line="360" w:lineRule="auto"/>
        <w:jc w:val="both"/>
        <w:rPr>
          <w:sz w:val="26"/>
          <w:szCs w:val="26"/>
        </w:rPr>
      </w:pPr>
      <w:r w:rsidRPr="006F1F63">
        <w:rPr>
          <w:rFonts w:ascii="Times New Roman" w:hAnsi="Times New Roman" w:cs="Times New Roman"/>
          <w:sz w:val="26"/>
          <w:szCs w:val="26"/>
        </w:rPr>
        <w:t>1.1 Thuộc tính</w:t>
      </w:r>
    </w:p>
    <w:tbl>
      <w:tblPr>
        <w:tblStyle w:val="TableGrid"/>
        <w:tblpPr w:leftFromText="180" w:rightFromText="180" w:vertAnchor="page" w:horzAnchor="margin" w:tblpY="5897"/>
        <w:tblW w:w="0" w:type="auto"/>
        <w:tblLook w:val="04A0" w:firstRow="1" w:lastRow="0" w:firstColumn="1" w:lastColumn="0" w:noHBand="0" w:noVBand="1"/>
      </w:tblPr>
      <w:tblGrid>
        <w:gridCol w:w="1242"/>
        <w:gridCol w:w="851"/>
        <w:gridCol w:w="1843"/>
        <w:gridCol w:w="1984"/>
        <w:gridCol w:w="2835"/>
      </w:tblGrid>
      <w:tr w:rsidR="000471E1" w:rsidRPr="006F1F63" w:rsidTr="000471E1">
        <w:trPr>
          <w:trHeight w:val="620"/>
        </w:trPr>
        <w:tc>
          <w:tcPr>
            <w:tcW w:w="1242"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Mức</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851"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Loại</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truy</w:t>
            </w:r>
          </w:p>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cập</w:t>
            </w:r>
          </w:p>
        </w:tc>
        <w:tc>
          <w:tcPr>
            <w:tcW w:w="1843"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 xml:space="preserve">Tên </w:t>
            </w:r>
          </w:p>
        </w:tc>
        <w:tc>
          <w:tcPr>
            <w:tcW w:w="1984"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Kiểu dữ liệu</w:t>
            </w:r>
          </w:p>
        </w:tc>
        <w:tc>
          <w:tcPr>
            <w:tcW w:w="2835"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Mô tả</w:t>
            </w:r>
          </w:p>
        </w:tc>
      </w:tr>
      <w:tr w:rsidR="000471E1" w:rsidRPr="006F1F63" w:rsidTr="000471E1">
        <w:tc>
          <w:tcPr>
            <w:tcW w:w="1242" w:type="dxa"/>
          </w:tcPr>
          <w:p w:rsidR="000471E1" w:rsidRPr="006F1F63" w:rsidRDefault="000471E1" w:rsidP="000471E1">
            <w:pPr>
              <w:pStyle w:val="NoSpacing"/>
              <w:spacing w:line="360" w:lineRule="auto"/>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0471E1" w:rsidRPr="006F1F63"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hoten</w:t>
            </w:r>
          </w:p>
        </w:tc>
        <w:tc>
          <w:tcPr>
            <w:tcW w:w="1984"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835"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Họ tên đầy đủ</w:t>
            </w:r>
          </w:p>
        </w:tc>
      </w:tr>
      <w:tr w:rsidR="000471E1" w:rsidRPr="006F1F63" w:rsidTr="000471E1">
        <w:tc>
          <w:tcPr>
            <w:tcW w:w="1242"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0471E1" w:rsidRPr="006F1F63"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username</w:t>
            </w:r>
          </w:p>
        </w:tc>
        <w:tc>
          <w:tcPr>
            <w:tcW w:w="1984"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835"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Tên đăng nhập</w:t>
            </w:r>
          </w:p>
        </w:tc>
      </w:tr>
      <w:tr w:rsidR="000471E1" w:rsidRPr="006F1F63" w:rsidTr="000471E1">
        <w:tc>
          <w:tcPr>
            <w:tcW w:w="1242" w:type="dxa"/>
          </w:tcPr>
          <w:p w:rsidR="000471E1" w:rsidRPr="006F1F63" w:rsidRDefault="000471E1" w:rsidP="000471E1">
            <w:pPr>
              <w:pStyle w:val="NoSpacing"/>
              <w:spacing w:line="360" w:lineRule="auto"/>
              <w:jc w:val="both"/>
              <w:rPr>
                <w:rFonts w:ascii="Times New Roman" w:hAnsi="Times New Roman" w:cs="Times New Roman"/>
                <w:sz w:val="26"/>
                <w:szCs w:val="26"/>
              </w:rPr>
            </w:pPr>
            <w:r w:rsidRPr="006F1F63">
              <w:rPr>
                <w:rFonts w:ascii="Times New Roman" w:hAnsi="Times New Roman" w:cs="Times New Roman"/>
                <w:sz w:val="26"/>
                <w:szCs w:val="26"/>
              </w:rPr>
              <w:t>public</w:t>
            </w:r>
          </w:p>
        </w:tc>
        <w:tc>
          <w:tcPr>
            <w:tcW w:w="851" w:type="dxa"/>
          </w:tcPr>
          <w:p w:rsidR="000471E1" w:rsidRPr="006F1F63" w:rsidRDefault="000471E1" w:rsidP="000471E1">
            <w:pPr>
              <w:pStyle w:val="NoSpacing"/>
              <w:spacing w:line="360" w:lineRule="auto"/>
              <w:jc w:val="both"/>
              <w:rPr>
                <w:rFonts w:ascii="Times New Roman" w:hAnsi="Times New Roman" w:cs="Times New Roman"/>
                <w:sz w:val="26"/>
                <w:szCs w:val="26"/>
              </w:rPr>
            </w:pPr>
          </w:p>
        </w:tc>
        <w:tc>
          <w:tcPr>
            <w:tcW w:w="1843"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password</w:t>
            </w:r>
          </w:p>
        </w:tc>
        <w:tc>
          <w:tcPr>
            <w:tcW w:w="1984"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String</w:t>
            </w:r>
          </w:p>
        </w:tc>
        <w:tc>
          <w:tcPr>
            <w:tcW w:w="2835" w:type="dxa"/>
          </w:tcPr>
          <w:p w:rsidR="000471E1" w:rsidRPr="006F1F63" w:rsidRDefault="000471E1" w:rsidP="000471E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Mật khẩu dạng băm</w:t>
            </w:r>
          </w:p>
        </w:tc>
      </w:tr>
    </w:tbl>
    <w:p w:rsidR="00BB4BC0" w:rsidRPr="006F1F63" w:rsidRDefault="00BB4BC0" w:rsidP="000B7ED4">
      <w:pPr>
        <w:rPr>
          <w:sz w:val="26"/>
          <w:szCs w:val="26"/>
        </w:rPr>
      </w:pPr>
    </w:p>
    <w:sectPr w:rsidR="00BB4BC0" w:rsidRPr="006F1F63" w:rsidSect="00C9610A">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48" w:rsidRDefault="006D2448" w:rsidP="00086C38">
      <w:pPr>
        <w:spacing w:after="0" w:line="240" w:lineRule="auto"/>
      </w:pPr>
      <w:r>
        <w:separator/>
      </w:r>
    </w:p>
  </w:endnote>
  <w:endnote w:type="continuationSeparator" w:id="0">
    <w:p w:rsidR="006D2448" w:rsidRDefault="006D2448"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48" w:rsidRDefault="006D2448" w:rsidP="00086C38">
      <w:pPr>
        <w:spacing w:after="0" w:line="240" w:lineRule="auto"/>
      </w:pPr>
      <w:r>
        <w:separator/>
      </w:r>
    </w:p>
  </w:footnote>
  <w:footnote w:type="continuationSeparator" w:id="0">
    <w:p w:rsidR="006D2448" w:rsidRDefault="006D2448"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F0503B">
          <w:rPr>
            <w:rFonts w:ascii="Times New Roman" w:hAnsi="Times New Roman" w:cs="Times New Roman"/>
            <w:noProof/>
            <w:sz w:val="26"/>
            <w:szCs w:val="26"/>
          </w:rPr>
          <w:t>5</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31F94"/>
    <w:rsid w:val="00042ED3"/>
    <w:rsid w:val="000471E1"/>
    <w:rsid w:val="0007564E"/>
    <w:rsid w:val="00086C38"/>
    <w:rsid w:val="000B1D0D"/>
    <w:rsid w:val="000B7ED4"/>
    <w:rsid w:val="000D4885"/>
    <w:rsid w:val="000F103F"/>
    <w:rsid w:val="00110FF7"/>
    <w:rsid w:val="001338E7"/>
    <w:rsid w:val="00157DE5"/>
    <w:rsid w:val="001970B7"/>
    <w:rsid w:val="001E0BCE"/>
    <w:rsid w:val="0020030A"/>
    <w:rsid w:val="00204DED"/>
    <w:rsid w:val="00295BFB"/>
    <w:rsid w:val="002A0A5C"/>
    <w:rsid w:val="00322C73"/>
    <w:rsid w:val="0033509F"/>
    <w:rsid w:val="00335A67"/>
    <w:rsid w:val="0034278F"/>
    <w:rsid w:val="003902C0"/>
    <w:rsid w:val="00397694"/>
    <w:rsid w:val="00397881"/>
    <w:rsid w:val="003A2D60"/>
    <w:rsid w:val="003B610E"/>
    <w:rsid w:val="003E3DA7"/>
    <w:rsid w:val="003F584F"/>
    <w:rsid w:val="003F6F74"/>
    <w:rsid w:val="00405142"/>
    <w:rsid w:val="00407CBE"/>
    <w:rsid w:val="0042618F"/>
    <w:rsid w:val="00426A4F"/>
    <w:rsid w:val="00433FC9"/>
    <w:rsid w:val="00461D22"/>
    <w:rsid w:val="00485853"/>
    <w:rsid w:val="004A4A0E"/>
    <w:rsid w:val="00520B79"/>
    <w:rsid w:val="00547B4C"/>
    <w:rsid w:val="00553639"/>
    <w:rsid w:val="0056704E"/>
    <w:rsid w:val="005770F6"/>
    <w:rsid w:val="005A2705"/>
    <w:rsid w:val="005D0366"/>
    <w:rsid w:val="005D360C"/>
    <w:rsid w:val="005F373A"/>
    <w:rsid w:val="005F52A9"/>
    <w:rsid w:val="00604DE4"/>
    <w:rsid w:val="00607061"/>
    <w:rsid w:val="006148BC"/>
    <w:rsid w:val="006573ED"/>
    <w:rsid w:val="00657539"/>
    <w:rsid w:val="006624D5"/>
    <w:rsid w:val="00663D95"/>
    <w:rsid w:val="00693CA8"/>
    <w:rsid w:val="006D2448"/>
    <w:rsid w:val="006F1F63"/>
    <w:rsid w:val="00705CD9"/>
    <w:rsid w:val="00727891"/>
    <w:rsid w:val="007368C5"/>
    <w:rsid w:val="00772875"/>
    <w:rsid w:val="00786A05"/>
    <w:rsid w:val="007F7A0A"/>
    <w:rsid w:val="008136EE"/>
    <w:rsid w:val="00841152"/>
    <w:rsid w:val="00853564"/>
    <w:rsid w:val="00873D52"/>
    <w:rsid w:val="00876608"/>
    <w:rsid w:val="008A0B4C"/>
    <w:rsid w:val="008B2A9F"/>
    <w:rsid w:val="008B3269"/>
    <w:rsid w:val="008F4697"/>
    <w:rsid w:val="00916FC7"/>
    <w:rsid w:val="0092706F"/>
    <w:rsid w:val="00943778"/>
    <w:rsid w:val="00947B09"/>
    <w:rsid w:val="0095003C"/>
    <w:rsid w:val="0097735E"/>
    <w:rsid w:val="00981A71"/>
    <w:rsid w:val="009835B0"/>
    <w:rsid w:val="00992B59"/>
    <w:rsid w:val="009C205A"/>
    <w:rsid w:val="009C25EE"/>
    <w:rsid w:val="009E280E"/>
    <w:rsid w:val="009F06B5"/>
    <w:rsid w:val="00A16256"/>
    <w:rsid w:val="00A30D05"/>
    <w:rsid w:val="00A3320A"/>
    <w:rsid w:val="00A50F35"/>
    <w:rsid w:val="00A630E5"/>
    <w:rsid w:val="00A64EF6"/>
    <w:rsid w:val="00A75E52"/>
    <w:rsid w:val="00AA6114"/>
    <w:rsid w:val="00AB6DB6"/>
    <w:rsid w:val="00B05499"/>
    <w:rsid w:val="00B13DBC"/>
    <w:rsid w:val="00B16EA9"/>
    <w:rsid w:val="00B266A9"/>
    <w:rsid w:val="00B359EC"/>
    <w:rsid w:val="00B417FD"/>
    <w:rsid w:val="00B66045"/>
    <w:rsid w:val="00B85887"/>
    <w:rsid w:val="00BA2795"/>
    <w:rsid w:val="00BB4BC0"/>
    <w:rsid w:val="00BC6AF6"/>
    <w:rsid w:val="00BD503A"/>
    <w:rsid w:val="00BE4C34"/>
    <w:rsid w:val="00C22925"/>
    <w:rsid w:val="00C27F10"/>
    <w:rsid w:val="00C37827"/>
    <w:rsid w:val="00C61353"/>
    <w:rsid w:val="00C71855"/>
    <w:rsid w:val="00C75CD1"/>
    <w:rsid w:val="00C93ED9"/>
    <w:rsid w:val="00C9610A"/>
    <w:rsid w:val="00CA086B"/>
    <w:rsid w:val="00CB658D"/>
    <w:rsid w:val="00D17A35"/>
    <w:rsid w:val="00D33A78"/>
    <w:rsid w:val="00D41E48"/>
    <w:rsid w:val="00D516D6"/>
    <w:rsid w:val="00D55036"/>
    <w:rsid w:val="00D55EF2"/>
    <w:rsid w:val="00D658CA"/>
    <w:rsid w:val="00D92577"/>
    <w:rsid w:val="00D92B72"/>
    <w:rsid w:val="00DC0C0E"/>
    <w:rsid w:val="00DF57D1"/>
    <w:rsid w:val="00E1204F"/>
    <w:rsid w:val="00E404C9"/>
    <w:rsid w:val="00EC098B"/>
    <w:rsid w:val="00ED5477"/>
    <w:rsid w:val="00EE64E1"/>
    <w:rsid w:val="00EF2BAD"/>
    <w:rsid w:val="00F0503B"/>
    <w:rsid w:val="00F209EF"/>
    <w:rsid w:val="00F43250"/>
    <w:rsid w:val="00F43DC7"/>
    <w:rsid w:val="00F8023B"/>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EFBCF-F1E1-460F-826B-3A6E3315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145</cp:revision>
  <dcterms:created xsi:type="dcterms:W3CDTF">2014-09-15T07:52:00Z</dcterms:created>
  <dcterms:modified xsi:type="dcterms:W3CDTF">2014-10-03T05:11:00Z</dcterms:modified>
</cp:coreProperties>
</file>