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rPr>
      </w:pPr>
      <w:r>
        <w:rPr>
          <w:rFonts w:ascii="Times New Roman" w:hAnsi="Times New Roman" w:cs="Times New Roman"/>
          <w:b/>
        </w:rPr>
        <w:t>E. Công khai thông tin về đồ án, khóa luận, luận văn, luận án tốt nghiệp 2018-2019</w:t>
      </w:r>
    </w:p>
    <w:tbl>
      <w:tblPr>
        <w:tblStyle w:val="8"/>
        <w:tblW w:w="16160"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352"/>
        <w:gridCol w:w="4601"/>
        <w:gridCol w:w="3119"/>
        <w:gridCol w:w="2268"/>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blHeader/>
        </w:trPr>
        <w:tc>
          <w:tcPr>
            <w:tcW w:w="1135" w:type="dxa"/>
            <w:tcBorders>
              <w:top w:val="single" w:color="auto" w:sz="4" w:space="0"/>
            </w:tcBorders>
            <w:shd w:val="clear" w:color="000000" w:fill="FFFFFF"/>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STT</w:t>
            </w:r>
          </w:p>
        </w:tc>
        <w:tc>
          <w:tcPr>
            <w:tcW w:w="1352" w:type="dxa"/>
            <w:tcBorders>
              <w:top w:val="single" w:color="auto" w:sz="4" w:space="0"/>
            </w:tcBorders>
            <w:shd w:val="clear" w:color="000000" w:fill="FFFFFF"/>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Trình độ đào tạo</w:t>
            </w:r>
          </w:p>
        </w:tc>
        <w:tc>
          <w:tcPr>
            <w:tcW w:w="4601" w:type="dxa"/>
            <w:tcBorders>
              <w:top w:val="single" w:color="auto" w:sz="4" w:space="0"/>
            </w:tcBorders>
            <w:shd w:val="clear" w:color="000000" w:fill="FFFFFF"/>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Tên đề tài</w:t>
            </w:r>
          </w:p>
        </w:tc>
        <w:tc>
          <w:tcPr>
            <w:tcW w:w="3119" w:type="dxa"/>
            <w:tcBorders>
              <w:top w:val="single" w:color="auto" w:sz="4" w:space="0"/>
            </w:tcBorders>
            <w:shd w:val="clear" w:color="000000" w:fill="FFFFFF"/>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Họ và tên người thực hiện</w:t>
            </w:r>
          </w:p>
        </w:tc>
        <w:tc>
          <w:tcPr>
            <w:tcW w:w="2268" w:type="dxa"/>
            <w:tcBorders>
              <w:top w:val="single" w:color="auto" w:sz="4" w:space="0"/>
            </w:tcBorders>
            <w:shd w:val="clear" w:color="000000" w:fill="FFFFFF"/>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 xml:space="preserve">Họ và tên người </w:t>
            </w:r>
            <w:r>
              <w:rPr>
                <w:rFonts w:hint="default" w:ascii="Times New Roman" w:hAnsi="Times New Roman" w:eastAsia="Times New Roman" w:cs="Times New Roman"/>
                <w:b/>
                <w:bCs/>
                <w:color w:val="000000"/>
                <w:sz w:val="24"/>
                <w:szCs w:val="24"/>
              </w:rPr>
              <w:br w:type="textWrapping"/>
            </w:r>
            <w:r>
              <w:rPr>
                <w:rFonts w:hint="default" w:ascii="Times New Roman" w:hAnsi="Times New Roman" w:eastAsia="Times New Roman" w:cs="Times New Roman"/>
                <w:b/>
                <w:bCs/>
                <w:color w:val="000000"/>
                <w:sz w:val="24"/>
                <w:szCs w:val="24"/>
              </w:rPr>
              <w:t>hướng dẫn</w:t>
            </w:r>
          </w:p>
        </w:tc>
        <w:tc>
          <w:tcPr>
            <w:tcW w:w="3685" w:type="dxa"/>
            <w:tcBorders>
              <w:top w:val="single" w:color="auto" w:sz="4" w:space="0"/>
            </w:tcBorders>
            <w:shd w:val="clear" w:color="000000" w:fill="FFFFFF"/>
            <w:vAlign w:val="center"/>
          </w:tcPr>
          <w:p>
            <w:pPr>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Nội dung tóm tắt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Xây dựng Website hỗ trợ tìm kiếm việc làm</w:t>
            </w:r>
          </w:p>
          <w:p>
            <w:pPr>
              <w:rPr>
                <w:rFonts w:hint="default" w:ascii="Times New Roman" w:hAnsi="Times New Roman" w:cs="Times New Roman"/>
                <w:color w:val="333333"/>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Hoài Sơn</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Ths.Nguyễn Quốc Vương</w:t>
            </w:r>
          </w:p>
        </w:tc>
        <w:tc>
          <w:tcPr>
            <w:tcW w:w="3685" w:type="dxa"/>
            <w:vMerge w:val="restart"/>
            <w:shd w:val="clear" w:color="000000" w:fill="FFFFFF"/>
            <w:vAlign w:val="center"/>
          </w:tcPr>
          <w:p>
            <w:pPr>
              <w:spacing w:after="0"/>
              <w:ind w:firstLine="42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Hệ thống Website hỗ trợ tìm kiếm việc làm ra đời nhằm đáp ứng nhu cầu tìm kiếm việc làm phù hợp với trình độ cũng như tìm kiếm nhân sự phù hợp với vị trí tuyển dụng một các nhanh chóng, tiện lợi, ít tốn kém nhất.</w:t>
            </w:r>
          </w:p>
          <w:p>
            <w:pPr>
              <w:spacing w:after="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Hệ thống phục vụ cho 3 đối tượng người dùng chính:</w:t>
            </w:r>
          </w:p>
          <w:p>
            <w:pPr>
              <w:numPr>
                <w:ilvl w:val="0"/>
                <w:numId w:val="2"/>
              </w:numPr>
              <w:spacing w:after="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Ứng viên (người tìm việc)</w:t>
            </w:r>
          </w:p>
          <w:p>
            <w:pPr>
              <w:numPr>
                <w:ilvl w:val="0"/>
                <w:numId w:val="2"/>
              </w:numPr>
              <w:spacing w:after="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Nhà tuyển dụng</w:t>
            </w:r>
          </w:p>
          <w:p>
            <w:pPr>
              <w:numPr>
                <w:ilvl w:val="0"/>
                <w:numId w:val="2"/>
              </w:numPr>
              <w:spacing w:after="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Admin quản lý hệ thống</w:t>
            </w:r>
          </w:p>
          <w:p>
            <w:pPr>
              <w:spacing w:after="120"/>
              <w:ind w:firstLine="36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Hệ thống cho phép mọi người đăng kí làm ứng viên hoặc nhà tuyển dụng. Từ đó họ có thể tạo các hồ sơ việc làm cũng như hồ sơ tuyển dụng ứng với mỗi loại người dùng. Hệ thống sẽ giúp các ứng viên có thể nộp các hồ sơ việc làm theo các thông tin tuyển dụng đồng thời nhận thông báo, theo dõi lịch phỏng vấn nếu hồ sơ được chấp nhận. Hệ thống cũng giúp các nhà tuyển dụng tạo các hồ sơ tuyển dụng theo các ví trị công việc yêu cầu, kiểm tra danh sách các ứng viên nộp hồ sơ ứng với tuyển dụng đó, hẹn lịch phỏng vấn với ứng viên phù hơp.</w:t>
            </w:r>
          </w:p>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1"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Võ Ngọc Nhật</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Lê Minh Danh</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4"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Hoàng Thịnh</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hệ thống bán hàng thương mại điện tử</w:t>
            </w:r>
          </w:p>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Hoàng Sơn</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restart"/>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000000" w:fill="FFFFFF"/>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Minh Phúc</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Phạm Nhật Phi</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0"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Thâm</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0"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website bán hàng thương mại điện tử</w:t>
            </w:r>
          </w:p>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Anh Tuấn</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Ths.Nguyễn Quốc Vương</w:t>
            </w:r>
          </w:p>
        </w:tc>
        <w:tc>
          <w:tcPr>
            <w:tcW w:w="3685" w:type="dxa"/>
            <w:vMerge w:val="restart"/>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Phạm Nguyễn Thy Hoài</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Nguyễn Thanh Tuấn</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Võ Tấn Nhất</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Xây dựng website bán sách thương mại điện tử</w:t>
            </w:r>
          </w:p>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Trần Dừa</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Ths.Nguyễn Quốc Vương</w:t>
            </w:r>
          </w:p>
        </w:tc>
        <w:tc>
          <w:tcPr>
            <w:tcW w:w="3685" w:type="dxa"/>
            <w:vMerge w:val="restart"/>
            <w:shd w:val="clear" w:color="000000" w:fill="FFFFFF"/>
            <w:vAlign w:val="center"/>
          </w:tcPr>
          <w:p>
            <w:pPr>
              <w:ind w:firstLine="540"/>
              <w:rPr>
                <w:rFonts w:hint="default" w:ascii="Times New Roman" w:hAnsi="Times New Roman" w:cs="Times New Roman"/>
                <w:sz w:val="24"/>
                <w:szCs w:val="24"/>
              </w:rPr>
            </w:pPr>
            <w:r>
              <w:rPr>
                <w:rFonts w:hint="default" w:ascii="Times New Roman" w:hAnsi="Times New Roman" w:cs="Times New Roman"/>
                <w:sz w:val="24"/>
                <w:szCs w:val="24"/>
              </w:rPr>
              <w:t>Về cơ bản, người dùng có thể gõ từ khóa trong việc tìm kiếm đầu vào và chọn một số điều kiện khác để dễ dàng tìm thấy những gì cuốn sách mà họ muốn.</w:t>
            </w:r>
          </w:p>
          <w:p>
            <w:pPr>
              <w:ind w:firstLine="540"/>
              <w:rPr>
                <w:rFonts w:hint="default" w:ascii="Times New Roman" w:hAnsi="Times New Roman" w:cs="Times New Roman"/>
                <w:sz w:val="24"/>
                <w:szCs w:val="24"/>
              </w:rPr>
            </w:pPr>
            <w:r>
              <w:rPr>
                <w:rFonts w:hint="default" w:ascii="Times New Roman" w:hAnsi="Times New Roman" w:cs="Times New Roman"/>
                <w:sz w:val="24"/>
                <w:szCs w:val="24"/>
              </w:rPr>
              <w:t>Khi người dùng nhập từ khóa, một số tiêu đề từ các cuốn sách mà một số người đã đăng tải trước sẽ được gợi ý cho người dùng, nếu người dùng nghĩ rằng nó giống với tên của cuốn sách mà họ muốn, họ có thể chọn các gợi ý và nhấn nút tìm kiếm.</w:t>
            </w:r>
          </w:p>
          <w:p>
            <w:pPr>
              <w:ind w:firstLine="540"/>
              <w:rPr>
                <w:rFonts w:hint="default" w:ascii="Times New Roman" w:hAnsi="Times New Roman" w:cs="Times New Roman"/>
                <w:sz w:val="24"/>
                <w:szCs w:val="24"/>
              </w:rPr>
            </w:pPr>
            <w:r>
              <w:rPr>
                <w:rFonts w:hint="default" w:ascii="Times New Roman" w:hAnsi="Times New Roman" w:cs="Times New Roman"/>
                <w:sz w:val="24"/>
                <w:szCs w:val="24"/>
              </w:rPr>
              <w:t>Ngoài ra, nếu người dùng muốn bán một cuốn sách, họ nên tìm trong danh sách yêu cầu trước khi đăng tải thông tin về cuốn sách mà họ muốn bán. Điều này sẽ tiết kiệm thời gian vì có thể ai đó đã gửi một yêu cầu đáp ứng các cuốn sách mà người dùng muốn bán.</w:t>
            </w:r>
          </w:p>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333333"/>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Trương Nhật Minh</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Ths.Nguyễn Quốc Vương </w:t>
            </w:r>
          </w:p>
        </w:tc>
        <w:tc>
          <w:tcPr>
            <w:tcW w:w="3685" w:type="dxa"/>
            <w:vMerge w:val="continue"/>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Website quản lý nhân sự UBND phường Khuê Trung – Cẩm Lệ - TP Đà Nẵng</w:t>
            </w:r>
          </w:p>
          <w:p>
            <w:pPr>
              <w:rPr>
                <w:rFonts w:hint="default" w:ascii="Times New Roman" w:hAnsi="Times New Roman" w:cs="Times New Roman"/>
                <w:color w:val="000000"/>
                <w:sz w:val="24"/>
                <w:szCs w:val="24"/>
              </w:rPr>
            </w:pPr>
          </w:p>
        </w:tc>
        <w:tc>
          <w:tcPr>
            <w:tcW w:w="3119" w:type="dxa"/>
            <w:shd w:val="clear" w:color="auto" w:fill="auto"/>
            <w:vAlign w:val="center"/>
          </w:tcPr>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Dương Tiến Hoàng</w:t>
            </w:r>
          </w:p>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(IT16A201 – Học lại)</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restart"/>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Phan Thị Thanh Thảo</w:t>
            </w:r>
          </w:p>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(IT16A201 – Học lại)</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Lê Hoàng</w:t>
            </w:r>
          </w:p>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(IT16A201 – Học lại)</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Ths.Nguyễn Quốc Vương</w:t>
            </w:r>
          </w:p>
        </w:tc>
        <w:tc>
          <w:tcPr>
            <w:tcW w:w="3685" w:type="dxa"/>
            <w:vMerge w:val="continue"/>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website bán hàng trực tuyến Tech Shop</w:t>
            </w:r>
          </w:p>
        </w:tc>
        <w:tc>
          <w:tcPr>
            <w:tcW w:w="3119" w:type="dxa"/>
            <w:shd w:val="clear" w:color="auto" w:fill="auto"/>
            <w:vAlign w:val="center"/>
          </w:tcPr>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Ngọc Khánh Vân</w:t>
            </w:r>
          </w:p>
          <w:p>
            <w:pPr>
              <w:spacing w:before="120" w:after="12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(IT16A201 – Học lại)</w:t>
            </w:r>
          </w:p>
          <w:p>
            <w:pPr>
              <w:spacing w:before="120" w:after="120"/>
              <w:rPr>
                <w:rFonts w:hint="default" w:ascii="Times New Roman" w:hAnsi="Times New Roman" w:cs="Times New Roman"/>
                <w:color w:val="000000"/>
                <w:sz w:val="24"/>
                <w:szCs w:val="24"/>
              </w:rPr>
            </w:pP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Ths.Nguyễn Quốc Vương </w:t>
            </w:r>
          </w:p>
        </w:tc>
        <w:tc>
          <w:tcPr>
            <w:tcW w:w="3685" w:type="dxa"/>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Quản trị hệ thống mạng doanh nghiệp và triển khai CA cho web</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Bùi Duy Nam</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Ths.Đặng Văn Nghĩa</w:t>
            </w:r>
          </w:p>
        </w:tc>
        <w:tc>
          <w:tcPr>
            <w:tcW w:w="3685" w:type="dxa"/>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Quản trị hệ thống mạng</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doanh nghiệp và triển khai</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EFS, Bitlocker</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Đức Tài</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Ths.Đặng Văn Nghĩa</w:t>
            </w:r>
          </w:p>
        </w:tc>
        <w:tc>
          <w:tcPr>
            <w:tcW w:w="3685" w:type="dxa"/>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Quản trị hệ thống mạng doanh nghiệp thông qua Power Shell</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Lương Quốc An</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Ths,Đặng Văn Nghĩa</w:t>
            </w:r>
          </w:p>
        </w:tc>
        <w:tc>
          <w:tcPr>
            <w:tcW w:w="3685" w:type="dxa"/>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Quản trị hệ thống mạng doanh nghiệp thông qua GPO</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Chí Tâm</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Ths.Đặng Văn Nghĩa</w:t>
            </w:r>
          </w:p>
        </w:tc>
        <w:tc>
          <w:tcPr>
            <w:tcW w:w="3685" w:type="dxa"/>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Thiết kế bộ phận nhận diện thương hiệu quán cà phê</w:t>
            </w:r>
          </w:p>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Trần Hiếu Nghĩa</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Nguyễn Minh Ngọc</w:t>
            </w:r>
          </w:p>
        </w:tc>
        <w:tc>
          <w:tcPr>
            <w:tcW w:w="3685" w:type="dxa"/>
            <w:vMerge w:val="restart"/>
            <w:shd w:val="clear" w:color="000000" w:fill="FFFFFF"/>
            <w:vAlign w:val="center"/>
          </w:tcPr>
          <w:p>
            <w:pPr>
              <w:spacing w:line="360" w:lineRule="auto"/>
              <w:ind w:firstLine="540"/>
              <w:jc w:val="both"/>
              <w:outlineLvl w:val="0"/>
              <w:rPr>
                <w:rFonts w:hint="default" w:ascii="Times New Roman" w:hAnsi="Times New Roman" w:cs="Times New Roman"/>
                <w:color w:val="000000"/>
                <w:sz w:val="24"/>
                <w:szCs w:val="24"/>
              </w:rPr>
            </w:pPr>
            <w:bookmarkStart w:id="0" w:name="_Toc530585116"/>
            <w:bookmarkStart w:id="1" w:name="_Toc530572498"/>
            <w:bookmarkStart w:id="2" w:name="_Toc530609139"/>
            <w:bookmarkStart w:id="3" w:name="_Toc530613057"/>
            <w:bookmarkStart w:id="4" w:name="_Toc530584909"/>
            <w:r>
              <w:rPr>
                <w:rFonts w:ascii="Times New Roman" w:hAnsi="Times New Roman" w:cs="Times New Roman"/>
                <w:color w:val="000000" w:themeColor="text1"/>
                <w:sz w:val="28"/>
                <w:szCs w:val="28"/>
                <w14:textFill>
                  <w14:solidFill>
                    <w14:schemeClr w14:val="tx1"/>
                  </w14:solidFill>
                </w14:textFill>
              </w:rPr>
              <w:t xml:space="preserve">Trong quá trình thiết kế bộ nhận diện thương hiệu phải luôn cân nhắc đến việc làm sao bảo đảm tính chính xác, phù hợp với yêu cầu đề ra, mang tính thẩm mỹ cao. Muốn vậy, trước hết cần phải xác định và nhận diện đúng đối tượng nghiên cứu, làm rõ mục đích, nắm vững các công cụ khi thiết kế, dự đoán được những vấn đề đang và sẽ diễn ra khi thiết </w:t>
            </w:r>
            <w:r>
              <w:rPr>
                <w:rFonts w:ascii="Times New Roman" w:hAnsi="Times New Roman" w:cs="Times New Roman"/>
                <w:color w:val="000000" w:themeColor="text1"/>
                <w:sz w:val="28"/>
                <w:szCs w:val="28"/>
                <w:lang w:val="en-US"/>
                <w14:textFill>
                  <w14:solidFill>
                    <w14:schemeClr w14:val="tx1"/>
                  </w14:solidFill>
                </w14:textFill>
              </w:rPr>
              <w:t>kế.</w:t>
            </w:r>
            <w:bookmarkEnd w:id="0"/>
            <w:bookmarkEnd w:id="1"/>
            <w:bookmarkEnd w:id="2"/>
            <w:bookmarkEnd w:id="3"/>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Dương Văn Sơn</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Minh Ngọc</w:t>
            </w:r>
          </w:p>
        </w:tc>
        <w:tc>
          <w:tcPr>
            <w:tcW w:w="3685" w:type="dxa"/>
            <w:vMerge w:val="continue"/>
            <w:shd w:val="clear" w:color="000000" w:fill="FFFFFF"/>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Mai Văn Kiểm</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Minh Ngọc</w:t>
            </w:r>
          </w:p>
        </w:tc>
        <w:tc>
          <w:tcPr>
            <w:tcW w:w="3685" w:type="dxa"/>
            <w:vMerge w:val="continue"/>
            <w:shd w:val="clear" w:color="000000" w:fill="FFFFFF"/>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Website đặt phòng khách s</w:t>
            </w:r>
            <w:bookmarkStart w:id="5" w:name="_GoBack"/>
            <w:bookmarkEnd w:id="5"/>
            <w:r>
              <w:rPr>
                <w:rFonts w:hint="default" w:ascii="Times New Roman" w:hAnsi="Times New Roman" w:cs="Times New Roman"/>
                <w:color w:val="000000"/>
                <w:sz w:val="24"/>
                <w:szCs w:val="24"/>
              </w:rPr>
              <w:t>ạn</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Viết Trí</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Ths.Hồ Đức Lĩnh</w:t>
            </w:r>
          </w:p>
        </w:tc>
        <w:tc>
          <w:tcPr>
            <w:tcW w:w="3685" w:type="dxa"/>
            <w:vMerge w:val="restart"/>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Văn Đạt</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Mai Vũ Xuân Dư</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Bùi Quang Linh</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Lập trình Game 2D với Unity</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Võ Tá Nhật</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restart"/>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Xuân Thạch</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Website đăng tin &amp; tìm kiếm phòng trọ Đà Nẵng</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Võ Thanh Sơn</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restart"/>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Trương Gia Lợi</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Ngọc Thiện</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Văn Vũ</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Ths.Hồ Đức Lĩnh</w:t>
            </w:r>
          </w:p>
        </w:tc>
        <w:tc>
          <w:tcPr>
            <w:tcW w:w="3685" w:type="dxa"/>
            <w:vMerge w:val="continue"/>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Lập trình Game 2D với Trust 2</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Thành Đời</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Ths.Hồ Đức Lĩnh</w:t>
            </w:r>
          </w:p>
        </w:tc>
        <w:tc>
          <w:tcPr>
            <w:tcW w:w="3685" w:type="dxa"/>
            <w:shd w:val="clear" w:color="000000" w:fill="FFFFFF"/>
            <w:vAlign w:val="center"/>
          </w:tcPr>
          <w:p>
            <w:pPr>
              <w:rPr>
                <w:rFonts w:hint="default"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hệ thống quản lý công việc</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Hồ Hữu Thắng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Phạm Phương Duy</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Mạnh Cường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Đào Quang Bình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Trần Hữu Tuấn Anh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Website bán giày thương mại điện tử</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Văn Bá Khánh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Website quảng bá thông tin Bất động sản</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Bùi Xuân Tiến</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restart"/>
            <w:shd w:val="clear" w:color="000000" w:fill="FFFFFF"/>
            <w:vAlign w:val="center"/>
          </w:tcPr>
          <w:p>
            <w:pPr>
              <w:pStyle w:val="94"/>
              <w:spacing w:before="120"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Chương 1. Cơ sở lý thuyết.</w:t>
            </w:r>
          </w:p>
          <w:p>
            <w:pPr>
              <w:pStyle w:val="94"/>
              <w:spacing w:before="120"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Chương 2. Phân tích thiết kế hệ thống.</w:t>
            </w:r>
          </w:p>
          <w:p>
            <w:pPr>
              <w:pStyle w:val="94"/>
              <w:spacing w:before="120"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Chương 3. Xây dựng hệ thống.</w:t>
            </w:r>
          </w:p>
          <w:p>
            <w:pPr>
              <w:pStyle w:val="94"/>
              <w:spacing w:before="120"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Chương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4. Kết luận và hướng phát triển.</w:t>
            </w:r>
          </w:p>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Văn Thành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Bùi Văn Hậu </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Đức Mạnh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Website quảng bá cho doanh nghiệp</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Phạm Minh Hải</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Hoàng Phúc</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Hồ Thị Thanh Hằng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Trương Bảo Việt</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Lê Hồng Công</w:t>
            </w:r>
          </w:p>
        </w:tc>
        <w:tc>
          <w:tcPr>
            <w:tcW w:w="2268"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Kê Đạt</w:t>
            </w:r>
          </w:p>
        </w:tc>
        <w:tc>
          <w:tcPr>
            <w:tcW w:w="2268"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Nguyễn Quốc Vương</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Website đặt vé xem phim Online</w:t>
            </w:r>
          </w:p>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Phạm Văn Long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Chương 1. Bootstrap Framework</w:t>
            </w:r>
          </w:p>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Chương 2. Laravel Framework</w:t>
            </w:r>
          </w:p>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Chương 3. Phân tích thiết kế hệ thống</w:t>
            </w:r>
          </w:p>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Chương 4. Kết luận, định hướng phát triển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Chu Anh Sơn</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Phạm Thị Hồng Tâm</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Website bán đàn Guitar</w:t>
            </w:r>
          </w:p>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Ngọc Bảo</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Bùi Văn Hậu (1996)</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Xây dựng hệ thống Website xem film Online</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Tán Minh Thành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Trần Quang Mạnh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Võ Thành Qui</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Trần Văn Thành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Quản trị, bảo mật hệ thống mạng doanh nghiệp và triển khai CA cho web</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Nguyễn Thành Đoan </w:t>
            </w:r>
          </w:p>
        </w:tc>
        <w:tc>
          <w:tcPr>
            <w:tcW w:w="2268" w:type="dxa"/>
            <w:shd w:val="clear" w:color="auto" w:fill="auto"/>
            <w:vAlign w:val="center"/>
          </w:tcPr>
          <w:p>
            <w:pPr>
              <w:spacing w:line="48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Đặng Văn Nghĩa</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Quản trị, bảo mật hệ thống mạng doanh nghiệp và triển khai GPO</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Thanh Khánh</w:t>
            </w:r>
          </w:p>
        </w:tc>
        <w:tc>
          <w:tcPr>
            <w:tcW w:w="2268" w:type="dxa"/>
            <w:shd w:val="clear" w:color="auto" w:fill="auto"/>
            <w:vAlign w:val="center"/>
          </w:tcPr>
          <w:p>
            <w:pPr>
              <w:spacing w:line="48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Đặng Văn Nghĩa</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Thiết kế, triển khai hệ thống mạng ứng dụng công nghệ Cisco</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Hoàng Quách Minh Tâm</w:t>
            </w:r>
          </w:p>
        </w:tc>
        <w:tc>
          <w:tcPr>
            <w:tcW w:w="2268" w:type="dxa"/>
            <w:shd w:val="clear" w:color="auto" w:fill="auto"/>
            <w:vAlign w:val="center"/>
          </w:tcPr>
          <w:p>
            <w:pPr>
              <w:spacing w:line="48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Đặng Văn Nghĩa</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shd w:val="clear" w:color="auto" w:fill="auto"/>
            <w:vAlign w:val="center"/>
          </w:tcPr>
          <w:p>
            <w:pPr>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Quản trị, bảo mật hệ thống mạng doanh nghiệp và triển khai CA cho mail</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Đặng Phương Hoàng Long</w:t>
            </w:r>
          </w:p>
        </w:tc>
        <w:tc>
          <w:tcPr>
            <w:tcW w:w="2268" w:type="dxa"/>
            <w:shd w:val="clear" w:color="auto" w:fill="auto"/>
            <w:vAlign w:val="center"/>
          </w:tcPr>
          <w:p>
            <w:pPr>
              <w:spacing w:line="48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Đặng Văn Nghĩa</w:t>
            </w:r>
          </w:p>
        </w:tc>
        <w:tc>
          <w:tcPr>
            <w:tcW w:w="3685" w:type="dxa"/>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Phim ngắn "Giao kèo"</w:t>
            </w:r>
          </w:p>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Lương Nguyễn Bá Ái</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Lê Quang Hậu</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Phan Thanh Long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Phim Ngắn "Thức Tỉnh"</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Huỳnh Chí Đức</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Trần Hồng Sự</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Lê Thanh Vũ</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Phim Ngắn "Phi Vụ Lớn"</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Lê Tự Phát</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Huỳnh Tấn Thiện</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Nguyễn Văn Hải</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ind w:left="578" w:hanging="578"/>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Bộ Nhận Diện Thương Hiệu: " Quán Bar Ở Đà Nẵng "</w:t>
            </w:r>
          </w:p>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Huỳnh Mạnh Hiếu</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Nguyễn Văn Khánh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Diễn họa khách sạn du lịch</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Lê Đình Đức</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Trần Quang Thành</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Trần Anh Tài</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Lễ hội pháo hoa Đà Nẵng</w:t>
            </w: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Trương Hữu Thảo</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Văn Thành Công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Phạm Khắc Tri</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restart"/>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Lê hội Festival cồng chiêng Tây Nguyên</w:t>
            </w:r>
          </w:p>
          <w:p>
            <w:pPr>
              <w:spacing w:after="0" w:line="240" w:lineRule="auto"/>
              <w:jc w:val="both"/>
              <w:rPr>
                <w:rFonts w:hint="default" w:ascii="Times New Roman" w:hAnsi="Times New Roman" w:cs="Times New Roman"/>
                <w:color w:val="000000" w:themeColor="text1"/>
                <w:sz w:val="24"/>
                <w:szCs w:val="24"/>
                <w14:textFill>
                  <w14:solidFill>
                    <w14:schemeClr w14:val="tx1"/>
                  </w14:solidFill>
                </w14:textFill>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Văn Tiến Cường</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ĐHCQ</w:t>
            </w:r>
          </w:p>
        </w:tc>
        <w:tc>
          <w:tcPr>
            <w:tcW w:w="4601" w:type="dxa"/>
            <w:vMerge w:val="continue"/>
            <w:shd w:val="clear" w:color="auto" w:fill="auto"/>
            <w:vAlign w:val="center"/>
          </w:tcPr>
          <w:p>
            <w:pPr>
              <w:spacing w:after="0" w:line="240" w:lineRule="auto"/>
              <w:jc w:val="both"/>
              <w:rPr>
                <w:rFonts w:hint="default" w:ascii="Times New Roman" w:hAnsi="Times New Roman" w:eastAsia="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Vũ Trường Kỳ Toàn</w:t>
            </w:r>
          </w:p>
        </w:tc>
        <w:tc>
          <w:tcPr>
            <w:tcW w:w="2268" w:type="dxa"/>
            <w:shd w:val="clear" w:color="auto" w:fill="auto"/>
            <w:vAlign w:val="center"/>
          </w:tcPr>
          <w:p>
            <w:pPr>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CN. Lê Công Đạo</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vAlign w:val="center"/>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Đại học liên thông</w:t>
            </w:r>
          </w:p>
          <w:p>
            <w:pPr>
              <w:spacing w:after="0" w:line="240" w:lineRule="auto"/>
              <w:jc w:val="center"/>
              <w:rPr>
                <w:rFonts w:hint="default" w:ascii="Times New Roman" w:hAnsi="Times New Roman" w:eastAsia="Times New Roman" w:cs="Times New Roman"/>
                <w:color w:val="000000"/>
                <w:sz w:val="24"/>
                <w:szCs w:val="24"/>
              </w:rPr>
            </w:pPr>
          </w:p>
        </w:tc>
        <w:tc>
          <w:tcPr>
            <w:tcW w:w="4601" w:type="dxa"/>
            <w:vMerge w:val="restart"/>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Xây dựng website quản lý kho hàng</w:t>
            </w: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Nguyễn Duy Thắng</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Hồ Đức Lĩnh</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Phạm Thành Đạt</w:t>
            </w:r>
          </w:p>
        </w:tc>
        <w:tc>
          <w:tcPr>
            <w:tcW w:w="2268"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Hồ Đức Lĩnh</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website quản lý chương trình và kế hoạch đào tạo</w:t>
            </w: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Nguyễn Đức Hậu</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Nguyễn Quốc Vương</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Hà Công Hậu</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center"/>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Trần Huy Hùng</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Phạm Văn Thọ</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website quản lý thiết bị vật tư</w:t>
            </w: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Nguyễn Bá Đông</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center"/>
          </w:tcPr>
          <w:p>
            <w:pPr>
              <w:rPr>
                <w:rFonts w:hint="default" w:ascii="Times New Roman" w:hAnsi="Times New Roman" w:cs="Times New Roman"/>
                <w:color w:val="000000"/>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Hồ Trần Ni Na</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bottom"/>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Trần Thanh Sơn</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bottom"/>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Phan Nguyên Anh</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restart"/>
            <w:shd w:val="clear" w:color="auto" w:fill="auto"/>
            <w:vAlign w:val="bottom"/>
          </w:tcPr>
          <w:p>
            <w:pPr>
              <w:rPr>
                <w:rFonts w:hint="default" w:ascii="Times New Roman" w:hAnsi="Times New Roman" w:cs="Times New Roman"/>
                <w:sz w:val="24"/>
                <w:szCs w:val="24"/>
              </w:rPr>
            </w:pPr>
            <w:r>
              <w:rPr>
                <w:rFonts w:hint="default" w:ascii="Times New Roman" w:hAnsi="Times New Roman" w:cs="Times New Roman"/>
                <w:sz w:val="24"/>
                <w:szCs w:val="24"/>
              </w:rPr>
              <w:t>Xây dựng Website Khoa Công nghệ thông tin</w:t>
            </w: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Nguyễn Điểm</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vAlign w:val="bottom"/>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Nguyễn Thị Như Hoài</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Trần Mạnh Hùng</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Trần Công Linh</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restart"/>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Xây dựng website quản lý nhân sự &amp; tiền lương</w:t>
            </w: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Phúc Cầu</w:t>
            </w:r>
          </w:p>
        </w:tc>
        <w:tc>
          <w:tcPr>
            <w:tcW w:w="2268"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Ths. Nguyễn Quốc Vương</w:t>
            </w:r>
          </w:p>
        </w:tc>
        <w:tc>
          <w:tcPr>
            <w:tcW w:w="3685" w:type="dxa"/>
            <w:vMerge w:val="restart"/>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Đặng Thị Thảo Nguyên</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Mai Đình Tỉnh</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1135" w:type="dxa"/>
            <w:shd w:val="clear" w:color="000000" w:fill="FFFFFF"/>
            <w:vAlign w:val="center"/>
          </w:tcPr>
          <w:p>
            <w:pPr>
              <w:pStyle w:val="94"/>
              <w:numPr>
                <w:ilvl w:val="0"/>
                <w:numId w:val="1"/>
              </w:numPr>
              <w:spacing w:after="0" w:line="240" w:lineRule="auto"/>
              <w:jc w:val="center"/>
              <w:rPr>
                <w:rFonts w:hint="default" w:ascii="Times New Roman" w:hAnsi="Times New Roman" w:eastAsia="Times New Roman" w:cs="Times New Roman"/>
                <w:color w:val="000000"/>
                <w:sz w:val="24"/>
                <w:szCs w:val="24"/>
              </w:rPr>
            </w:pPr>
          </w:p>
        </w:tc>
        <w:tc>
          <w:tcPr>
            <w:tcW w:w="1352" w:type="dxa"/>
            <w:shd w:val="clear" w:color="000000" w:fill="FFFFFF"/>
          </w:tcPr>
          <w:p>
            <w:pP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t>Đại học liên thông</w:t>
            </w:r>
          </w:p>
        </w:tc>
        <w:tc>
          <w:tcPr>
            <w:tcW w:w="4601" w:type="dxa"/>
            <w:vMerge w:val="continue"/>
            <w:shd w:val="clear" w:color="auto" w:fill="auto"/>
          </w:tcPr>
          <w:p>
            <w:pPr>
              <w:rPr>
                <w:rFonts w:hint="default" w:ascii="Times New Roman" w:hAnsi="Times New Roman" w:cs="Times New Roman"/>
                <w:sz w:val="24"/>
                <w:szCs w:val="24"/>
              </w:rPr>
            </w:pPr>
          </w:p>
        </w:tc>
        <w:tc>
          <w:tcPr>
            <w:tcW w:w="3119" w:type="dxa"/>
            <w:shd w:val="clear" w:color="auto" w:fill="auto"/>
            <w:vAlign w:val="center"/>
          </w:tcPr>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Nguyễn Tuấn Tú</w:t>
            </w:r>
          </w:p>
        </w:tc>
        <w:tc>
          <w:tcPr>
            <w:tcW w:w="2268" w:type="dxa"/>
            <w:shd w:val="clear" w:color="auto" w:fill="auto"/>
          </w:tcPr>
          <w:p>
            <w:pPr>
              <w:rPr>
                <w:rFonts w:hint="default" w:ascii="Times New Roman" w:hAnsi="Times New Roman" w:cs="Times New Roman"/>
                <w:sz w:val="24"/>
                <w:szCs w:val="24"/>
              </w:rPr>
            </w:pPr>
            <w:r>
              <w:rPr>
                <w:rFonts w:hint="default" w:ascii="Times New Roman" w:hAnsi="Times New Roman" w:cs="Times New Roman"/>
                <w:color w:val="000000"/>
                <w:sz w:val="24"/>
                <w:szCs w:val="24"/>
              </w:rPr>
              <w:t>Ths. Nguyễn Quốc Vương</w:t>
            </w:r>
          </w:p>
        </w:tc>
        <w:tc>
          <w:tcPr>
            <w:tcW w:w="3685" w:type="dxa"/>
            <w:vMerge w:val="continue"/>
            <w:shd w:val="clear" w:color="000000" w:fill="FFFFFF"/>
            <w:vAlign w:val="center"/>
          </w:tcPr>
          <w:p>
            <w:pPr>
              <w:spacing w:after="0" w:line="240" w:lineRule="auto"/>
              <w:jc w:val="both"/>
              <w:rPr>
                <w:rFonts w:hint="default" w:ascii="Times New Roman" w:hAnsi="Times New Roman" w:eastAsia="Times New Roman" w:cs="Times New Roman"/>
                <w:color w:val="000000"/>
                <w:sz w:val="24"/>
                <w:szCs w:val="24"/>
              </w:rPr>
            </w:pPr>
          </w:p>
        </w:tc>
      </w:tr>
    </w:tbl>
    <w:p>
      <w:pPr>
        <w:spacing w:after="0"/>
      </w:pPr>
    </w:p>
    <w:sectPr>
      <w:footerReference r:id="rId3" w:type="default"/>
      <w:pgSz w:w="16840" w:h="11907" w:orient="landscape"/>
      <w:pgMar w:top="567" w:right="567" w:bottom="425" w:left="851" w:header="0" w:footer="0" w:gutter="0"/>
      <w:pgNumType w:start="69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0006773"/>
      <w:docPartObj>
        <w:docPartGallery w:val="autotext"/>
      </w:docPartObj>
    </w:sdtPr>
    <w:sdtContent>
      <w:p>
        <w:pPr>
          <w:pStyle w:val="3"/>
          <w:jc w:val="right"/>
        </w:pPr>
        <w:r>
          <w:fldChar w:fldCharType="begin"/>
        </w:r>
        <w:r>
          <w:instrText xml:space="preserve"> PAGE   \* MERGEFORMAT </w:instrText>
        </w:r>
        <w:r>
          <w:fldChar w:fldCharType="separate"/>
        </w:r>
        <w:r>
          <w:t>702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D44B8"/>
    <w:multiLevelType w:val="multilevel"/>
    <w:tmpl w:val="4BBD44B8"/>
    <w:lvl w:ilvl="0" w:tentative="0">
      <w:start w:val="0"/>
      <w:numFmt w:val="bullet"/>
      <w:lvlText w:val="+"/>
      <w:lvlJc w:val="left"/>
      <w:pPr>
        <w:ind w:left="1440" w:hanging="360"/>
      </w:pPr>
      <w:rPr>
        <w:rFonts w:hint="default" w:ascii="Tahoma" w:hAnsi="Tahoma" w:eastAsia="SimSu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C4C4F3F"/>
    <w:multiLevelType w:val="multilevel"/>
    <w:tmpl w:val="7C4C4F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36"/>
    <w:rsid w:val="000A155D"/>
    <w:rsid w:val="000D7697"/>
    <w:rsid w:val="000F74C3"/>
    <w:rsid w:val="00107944"/>
    <w:rsid w:val="00152C05"/>
    <w:rsid w:val="001F3EB6"/>
    <w:rsid w:val="002754FE"/>
    <w:rsid w:val="002F1481"/>
    <w:rsid w:val="00320C9A"/>
    <w:rsid w:val="003944F1"/>
    <w:rsid w:val="003B6A69"/>
    <w:rsid w:val="004D723C"/>
    <w:rsid w:val="0050389F"/>
    <w:rsid w:val="00561664"/>
    <w:rsid w:val="005E5E75"/>
    <w:rsid w:val="005F5B3D"/>
    <w:rsid w:val="007275A1"/>
    <w:rsid w:val="00730E45"/>
    <w:rsid w:val="0076604C"/>
    <w:rsid w:val="00831344"/>
    <w:rsid w:val="00952E9B"/>
    <w:rsid w:val="00A022D5"/>
    <w:rsid w:val="00A11D18"/>
    <w:rsid w:val="00AA2436"/>
    <w:rsid w:val="00B67C7A"/>
    <w:rsid w:val="00C04839"/>
    <w:rsid w:val="00C14E39"/>
    <w:rsid w:val="00C27357"/>
    <w:rsid w:val="00C62B8B"/>
    <w:rsid w:val="00CA6774"/>
    <w:rsid w:val="00CF5D20"/>
    <w:rsid w:val="00D02E63"/>
    <w:rsid w:val="00F421B1"/>
    <w:rsid w:val="00FA6E15"/>
    <w:rsid w:val="04B73B4D"/>
    <w:rsid w:val="1AF4356D"/>
    <w:rsid w:val="3DA863E3"/>
    <w:rsid w:val="58686D9E"/>
    <w:rsid w:val="67FD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3"/>
    <w:semiHidden/>
    <w:unhideWhenUsed/>
    <w:uiPriority w:val="99"/>
    <w:pPr>
      <w:spacing w:after="0" w:line="240" w:lineRule="auto"/>
    </w:pPr>
    <w:rPr>
      <w:rFonts w:ascii="Tahoma" w:hAnsi="Tahoma" w:cs="Tahoma"/>
      <w:sz w:val="16"/>
      <w:szCs w:val="16"/>
    </w:rPr>
  </w:style>
  <w:style w:type="paragraph" w:styleId="3">
    <w:name w:val="footer"/>
    <w:basedOn w:val="1"/>
    <w:link w:val="92"/>
    <w:unhideWhenUsed/>
    <w:uiPriority w:val="99"/>
    <w:pPr>
      <w:tabs>
        <w:tab w:val="center" w:pos="4680"/>
        <w:tab w:val="right" w:pos="9360"/>
      </w:tabs>
      <w:spacing w:after="0" w:line="240" w:lineRule="auto"/>
    </w:pPr>
  </w:style>
  <w:style w:type="paragraph" w:styleId="4">
    <w:name w:val="header"/>
    <w:basedOn w:val="1"/>
    <w:link w:val="91"/>
    <w:unhideWhenUsed/>
    <w:qFormat/>
    <w:uiPriority w:val="99"/>
    <w:pPr>
      <w:tabs>
        <w:tab w:val="center" w:pos="4680"/>
        <w:tab w:val="right" w:pos="9360"/>
      </w:tabs>
      <w:spacing w:after="0" w:line="240" w:lineRule="auto"/>
    </w:pPr>
  </w:style>
  <w:style w:type="character" w:styleId="6">
    <w:name w:val="FollowedHyperlink"/>
    <w:basedOn w:val="5"/>
    <w:semiHidden/>
    <w:unhideWhenUsed/>
    <w:qFormat/>
    <w:uiPriority w:val="99"/>
    <w:rPr>
      <w:color w:val="800080"/>
      <w:u w:val="single"/>
    </w:rPr>
  </w:style>
  <w:style w:type="character" w:styleId="7">
    <w:name w:val="Hyperlink"/>
    <w:basedOn w:val="5"/>
    <w:semiHidden/>
    <w:unhideWhenUsed/>
    <w:uiPriority w:val="99"/>
    <w:rPr>
      <w:color w:val="0000FF"/>
      <w:u w:val="single"/>
    </w:rPr>
  </w:style>
  <w:style w:type="paragraph" w:customStyle="1" w:styleId="9">
    <w:name w:val="font5"/>
    <w:basedOn w:val="1"/>
    <w:uiPriority w:val="0"/>
    <w:pPr>
      <w:spacing w:before="100" w:beforeAutospacing="1" w:after="100" w:afterAutospacing="1" w:line="240" w:lineRule="auto"/>
    </w:pPr>
    <w:rPr>
      <w:rFonts w:ascii="Calibri" w:hAnsi="Calibri" w:eastAsia="Times New Roman" w:cs="Calibri"/>
      <w:color w:val="000000"/>
    </w:rPr>
  </w:style>
  <w:style w:type="paragraph" w:customStyle="1" w:styleId="10">
    <w:name w:val="xl64"/>
    <w:basedOn w:val="1"/>
    <w:uiPriority w:val="0"/>
    <w:pPr>
      <w:pBdr>
        <w:top w:val="single" w:color="auto" w:sz="8" w:space="0"/>
        <w:left w:val="single" w:color="auto" w:sz="8" w:space="0"/>
        <w:right w:val="single" w:color="auto" w:sz="8"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b/>
      <w:bCs/>
      <w:sz w:val="24"/>
      <w:szCs w:val="24"/>
    </w:rPr>
  </w:style>
  <w:style w:type="paragraph" w:customStyle="1" w:styleId="11">
    <w:name w:val="xl65"/>
    <w:basedOn w:val="1"/>
    <w:uiPriority w:val="0"/>
    <w:pPr>
      <w:pBdr>
        <w:top w:val="single" w:color="auto" w:sz="8" w:space="0"/>
        <w:left w:val="single" w:color="auto" w:sz="8"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b/>
      <w:bCs/>
      <w:sz w:val="24"/>
      <w:szCs w:val="24"/>
    </w:rPr>
  </w:style>
  <w:style w:type="paragraph" w:customStyle="1" w:styleId="12">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13">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14">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color w:val="000000"/>
      <w:sz w:val="24"/>
      <w:szCs w:val="24"/>
    </w:rPr>
  </w:style>
  <w:style w:type="paragraph" w:customStyle="1" w:styleId="15">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16">
    <w:name w:val="xl70"/>
    <w:basedOn w:val="1"/>
    <w:qFormat/>
    <w:uiPriority w:val="0"/>
    <w:pPr>
      <w:pBdr>
        <w:top w:val="single" w:color="auto" w:sz="4" w:space="0"/>
        <w:left w:val="single" w:color="auto" w:sz="4" w:space="0"/>
        <w:bottom w:val="single" w:color="auto" w:sz="4" w:space="0"/>
        <w:right w:val="single" w:color="auto" w:sz="4" w:space="0"/>
      </w:pBdr>
      <w:shd w:val="clear" w:color="FFFFFF" w:fill="FFFFFF"/>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17">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8">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19">
    <w:name w:val="xl7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color w:val="000000"/>
      <w:sz w:val="24"/>
      <w:szCs w:val="24"/>
    </w:rPr>
  </w:style>
  <w:style w:type="paragraph" w:customStyle="1" w:styleId="20">
    <w:name w:val="xl7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rPr>
  </w:style>
  <w:style w:type="paragraph" w:customStyle="1" w:styleId="21">
    <w:name w:val="xl7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rPr>
  </w:style>
  <w:style w:type="paragraph" w:customStyle="1" w:styleId="22">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3">
    <w:name w:val="xl7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
    <w:name w:val="xl78"/>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sz w:val="24"/>
      <w:szCs w:val="24"/>
    </w:rPr>
  </w:style>
  <w:style w:type="paragraph" w:customStyle="1" w:styleId="25">
    <w:name w:val="xl79"/>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
    <w:name w:val="xl80"/>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7">
    <w:name w:val="xl8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28">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rPr>
  </w:style>
  <w:style w:type="paragraph" w:customStyle="1" w:styleId="29">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textAlignment w:val="center"/>
    </w:pPr>
    <w:rPr>
      <w:rFonts w:ascii="Times New Roman" w:hAnsi="Times New Roman" w:eastAsia="Times New Roman" w:cs="Times New Roman"/>
      <w:sz w:val="24"/>
      <w:szCs w:val="24"/>
    </w:rPr>
  </w:style>
  <w:style w:type="paragraph" w:customStyle="1" w:styleId="30">
    <w:name w:val="xl8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31">
    <w:name w:val="xl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color w:val="000000"/>
      <w:sz w:val="24"/>
      <w:szCs w:val="24"/>
    </w:rPr>
  </w:style>
  <w:style w:type="paragraph" w:customStyle="1" w:styleId="32">
    <w:name w:val="xl8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33">
    <w:name w:val="xl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34">
    <w:name w:val="xl8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both"/>
      <w:textAlignment w:val="top"/>
    </w:pPr>
    <w:rPr>
      <w:rFonts w:ascii="Times New Roman" w:hAnsi="Times New Roman" w:eastAsia="Times New Roman" w:cs="Times New Roman"/>
      <w:sz w:val="24"/>
      <w:szCs w:val="24"/>
    </w:rPr>
  </w:style>
  <w:style w:type="paragraph" w:customStyle="1" w:styleId="35">
    <w:name w:val="xl89"/>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36">
    <w:name w:val="xl90"/>
    <w:basedOn w:val="1"/>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37">
    <w:name w:val="xl9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38">
    <w:name w:val="xl92"/>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Times New Roman" w:hAnsi="Times New Roman" w:eastAsia="Times New Roman" w:cs="Times New Roman"/>
      <w:sz w:val="24"/>
      <w:szCs w:val="24"/>
    </w:rPr>
  </w:style>
  <w:style w:type="paragraph" w:customStyle="1" w:styleId="39">
    <w:name w:val="xl9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40">
    <w:name w:val="xl94"/>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sz w:val="24"/>
      <w:szCs w:val="24"/>
    </w:rPr>
  </w:style>
  <w:style w:type="paragraph" w:customStyle="1" w:styleId="41">
    <w:name w:val="xl95"/>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Times New Roman" w:hAnsi="Times New Roman" w:eastAsia="Times New Roman" w:cs="Times New Roman"/>
      <w:sz w:val="24"/>
      <w:szCs w:val="24"/>
    </w:rPr>
  </w:style>
  <w:style w:type="paragraph" w:customStyle="1" w:styleId="42">
    <w:name w:val="xl9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43">
    <w:name w:val="xl9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44">
    <w:name w:val="xl98"/>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pPr>
    <w:rPr>
      <w:rFonts w:ascii="Times New Roman" w:hAnsi="Times New Roman" w:eastAsia="Times New Roman" w:cs="Times New Roman"/>
      <w:sz w:val="24"/>
      <w:szCs w:val="24"/>
    </w:rPr>
  </w:style>
  <w:style w:type="paragraph" w:customStyle="1" w:styleId="45">
    <w:name w:val="xl9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46">
    <w:name w:val="xl10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rPr>
  </w:style>
  <w:style w:type="paragraph" w:customStyle="1" w:styleId="47">
    <w:name w:val="xl10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48">
    <w:name w:val="xl102"/>
    <w:basedOn w:val="1"/>
    <w:qFormat/>
    <w:uiPriority w:val="0"/>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49">
    <w:name w:val="xl103"/>
    <w:basedOn w:val="1"/>
    <w:qFormat/>
    <w:uiPriority w:val="0"/>
    <w:pPr>
      <w:pBdr>
        <w:top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Times New Roman" w:cs="Times New Roman"/>
      <w:color w:val="000000"/>
      <w:sz w:val="24"/>
      <w:szCs w:val="24"/>
    </w:rPr>
  </w:style>
  <w:style w:type="paragraph" w:customStyle="1" w:styleId="50">
    <w:name w:val="xl104"/>
    <w:basedOn w:val="1"/>
    <w:uiPriority w:val="0"/>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51">
    <w:name w:val="xl105"/>
    <w:basedOn w:val="1"/>
    <w:qFormat/>
    <w:uiPriority w:val="0"/>
    <w:pPr>
      <w:pBdr>
        <w:top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Times New Roman" w:cs="Times New Roman"/>
      <w:color w:val="000000"/>
      <w:sz w:val="24"/>
      <w:szCs w:val="24"/>
    </w:rPr>
  </w:style>
  <w:style w:type="paragraph" w:customStyle="1" w:styleId="52">
    <w:name w:val="xl106"/>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sz w:val="24"/>
      <w:szCs w:val="24"/>
    </w:rPr>
  </w:style>
  <w:style w:type="paragraph" w:customStyle="1" w:styleId="53">
    <w:name w:val="xl107"/>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sz w:val="24"/>
      <w:szCs w:val="24"/>
    </w:rPr>
  </w:style>
  <w:style w:type="paragraph" w:customStyle="1" w:styleId="54">
    <w:name w:val="xl108"/>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55">
    <w:name w:val="xl109"/>
    <w:basedOn w:val="1"/>
    <w:qFormat/>
    <w:uiPriority w:val="0"/>
    <w:pPr>
      <w:pBdr>
        <w:top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56">
    <w:name w:val="xl110"/>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57">
    <w:name w:val="xl111"/>
    <w:basedOn w:val="1"/>
    <w:qFormat/>
    <w:uiPriority w:val="0"/>
    <w:pPr>
      <w:pBdr>
        <w:top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58">
    <w:name w:val="xl112"/>
    <w:basedOn w:val="1"/>
    <w:uiPriority w:val="0"/>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59">
    <w:name w:val="xl113"/>
    <w:basedOn w:val="1"/>
    <w:qFormat/>
    <w:uiPriority w:val="0"/>
    <w:pPr>
      <w:pBdr>
        <w:top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60">
    <w:name w:val="xl114"/>
    <w:basedOn w:val="1"/>
    <w:qFormat/>
    <w:uiPriority w:val="0"/>
    <w:pPr>
      <w:pBdr>
        <w:top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color w:val="000000"/>
      <w:sz w:val="24"/>
      <w:szCs w:val="24"/>
    </w:rPr>
  </w:style>
  <w:style w:type="paragraph" w:customStyle="1" w:styleId="61">
    <w:name w:val="xl115"/>
    <w:basedOn w:val="1"/>
    <w:uiPriority w:val="0"/>
    <w:pPr>
      <w:pBdr>
        <w:top w:val="single" w:color="auto" w:sz="4" w:space="0"/>
        <w:left w:val="single" w:color="auto" w:sz="4" w:space="0"/>
        <w:bottom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62">
    <w:name w:val="xl116"/>
    <w:basedOn w:val="1"/>
    <w:qFormat/>
    <w:uiPriority w:val="0"/>
    <w:pPr>
      <w:pBdr>
        <w:top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63">
    <w:name w:val="xl117"/>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center"/>
    </w:pPr>
    <w:rPr>
      <w:rFonts w:ascii="Times New Roman" w:hAnsi="Times New Roman" w:eastAsia="Times New Roman" w:cs="Times New Roman"/>
      <w:color w:val="000000"/>
      <w:sz w:val="24"/>
      <w:szCs w:val="24"/>
    </w:rPr>
  </w:style>
  <w:style w:type="paragraph" w:customStyle="1" w:styleId="64">
    <w:name w:val="xl118"/>
    <w:basedOn w:val="1"/>
    <w:qFormat/>
    <w:uiPriority w:val="0"/>
    <w:pPr>
      <w:pBdr>
        <w:top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color w:val="000000"/>
      <w:sz w:val="24"/>
      <w:szCs w:val="24"/>
    </w:rPr>
  </w:style>
  <w:style w:type="paragraph" w:customStyle="1" w:styleId="65">
    <w:name w:val="xl119"/>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66">
    <w:name w:val="xl120"/>
    <w:basedOn w:val="1"/>
    <w:qFormat/>
    <w:uiPriority w:val="0"/>
    <w:pPr>
      <w:pBdr>
        <w:top w:val="single" w:color="auto" w:sz="4" w:space="0"/>
        <w:bottom w:val="single" w:color="auto" w:sz="4" w:space="0"/>
        <w:right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67">
    <w:name w:val="xl121"/>
    <w:basedOn w:val="1"/>
    <w:qFormat/>
    <w:uiPriority w:val="0"/>
    <w:pPr>
      <w:pBdr>
        <w:top w:val="single" w:color="auto" w:sz="4" w:space="0"/>
        <w:left w:val="single" w:color="auto" w:sz="4" w:space="0"/>
        <w:bottom w:val="single" w:color="auto" w:sz="4" w:space="0"/>
      </w:pBdr>
      <w:spacing w:before="100" w:beforeAutospacing="1" w:after="100" w:afterAutospacing="1" w:line="240" w:lineRule="auto"/>
      <w:jc w:val="both"/>
      <w:textAlignment w:val="top"/>
    </w:pPr>
    <w:rPr>
      <w:rFonts w:ascii="Times New Roman" w:hAnsi="Times New Roman" w:eastAsia="Times New Roman" w:cs="Times New Roman"/>
      <w:sz w:val="24"/>
      <w:szCs w:val="24"/>
    </w:rPr>
  </w:style>
  <w:style w:type="paragraph" w:customStyle="1" w:styleId="68">
    <w:name w:val="xl122"/>
    <w:basedOn w:val="1"/>
    <w:qFormat/>
    <w:uiPriority w:val="0"/>
    <w:pPr>
      <w:pBdr>
        <w:top w:val="single" w:color="auto" w:sz="4" w:space="0"/>
        <w:bottom w:val="single" w:color="auto" w:sz="4" w:space="0"/>
        <w:right w:val="single" w:color="auto" w:sz="4" w:space="0"/>
      </w:pBdr>
      <w:spacing w:before="100" w:beforeAutospacing="1" w:after="100" w:afterAutospacing="1" w:line="240" w:lineRule="auto"/>
      <w:jc w:val="both"/>
      <w:textAlignment w:val="top"/>
    </w:pPr>
    <w:rPr>
      <w:rFonts w:ascii="Times New Roman" w:hAnsi="Times New Roman" w:eastAsia="Times New Roman" w:cs="Times New Roman"/>
      <w:sz w:val="24"/>
      <w:szCs w:val="24"/>
    </w:rPr>
  </w:style>
  <w:style w:type="paragraph" w:customStyle="1" w:styleId="69">
    <w:name w:val="xl123"/>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70">
    <w:name w:val="xl124"/>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71">
    <w:name w:val="xl125"/>
    <w:basedOn w:val="1"/>
    <w:qFormat/>
    <w:uiPriority w:val="0"/>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72">
    <w:name w:val="xl126"/>
    <w:basedOn w:val="1"/>
    <w:qFormat/>
    <w:uiPriority w:val="0"/>
    <w:pPr>
      <w:pBdr>
        <w:top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73">
    <w:name w:val="xl127"/>
    <w:basedOn w:val="1"/>
    <w:qFormat/>
    <w:uiPriority w:val="0"/>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74">
    <w:name w:val="xl128"/>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75">
    <w:name w:val="xl129"/>
    <w:basedOn w:val="1"/>
    <w:qFormat/>
    <w:uiPriority w:val="0"/>
    <w:pPr>
      <w:pBdr>
        <w:top w:val="single" w:color="auto" w:sz="4" w:space="0"/>
        <w:left w:val="single" w:color="auto" w:sz="4" w:space="0"/>
        <w:bottom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76">
    <w:name w:val="xl130"/>
    <w:basedOn w:val="1"/>
    <w:qFormat/>
    <w:uiPriority w:val="0"/>
    <w:pPr>
      <w:pBdr>
        <w:top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77">
    <w:name w:val="xl131"/>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78">
    <w:name w:val="xl132"/>
    <w:basedOn w:val="1"/>
    <w:qFormat/>
    <w:uiPriority w:val="0"/>
    <w:pPr>
      <w:pBdr>
        <w:top w:val="single" w:color="auto" w:sz="4" w:space="0"/>
        <w:left w:val="single" w:color="auto" w:sz="4" w:space="0"/>
        <w:bottom w:val="single" w:color="auto" w:sz="4" w:space="0"/>
      </w:pBdr>
      <w:shd w:val="clear" w:color="000000" w:fill="FFFFFF"/>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79">
    <w:name w:val="xl133"/>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80">
    <w:name w:val="xl1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81">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Times New Roman" w:hAnsi="Times New Roman" w:eastAsia="Times New Roman" w:cs="Times New Roman"/>
      <w:color w:val="000000"/>
      <w:sz w:val="24"/>
      <w:szCs w:val="24"/>
    </w:rPr>
  </w:style>
  <w:style w:type="paragraph" w:customStyle="1" w:styleId="82">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color w:val="000000"/>
      <w:sz w:val="24"/>
      <w:szCs w:val="24"/>
    </w:rPr>
  </w:style>
  <w:style w:type="paragraph" w:customStyle="1" w:styleId="83">
    <w:name w:val="xl13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4">
    <w:name w:val="xl138"/>
    <w:basedOn w:val="1"/>
    <w:qFormat/>
    <w:uiPriority w:val="0"/>
    <w:pPr>
      <w:pBdr>
        <w:top w:val="single" w:color="auto" w:sz="8" w:space="0"/>
        <w:right w:val="single" w:color="auto" w:sz="8"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b/>
      <w:bCs/>
      <w:sz w:val="24"/>
      <w:szCs w:val="24"/>
    </w:rPr>
  </w:style>
  <w:style w:type="paragraph" w:customStyle="1" w:styleId="85">
    <w:name w:val="xl139"/>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center"/>
    </w:pPr>
    <w:rPr>
      <w:rFonts w:ascii="Times New Roman" w:hAnsi="Times New Roman" w:eastAsia="Times New Roman" w:cs="Times New Roman"/>
      <w:sz w:val="24"/>
      <w:szCs w:val="24"/>
    </w:rPr>
  </w:style>
  <w:style w:type="paragraph" w:customStyle="1" w:styleId="86">
    <w:name w:val="xl140"/>
    <w:basedOn w:val="1"/>
    <w:qFormat/>
    <w:uiPriority w:val="0"/>
    <w:pPr>
      <w:pBdr>
        <w:top w:val="single" w:color="auto" w:sz="4" w:space="0"/>
        <w:left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color w:val="000000"/>
      <w:sz w:val="24"/>
      <w:szCs w:val="24"/>
    </w:rPr>
  </w:style>
  <w:style w:type="paragraph" w:customStyle="1" w:styleId="87">
    <w:name w:val="xl141"/>
    <w:basedOn w:val="1"/>
    <w:qFormat/>
    <w:uiPriority w:val="0"/>
    <w:pPr>
      <w:pBdr>
        <w:left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color w:val="000000"/>
      <w:sz w:val="24"/>
      <w:szCs w:val="24"/>
    </w:rPr>
  </w:style>
  <w:style w:type="paragraph" w:customStyle="1" w:styleId="88">
    <w:name w:val="xl14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color w:val="000000"/>
      <w:sz w:val="24"/>
      <w:szCs w:val="24"/>
    </w:rPr>
  </w:style>
  <w:style w:type="paragraph" w:customStyle="1" w:styleId="89">
    <w:name w:val="xl143"/>
    <w:basedOn w:val="1"/>
    <w:qFormat/>
    <w:uiPriority w:val="0"/>
    <w:pPr>
      <w:shd w:val="clear" w:color="000000" w:fill="FFFF00"/>
      <w:spacing w:before="100" w:beforeAutospacing="1" w:after="100" w:afterAutospacing="1" w:line="240" w:lineRule="auto"/>
    </w:pPr>
    <w:rPr>
      <w:rFonts w:ascii="Times New Roman" w:hAnsi="Times New Roman" w:eastAsia="Times New Roman" w:cs="Times New Roman"/>
      <w:b/>
      <w:bCs/>
      <w:sz w:val="24"/>
      <w:szCs w:val="24"/>
    </w:rPr>
  </w:style>
  <w:style w:type="paragraph" w:customStyle="1" w:styleId="90">
    <w:name w:val="xl144"/>
    <w:basedOn w:val="1"/>
    <w:qFormat/>
    <w:uiPriority w:val="0"/>
    <w:pPr>
      <w:shd w:val="clear" w:color="000000" w:fill="FFFF00"/>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1">
    <w:name w:val="Header Char"/>
    <w:basedOn w:val="5"/>
    <w:link w:val="4"/>
    <w:qFormat/>
    <w:uiPriority w:val="99"/>
  </w:style>
  <w:style w:type="character" w:customStyle="1" w:styleId="92">
    <w:name w:val="Footer Char"/>
    <w:basedOn w:val="5"/>
    <w:link w:val="3"/>
    <w:qFormat/>
    <w:uiPriority w:val="99"/>
  </w:style>
  <w:style w:type="character" w:customStyle="1" w:styleId="93">
    <w:name w:val="Balloon Text Char"/>
    <w:basedOn w:val="5"/>
    <w:link w:val="2"/>
    <w:semiHidden/>
    <w:qFormat/>
    <w:uiPriority w:val="99"/>
    <w:rPr>
      <w:rFonts w:ascii="Tahoma" w:hAnsi="Tahoma" w:cs="Tahoma"/>
      <w:sz w:val="16"/>
      <w:szCs w:val="16"/>
    </w:rPr>
  </w:style>
  <w:style w:type="paragraph" w:styleId="9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999</Words>
  <Characters>5696</Characters>
  <Lines>47</Lines>
  <Paragraphs>13</Paragraphs>
  <TotalTime>0</TotalTime>
  <ScaleCrop>false</ScaleCrop>
  <LinksUpToDate>false</LinksUpToDate>
  <CharactersWithSpaces>6682</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2019-08-17T01:10:00Z</dcterms:created>
  <dc:creator>DHDA</dc:creator>
  <cp:lastModifiedBy>Hieu Quoc</cp:lastModifiedBy>
  <cp:lastPrinted>2018-10-03T10:15:00Z</cp:lastPrinted>
  <dcterms:modified xsi:type="dcterms:W3CDTF">2019-08-20T07:25:52Z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