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C2C5E" w14:textId="09694EF8" w:rsidR="00AE7BBA" w:rsidRDefault="008F1B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205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AC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05A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05AC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205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AC3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205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AC3">
        <w:rPr>
          <w:rFonts w:ascii="Times New Roman" w:hAnsi="Times New Roman" w:cs="Times New Roman"/>
          <w:sz w:val="28"/>
          <w:szCs w:val="28"/>
        </w:rPr>
        <w:t>Hoàn</w:t>
      </w:r>
      <w:proofErr w:type="spellEnd"/>
    </w:p>
    <w:p w14:paraId="2B6EC738" w14:textId="1A79191A" w:rsidR="008F1B33" w:rsidRDefault="0020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20183539</w:t>
      </w:r>
      <w:bookmarkStart w:id="0" w:name="_GoBack"/>
      <w:bookmarkEnd w:id="0"/>
    </w:p>
    <w:p w14:paraId="2240230B" w14:textId="6A4B96E6" w:rsidR="00FD2F52" w:rsidRPr="00FD2F52" w:rsidRDefault="00FD2F52" w:rsidP="00FD2F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D2F52">
        <w:rPr>
          <w:rFonts w:ascii="Times New Roman" w:hAnsi="Times New Roman" w:cs="Times New Roman"/>
          <w:b/>
          <w:bCs/>
          <w:sz w:val="32"/>
          <w:szCs w:val="32"/>
        </w:rPr>
        <w:t>Báo</w:t>
      </w:r>
      <w:proofErr w:type="spellEnd"/>
      <w:r w:rsidRPr="00FD2F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D2F52">
        <w:rPr>
          <w:rFonts w:ascii="Times New Roman" w:hAnsi="Times New Roman" w:cs="Times New Roman"/>
          <w:b/>
          <w:bCs/>
          <w:sz w:val="32"/>
          <w:szCs w:val="32"/>
        </w:rPr>
        <w:t>cáo</w:t>
      </w:r>
      <w:proofErr w:type="spellEnd"/>
      <w:r w:rsidRPr="00FD2F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D2F5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FD2F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D2F52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FD2F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D2F52">
        <w:rPr>
          <w:rFonts w:ascii="Times New Roman" w:hAnsi="Times New Roman" w:cs="Times New Roman"/>
          <w:b/>
          <w:bCs/>
          <w:sz w:val="32"/>
          <w:szCs w:val="32"/>
        </w:rPr>
        <w:t>hành</w:t>
      </w:r>
      <w:proofErr w:type="spellEnd"/>
      <w:r w:rsidRPr="00FD2F52"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00D47CE0" w14:textId="44577D18" w:rsidR="00AE7BBA" w:rsidRPr="00FD2F52" w:rsidRDefault="00AE7BBA" w:rsidP="00FD2F52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D2F52">
        <w:rPr>
          <w:rFonts w:ascii="Times New Roman" w:hAnsi="Times New Roman" w:cs="Times New Roman"/>
          <w:b/>
          <w:bCs/>
          <w:sz w:val="28"/>
          <w:szCs w:val="28"/>
        </w:rPr>
        <w:t xml:space="preserve">Design </w:t>
      </w:r>
      <w:r w:rsidR="00A13F0A" w:rsidRPr="00FD2F5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D2F52">
        <w:rPr>
          <w:rFonts w:ascii="Times New Roman" w:hAnsi="Times New Roman" w:cs="Times New Roman"/>
          <w:b/>
          <w:bCs/>
          <w:sz w:val="28"/>
          <w:szCs w:val="28"/>
        </w:rPr>
        <w:t>oncept</w:t>
      </w:r>
      <w:r w:rsidR="00A13F0A" w:rsidRPr="00FD2F52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9F62880" w14:textId="37C1DCCD" w:rsidR="006654C5" w:rsidRPr="00FD2F52" w:rsidRDefault="006654C5" w:rsidP="00FD2F52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FD2F52">
        <w:rPr>
          <w:rFonts w:ascii="Times New Roman" w:hAnsi="Times New Roman" w:cs="Times New Roman"/>
          <w:sz w:val="28"/>
          <w:szCs w:val="28"/>
        </w:rPr>
        <w:t>Coupling</w:t>
      </w:r>
    </w:p>
    <w:p w14:paraId="11D9AB15" w14:textId="1A6F2F9A" w:rsidR="00AB40DB" w:rsidRPr="00FD2F52" w:rsidRDefault="00FD2F52" w:rsidP="00FD2F52">
      <w:pPr>
        <w:rPr>
          <w:rFonts w:ascii="Times New Roman" w:hAnsi="Times New Roman" w:cs="Times New Roman"/>
          <w:sz w:val="28"/>
          <w:szCs w:val="28"/>
        </w:rPr>
      </w:pPr>
      <w:r w:rsidRPr="00FD2F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40DB" w:rsidRPr="00FD2F52">
        <w:rPr>
          <w:rFonts w:ascii="Times New Roman" w:hAnsi="Times New Roman" w:cs="Times New Roman"/>
          <w:sz w:val="28"/>
          <w:szCs w:val="28"/>
        </w:rPr>
        <w:t>Content coupling</w:t>
      </w:r>
    </w:p>
    <w:p w14:paraId="5BF5DE61" w14:textId="36ACE773" w:rsidR="00825C6D" w:rsidRPr="00FD2F52" w:rsidRDefault="00FD2F52" w:rsidP="00FD2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1073" w:rsidRPr="00FD2F52">
        <w:rPr>
          <w:rFonts w:ascii="Times New Roman" w:hAnsi="Times New Roman" w:cs="Times New Roman"/>
          <w:sz w:val="28"/>
          <w:szCs w:val="28"/>
        </w:rPr>
        <w:t xml:space="preserve">Common </w:t>
      </w:r>
      <w:r w:rsidR="00AB40DB" w:rsidRPr="00FD2F52">
        <w:rPr>
          <w:rFonts w:ascii="Times New Roman" w:hAnsi="Times New Roman" w:cs="Times New Roman"/>
          <w:sz w:val="28"/>
          <w:szCs w:val="28"/>
        </w:rPr>
        <w:t>c</w:t>
      </w:r>
      <w:r w:rsidR="00121073" w:rsidRPr="00FD2F52">
        <w:rPr>
          <w:rFonts w:ascii="Times New Roman" w:hAnsi="Times New Roman" w:cs="Times New Roman"/>
          <w:sz w:val="28"/>
          <w:szCs w:val="28"/>
        </w:rPr>
        <w:t>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3500"/>
        <w:gridCol w:w="3153"/>
      </w:tblGrid>
      <w:tr w:rsidR="006654C5" w:rsidRPr="008F1B33" w14:paraId="05E2572F" w14:textId="77777777" w:rsidTr="00A4715E">
        <w:tc>
          <w:tcPr>
            <w:tcW w:w="2242" w:type="dxa"/>
          </w:tcPr>
          <w:p w14:paraId="3107153D" w14:textId="601A3258" w:rsidR="006654C5" w:rsidRPr="008F1B33" w:rsidRDefault="00665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3565" w:type="dxa"/>
          </w:tcPr>
          <w:p w14:paraId="77C695EE" w14:textId="5E9D725F" w:rsidR="006654C5" w:rsidRPr="008F1B33" w:rsidRDefault="00665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209" w:type="dxa"/>
          </w:tcPr>
          <w:p w14:paraId="1872C453" w14:textId="0EDBC3F0" w:rsidR="006654C5" w:rsidRPr="008F1B33" w:rsidRDefault="00665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6654C5" w:rsidRPr="008F1B33" w14:paraId="343A9413" w14:textId="77777777" w:rsidTr="00A4715E">
        <w:tc>
          <w:tcPr>
            <w:tcW w:w="2242" w:type="dxa"/>
          </w:tcPr>
          <w:p w14:paraId="57374DEF" w14:textId="6320C6F4" w:rsidR="006654C5" w:rsidRPr="008F1B33" w:rsidRDefault="006654C5" w:rsidP="00665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entity.db.AIMSDB</w:t>
            </w:r>
            <w:proofErr w:type="spellEnd"/>
          </w:p>
        </w:tc>
        <w:tc>
          <w:tcPr>
            <w:tcW w:w="3565" w:type="dxa"/>
          </w:tcPr>
          <w:p w14:paraId="7FB5BBF0" w14:textId="5FF2CDBB" w:rsidR="006654C5" w:rsidRPr="008F1B33" w:rsidRDefault="006654C5" w:rsidP="00665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method static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getConnection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="00613D0C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09" w:type="dxa"/>
          </w:tcPr>
          <w:p w14:paraId="79F7D886" w14:textId="7EFCCB60" w:rsidR="006654C5" w:rsidRPr="008F1B33" w:rsidRDefault="005A69D6" w:rsidP="00665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connection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đè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connection block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</w:p>
        </w:tc>
      </w:tr>
      <w:tr w:rsidR="006654C5" w:rsidRPr="008F1B33" w14:paraId="0FAD54E9" w14:textId="77777777" w:rsidTr="00A4715E">
        <w:tc>
          <w:tcPr>
            <w:tcW w:w="2242" w:type="dxa"/>
          </w:tcPr>
          <w:p w14:paraId="464F7F6F" w14:textId="57DD99DA" w:rsidR="006654C5" w:rsidRPr="008F1B33" w:rsidRDefault="006654C5" w:rsidP="006654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5" w:type="dxa"/>
          </w:tcPr>
          <w:p w14:paraId="72D899B1" w14:textId="262AED48" w:rsidR="006654C5" w:rsidRPr="008F1B33" w:rsidRDefault="006654C5" w:rsidP="006654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7A8D095E" w14:textId="77777777" w:rsidR="006654C5" w:rsidRPr="008F1B33" w:rsidRDefault="006654C5" w:rsidP="006654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EC5C7C" w14:textId="1D6B7DE8" w:rsidR="00AE7BBA" w:rsidRPr="008F1B33" w:rsidRDefault="00AE7BBA">
      <w:pPr>
        <w:rPr>
          <w:rFonts w:ascii="Times New Roman" w:hAnsi="Times New Roman" w:cs="Times New Roman"/>
          <w:sz w:val="28"/>
          <w:szCs w:val="28"/>
        </w:rPr>
      </w:pPr>
    </w:p>
    <w:p w14:paraId="3FC9EE8B" w14:textId="1DEE5CAC" w:rsidR="00121073" w:rsidRPr="008F1B33" w:rsidRDefault="00121073">
      <w:pPr>
        <w:rPr>
          <w:rFonts w:ascii="Times New Roman" w:hAnsi="Times New Roman" w:cs="Times New Roman"/>
          <w:sz w:val="28"/>
          <w:szCs w:val="28"/>
        </w:rPr>
      </w:pPr>
      <w:r w:rsidRPr="008F1B33">
        <w:rPr>
          <w:rFonts w:ascii="Times New Roman" w:hAnsi="Times New Roman" w:cs="Times New Roman"/>
          <w:sz w:val="28"/>
          <w:szCs w:val="28"/>
        </w:rPr>
        <w:t xml:space="preserve">- </w:t>
      </w:r>
      <w:r w:rsidR="003F4A50" w:rsidRPr="008F1B33">
        <w:rPr>
          <w:rFonts w:ascii="Times New Roman" w:hAnsi="Times New Roman" w:cs="Times New Roman"/>
          <w:sz w:val="28"/>
          <w:szCs w:val="28"/>
        </w:rPr>
        <w:t>Control coupling</w:t>
      </w:r>
    </w:p>
    <w:p w14:paraId="5C65F552" w14:textId="0187B211" w:rsidR="003F4A50" w:rsidRPr="008F1B33" w:rsidRDefault="003F4A50">
      <w:pPr>
        <w:rPr>
          <w:rFonts w:ascii="Times New Roman" w:hAnsi="Times New Roman" w:cs="Times New Roman"/>
          <w:sz w:val="28"/>
          <w:szCs w:val="28"/>
        </w:rPr>
      </w:pPr>
      <w:r w:rsidRPr="008F1B33">
        <w:rPr>
          <w:rFonts w:ascii="Times New Roman" w:hAnsi="Times New Roman" w:cs="Times New Roman"/>
          <w:sz w:val="28"/>
          <w:szCs w:val="28"/>
        </w:rPr>
        <w:t xml:space="preserve">- </w:t>
      </w:r>
      <w:r w:rsidR="00A90D0A" w:rsidRPr="008F1B33">
        <w:rPr>
          <w:rFonts w:ascii="Times New Roman" w:hAnsi="Times New Roman" w:cs="Times New Roman"/>
          <w:sz w:val="28"/>
          <w:szCs w:val="28"/>
        </w:rPr>
        <w:t>Stamp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4"/>
        <w:gridCol w:w="2814"/>
        <w:gridCol w:w="2548"/>
      </w:tblGrid>
      <w:tr w:rsidR="00D63D71" w:rsidRPr="008F1B33" w14:paraId="37F07A5B" w14:textId="77777777" w:rsidTr="001725B8">
        <w:tc>
          <w:tcPr>
            <w:tcW w:w="3539" w:type="dxa"/>
          </w:tcPr>
          <w:p w14:paraId="63D8F383" w14:textId="77777777" w:rsidR="00EC1FB1" w:rsidRPr="008F1B33" w:rsidRDefault="00EC1FB1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2835" w:type="dxa"/>
          </w:tcPr>
          <w:p w14:paraId="1502C727" w14:textId="77777777" w:rsidR="00EC1FB1" w:rsidRPr="008F1B33" w:rsidRDefault="00EC1FB1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642" w:type="dxa"/>
          </w:tcPr>
          <w:p w14:paraId="269EDF7D" w14:textId="77777777" w:rsidR="00EC1FB1" w:rsidRPr="008F1B33" w:rsidRDefault="00EC1FB1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D63D71" w:rsidRPr="008F1B33" w14:paraId="570FED1F" w14:textId="77777777" w:rsidTr="001725B8">
        <w:tc>
          <w:tcPr>
            <w:tcW w:w="3539" w:type="dxa"/>
          </w:tcPr>
          <w:p w14:paraId="6F81F623" w14:textId="04D36BF8" w:rsidR="00A90D0A" w:rsidRPr="008F1B33" w:rsidRDefault="00D63D71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C453C" w:rsidRPr="008F1B33">
              <w:rPr>
                <w:rFonts w:ascii="Times New Roman" w:hAnsi="Times New Roman" w:cs="Times New Roman"/>
                <w:sz w:val="28"/>
                <w:szCs w:val="28"/>
              </w:rPr>
              <w:t>ubsystem</w:t>
            </w: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.interbank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A90D0A" w:rsidRPr="008F1B33">
              <w:rPr>
                <w:rFonts w:ascii="Times New Roman" w:hAnsi="Times New Roman" w:cs="Times New Roman"/>
                <w:sz w:val="28"/>
                <w:szCs w:val="28"/>
              </w:rPr>
              <w:t>InterbankSubsystemController</w:t>
            </w:r>
            <w:proofErr w:type="spellEnd"/>
          </w:p>
        </w:tc>
        <w:tc>
          <w:tcPr>
            <w:tcW w:w="2835" w:type="dxa"/>
          </w:tcPr>
          <w:p w14:paraId="67CC8922" w14:textId="6DFE1A9F" w:rsidR="00A90D0A" w:rsidRPr="008F1B33" w:rsidRDefault="00A90D0A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refund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42" w:type="dxa"/>
          </w:tcPr>
          <w:p w14:paraId="2CB5D743" w14:textId="1561DCFC" w:rsidR="00A90D0A" w:rsidRPr="008F1B33" w:rsidRDefault="002213B2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=&gt;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  <w:r w:rsidR="009E283E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=&gt; </w:t>
            </w:r>
            <w:proofErr w:type="spellStart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3320" w:rsidRPr="008F1B3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D63D71" w:rsidRPr="008F1B33" w14:paraId="33646567" w14:textId="77777777" w:rsidTr="001725B8">
        <w:tc>
          <w:tcPr>
            <w:tcW w:w="3539" w:type="dxa"/>
          </w:tcPr>
          <w:p w14:paraId="163D3389" w14:textId="77777777" w:rsidR="00D63D71" w:rsidRPr="008F1B33" w:rsidRDefault="007E22ED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A90D0A" w:rsidRPr="008F1B33">
              <w:rPr>
                <w:rFonts w:ascii="Times New Roman" w:hAnsi="Times New Roman" w:cs="Times New Roman"/>
                <w:sz w:val="28"/>
                <w:szCs w:val="28"/>
              </w:rPr>
              <w:t>ontroller.</w:t>
            </w:r>
          </w:p>
          <w:p w14:paraId="1908988E" w14:textId="3DE1B082" w:rsidR="00A90D0A" w:rsidRPr="008F1B33" w:rsidRDefault="00A90D0A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2835" w:type="dxa"/>
          </w:tcPr>
          <w:p w14:paraId="79D12E57" w14:textId="497ACAA1" w:rsidR="00A90D0A" w:rsidRPr="008F1B33" w:rsidRDefault="00A90D0A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method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calculateShippingFee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dù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Order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642" w:type="dxa"/>
          </w:tcPr>
          <w:p w14:paraId="68EBA6A1" w14:textId="667E9F4B" w:rsidR="00A90D0A" w:rsidRPr="008F1B33" w:rsidRDefault="00960180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</w:tbl>
    <w:p w14:paraId="79CAADFF" w14:textId="77777777" w:rsidR="00A90D0A" w:rsidRPr="008F1B33" w:rsidRDefault="00A90D0A">
      <w:pPr>
        <w:rPr>
          <w:rFonts w:ascii="Times New Roman" w:hAnsi="Times New Roman" w:cs="Times New Roman"/>
          <w:sz w:val="28"/>
          <w:szCs w:val="28"/>
        </w:rPr>
      </w:pPr>
    </w:p>
    <w:p w14:paraId="3C3B212D" w14:textId="19FA2473" w:rsidR="00A90D0A" w:rsidRDefault="00A90D0A">
      <w:pPr>
        <w:rPr>
          <w:rFonts w:ascii="Times New Roman" w:hAnsi="Times New Roman" w:cs="Times New Roman"/>
          <w:sz w:val="28"/>
          <w:szCs w:val="28"/>
        </w:rPr>
      </w:pPr>
      <w:r w:rsidRPr="008F1B33">
        <w:rPr>
          <w:rFonts w:ascii="Times New Roman" w:hAnsi="Times New Roman" w:cs="Times New Roman"/>
          <w:sz w:val="28"/>
          <w:szCs w:val="28"/>
        </w:rPr>
        <w:t>- Data coupling</w:t>
      </w:r>
    </w:p>
    <w:p w14:paraId="2C551A1C" w14:textId="77777777" w:rsidR="00FD2F52" w:rsidRPr="008F1B33" w:rsidRDefault="00FD2F52">
      <w:pPr>
        <w:rPr>
          <w:rFonts w:ascii="Times New Roman" w:hAnsi="Times New Roman" w:cs="Times New Roman"/>
          <w:sz w:val="28"/>
          <w:szCs w:val="28"/>
        </w:rPr>
      </w:pPr>
    </w:p>
    <w:p w14:paraId="316870E9" w14:textId="7C919632" w:rsidR="006A49D0" w:rsidRPr="00FD2F52" w:rsidRDefault="006A49D0" w:rsidP="00FD2F52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FD2F52">
        <w:rPr>
          <w:rFonts w:ascii="Times New Roman" w:hAnsi="Times New Roman" w:cs="Times New Roman"/>
          <w:sz w:val="28"/>
          <w:szCs w:val="28"/>
        </w:rPr>
        <w:t>Cohesion</w:t>
      </w:r>
    </w:p>
    <w:p w14:paraId="4D0CB18C" w14:textId="6D6485A3" w:rsidR="00A12432" w:rsidRPr="008F1B33" w:rsidRDefault="001D04EA" w:rsidP="006A49D0">
      <w:pPr>
        <w:rPr>
          <w:rFonts w:ascii="Times New Roman" w:hAnsi="Times New Roman" w:cs="Times New Roman"/>
          <w:sz w:val="28"/>
          <w:szCs w:val="28"/>
        </w:rPr>
      </w:pPr>
      <w:r w:rsidRPr="008F1B33">
        <w:rPr>
          <w:rFonts w:ascii="Times New Roman" w:hAnsi="Times New Roman" w:cs="Times New Roman"/>
          <w:sz w:val="28"/>
          <w:szCs w:val="28"/>
        </w:rPr>
        <w:t xml:space="preserve">- </w:t>
      </w:r>
      <w:r w:rsidR="0026389F" w:rsidRPr="008F1B33">
        <w:rPr>
          <w:rFonts w:ascii="Times New Roman" w:hAnsi="Times New Roman" w:cs="Times New Roman"/>
          <w:sz w:val="28"/>
          <w:szCs w:val="28"/>
        </w:rPr>
        <w:t>Logical Cohesion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835"/>
        <w:gridCol w:w="3969"/>
      </w:tblGrid>
      <w:tr w:rsidR="001D25B9" w:rsidRPr="008F1B33" w14:paraId="22E695E6" w14:textId="77777777" w:rsidTr="00FD2F52">
        <w:trPr>
          <w:trHeight w:val="445"/>
        </w:trPr>
        <w:tc>
          <w:tcPr>
            <w:tcW w:w="2122" w:type="dxa"/>
          </w:tcPr>
          <w:p w14:paraId="5A67873B" w14:textId="7B575914" w:rsidR="001D25B9" w:rsidRPr="008F1B33" w:rsidRDefault="00FD2F52" w:rsidP="002E745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Related modules</w:t>
            </w:r>
          </w:p>
        </w:tc>
        <w:tc>
          <w:tcPr>
            <w:tcW w:w="2835" w:type="dxa"/>
          </w:tcPr>
          <w:p w14:paraId="50BBD646" w14:textId="009DC606" w:rsidR="001D25B9" w:rsidRPr="008F1B33" w:rsidRDefault="00FD2F52" w:rsidP="002E745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969" w:type="dxa"/>
          </w:tcPr>
          <w:p w14:paraId="51180E3A" w14:textId="280FDB27" w:rsidR="001D25B9" w:rsidRPr="008F1B33" w:rsidRDefault="00FD2F52" w:rsidP="002E745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1D25B9" w:rsidRPr="008F1B33" w14:paraId="032215C4" w14:textId="77777777" w:rsidTr="00FD2F52">
        <w:trPr>
          <w:trHeight w:val="445"/>
        </w:trPr>
        <w:tc>
          <w:tcPr>
            <w:tcW w:w="2122" w:type="dxa"/>
          </w:tcPr>
          <w:p w14:paraId="4A1D1AE3" w14:textId="77777777" w:rsidR="001D25B9" w:rsidRPr="008F1B33" w:rsidRDefault="001D25B9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dao.media.MediaDAO</w:t>
            </w:r>
            <w:proofErr w:type="spellEnd"/>
          </w:p>
        </w:tc>
        <w:tc>
          <w:tcPr>
            <w:tcW w:w="2835" w:type="dxa"/>
          </w:tcPr>
          <w:p w14:paraId="599D5A58" w14:textId="77777777" w:rsidR="001D25B9" w:rsidRPr="008F1B33" w:rsidRDefault="001D25B9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getAllMedia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getMediaById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</w:tcPr>
          <w:p w14:paraId="049FD7AF" w14:textId="77777777" w:rsidR="001D25B9" w:rsidRPr="008F1B33" w:rsidRDefault="001D25B9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0EA3" w:rsidRPr="008F1B33" w14:paraId="6F180ABF" w14:textId="77777777" w:rsidTr="00FD2F52">
        <w:trPr>
          <w:trHeight w:val="445"/>
        </w:trPr>
        <w:tc>
          <w:tcPr>
            <w:tcW w:w="2122" w:type="dxa"/>
          </w:tcPr>
          <w:p w14:paraId="4B7BC789" w14:textId="77777777" w:rsidR="003D0EA3" w:rsidRPr="008F1B33" w:rsidRDefault="003D0EA3" w:rsidP="003D0EA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Interbank</w:t>
            </w:r>
          </w:p>
          <w:p w14:paraId="1B68CFC7" w14:textId="66A2B4D9" w:rsidR="003D0EA3" w:rsidRPr="008F1B33" w:rsidRDefault="003D0EA3" w:rsidP="003D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Subsystem</w:t>
            </w:r>
          </w:p>
        </w:tc>
        <w:tc>
          <w:tcPr>
            <w:tcW w:w="2835" w:type="dxa"/>
          </w:tcPr>
          <w:p w14:paraId="1EF7B327" w14:textId="0B00E01F" w:rsidR="003D0EA3" w:rsidRPr="008F1B33" w:rsidRDefault="003D0EA3" w:rsidP="003D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method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payOrder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refund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3969" w:type="dxa"/>
          </w:tcPr>
          <w:p w14:paraId="1FA098F1" w14:textId="3BA2BF55" w:rsidR="003D0EA3" w:rsidRPr="008F1B33" w:rsidRDefault="003D0EA3" w:rsidP="003D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cồng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kềnh</w:t>
            </w:r>
            <w:proofErr w:type="spellEnd"/>
          </w:p>
        </w:tc>
      </w:tr>
      <w:tr w:rsidR="004058A7" w:rsidRPr="008F1B33" w14:paraId="2E5B0902" w14:textId="77777777" w:rsidTr="00FD2F52">
        <w:trPr>
          <w:trHeight w:val="445"/>
        </w:trPr>
        <w:tc>
          <w:tcPr>
            <w:tcW w:w="2122" w:type="dxa"/>
          </w:tcPr>
          <w:p w14:paraId="644C159A" w14:textId="43B5AFDD" w:rsidR="004058A7" w:rsidRPr="008F1B33" w:rsidRDefault="004058A7" w:rsidP="004058A7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Utils.My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Map</w:t>
            </w:r>
          </w:p>
        </w:tc>
        <w:tc>
          <w:tcPr>
            <w:tcW w:w="2835" w:type="dxa"/>
          </w:tcPr>
          <w:p w14:paraId="55E5977A" w14:textId="2C289996" w:rsidR="004058A7" w:rsidRPr="008F1B33" w:rsidRDefault="004058A7" w:rsidP="00405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offset = 0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toMyMap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3969" w:type="dxa"/>
          </w:tcPr>
          <w:p w14:paraId="63F0F7B0" w14:textId="2C98E357" w:rsidR="004058A7" w:rsidRPr="008F1B33" w:rsidRDefault="004058A7" w:rsidP="00405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code.</w:t>
            </w:r>
          </w:p>
        </w:tc>
      </w:tr>
    </w:tbl>
    <w:p w14:paraId="4467B700" w14:textId="77777777" w:rsidR="007A1849" w:rsidRPr="008F1B33" w:rsidRDefault="007A1849" w:rsidP="006A49D0">
      <w:pPr>
        <w:rPr>
          <w:rFonts w:ascii="Times New Roman" w:hAnsi="Times New Roman" w:cs="Times New Roman"/>
          <w:sz w:val="28"/>
          <w:szCs w:val="28"/>
        </w:rPr>
      </w:pPr>
    </w:p>
    <w:p w14:paraId="3270FFA2" w14:textId="5307CD87" w:rsidR="00532153" w:rsidRPr="008F1B33" w:rsidRDefault="00521EE0" w:rsidP="006A49D0">
      <w:pPr>
        <w:rPr>
          <w:rFonts w:ascii="Times New Roman" w:hAnsi="Times New Roman" w:cs="Times New Roman"/>
          <w:sz w:val="28"/>
          <w:szCs w:val="28"/>
        </w:rPr>
      </w:pPr>
      <w:r w:rsidRPr="008F1B33">
        <w:rPr>
          <w:rFonts w:ascii="Times New Roman" w:hAnsi="Times New Roman" w:cs="Times New Roman"/>
          <w:sz w:val="28"/>
          <w:szCs w:val="28"/>
        </w:rPr>
        <w:t xml:space="preserve">- </w:t>
      </w:r>
      <w:r w:rsidR="007A1849" w:rsidRPr="008F1B33">
        <w:rPr>
          <w:rFonts w:ascii="Times New Roman" w:hAnsi="Times New Roman" w:cs="Times New Roman"/>
          <w:sz w:val="28"/>
          <w:szCs w:val="28"/>
        </w:rPr>
        <w:t>Temporal 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167"/>
        <w:gridCol w:w="2784"/>
      </w:tblGrid>
      <w:tr w:rsidR="006A49D0" w:rsidRPr="008F1B33" w14:paraId="5F38D42D" w14:textId="77777777" w:rsidTr="003323EA">
        <w:tc>
          <w:tcPr>
            <w:tcW w:w="3065" w:type="dxa"/>
          </w:tcPr>
          <w:p w14:paraId="0EC05DA2" w14:textId="77777777" w:rsidR="006A49D0" w:rsidRPr="008F1B33" w:rsidRDefault="006A49D0" w:rsidP="00951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3167" w:type="dxa"/>
          </w:tcPr>
          <w:p w14:paraId="04D4D22B" w14:textId="77777777" w:rsidR="006A49D0" w:rsidRPr="008F1B33" w:rsidRDefault="006A49D0" w:rsidP="00951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784" w:type="dxa"/>
          </w:tcPr>
          <w:p w14:paraId="738F6594" w14:textId="77777777" w:rsidR="006A49D0" w:rsidRPr="008F1B33" w:rsidRDefault="006A49D0" w:rsidP="00951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6A49D0" w:rsidRPr="008F1B33" w14:paraId="6FF6A86D" w14:textId="77777777" w:rsidTr="003323EA">
        <w:tc>
          <w:tcPr>
            <w:tcW w:w="3065" w:type="dxa"/>
          </w:tcPr>
          <w:p w14:paraId="1A6BB571" w14:textId="49A25BE9" w:rsidR="006A49D0" w:rsidRPr="008F1B33" w:rsidRDefault="006A49D0" w:rsidP="006A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controller.</w:t>
            </w:r>
            <w:r w:rsidR="007E5E78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AuthenticationController</w:t>
            </w:r>
            <w:proofErr w:type="spellEnd"/>
            <w:r w:rsidR="00B35FE0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67" w:type="dxa"/>
          </w:tcPr>
          <w:p w14:paraId="311C7B21" w14:textId="2B6231F5" w:rsidR="006A49D0" w:rsidRPr="008F1B33" w:rsidRDefault="006A49D0" w:rsidP="006A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class,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class</w:t>
            </w:r>
          </w:p>
        </w:tc>
        <w:tc>
          <w:tcPr>
            <w:tcW w:w="2784" w:type="dxa"/>
          </w:tcPr>
          <w:p w14:paraId="2CAC7AFB" w14:textId="30AF32D7" w:rsidR="006A49D0" w:rsidRPr="008F1B33" w:rsidRDefault="007B455F" w:rsidP="006A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code.</w:t>
            </w:r>
          </w:p>
        </w:tc>
      </w:tr>
      <w:tr w:rsidR="006A49D0" w:rsidRPr="008F1B33" w14:paraId="32684AFA" w14:textId="77777777" w:rsidTr="003323EA">
        <w:tc>
          <w:tcPr>
            <w:tcW w:w="3065" w:type="dxa"/>
          </w:tcPr>
          <w:p w14:paraId="3F58E2B3" w14:textId="24BE758B" w:rsidR="006A49D0" w:rsidRPr="008F1B33" w:rsidRDefault="006A49D0" w:rsidP="006A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controller.</w:t>
            </w:r>
          </w:p>
          <w:p w14:paraId="64A8551B" w14:textId="155FAA97" w:rsidR="00131D5E" w:rsidRPr="008F1B33" w:rsidRDefault="006A49D0" w:rsidP="006A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PaymentController</w:t>
            </w:r>
            <w:proofErr w:type="spellEnd"/>
          </w:p>
        </w:tc>
        <w:tc>
          <w:tcPr>
            <w:tcW w:w="3167" w:type="dxa"/>
          </w:tcPr>
          <w:p w14:paraId="28D5E239" w14:textId="097E26ED" w:rsidR="006A49D0" w:rsidRPr="008F1B33" w:rsidRDefault="006A49D0" w:rsidP="006A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class</w:t>
            </w:r>
          </w:p>
        </w:tc>
        <w:tc>
          <w:tcPr>
            <w:tcW w:w="2784" w:type="dxa"/>
          </w:tcPr>
          <w:p w14:paraId="30547063" w14:textId="1803A860" w:rsidR="006A49D0" w:rsidRPr="008F1B33" w:rsidRDefault="0009471E" w:rsidP="006A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2 method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khiến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</w:p>
        </w:tc>
      </w:tr>
      <w:tr w:rsidR="003323EA" w:rsidRPr="008F1B33" w14:paraId="089EB824" w14:textId="77777777" w:rsidTr="003323EA">
        <w:trPr>
          <w:trHeight w:val="455"/>
        </w:trPr>
        <w:tc>
          <w:tcPr>
            <w:tcW w:w="3065" w:type="dxa"/>
          </w:tcPr>
          <w:p w14:paraId="28A9EDC3" w14:textId="62B14214" w:rsidR="003323EA" w:rsidRPr="008F1B33" w:rsidRDefault="003323EA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controller.</w:t>
            </w:r>
          </w:p>
          <w:p w14:paraId="1A130EE9" w14:textId="77777777" w:rsidR="003323EA" w:rsidRPr="008F1B33" w:rsidRDefault="003323EA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3167" w:type="dxa"/>
          </w:tcPr>
          <w:p w14:paraId="682FB58B" w14:textId="77777777" w:rsidR="003323EA" w:rsidRPr="008F1B33" w:rsidRDefault="003323EA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class</w:t>
            </w:r>
          </w:p>
        </w:tc>
        <w:tc>
          <w:tcPr>
            <w:tcW w:w="2784" w:type="dxa"/>
          </w:tcPr>
          <w:p w14:paraId="0954787B" w14:textId="77777777" w:rsidR="003323EA" w:rsidRPr="008F1B33" w:rsidRDefault="003323EA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method,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73F2" w:rsidRPr="008F1B33" w14:paraId="79EB9139" w14:textId="77777777" w:rsidTr="003323EA">
        <w:trPr>
          <w:trHeight w:val="455"/>
        </w:trPr>
        <w:tc>
          <w:tcPr>
            <w:tcW w:w="3065" w:type="dxa"/>
          </w:tcPr>
          <w:p w14:paraId="06EAB167" w14:textId="0487E0D7" w:rsidR="003273F2" w:rsidRPr="008F1B33" w:rsidRDefault="003273F2" w:rsidP="0032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AIMSDB</w:t>
            </w:r>
          </w:p>
        </w:tc>
        <w:tc>
          <w:tcPr>
            <w:tcW w:w="3167" w:type="dxa"/>
          </w:tcPr>
          <w:p w14:paraId="74A4633A" w14:textId="6BC93B8B" w:rsidR="003273F2" w:rsidRPr="008F1B33" w:rsidRDefault="003273F2" w:rsidP="0032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getConnection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main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2784" w:type="dxa"/>
          </w:tcPr>
          <w:p w14:paraId="617FABB8" w14:textId="21FE407B" w:rsidR="003273F2" w:rsidRPr="008F1B33" w:rsidRDefault="003273F2" w:rsidP="0032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</w:tr>
    </w:tbl>
    <w:p w14:paraId="27C7A743" w14:textId="7C843602" w:rsidR="006A49D0" w:rsidRPr="008F1B33" w:rsidRDefault="006A49D0">
      <w:pPr>
        <w:rPr>
          <w:rFonts w:ascii="Times New Roman" w:hAnsi="Times New Roman" w:cs="Times New Roman"/>
          <w:sz w:val="28"/>
          <w:szCs w:val="28"/>
        </w:rPr>
      </w:pPr>
    </w:p>
    <w:p w14:paraId="7718D9C4" w14:textId="198971EC" w:rsidR="008F1CD0" w:rsidRPr="00FD2F52" w:rsidRDefault="00FD2F52" w:rsidP="00FD2F52">
      <w:pPr>
        <w:rPr>
          <w:rFonts w:ascii="Times New Roman" w:hAnsi="Times New Roman" w:cs="Times New Roman"/>
          <w:sz w:val="28"/>
          <w:szCs w:val="28"/>
        </w:rPr>
      </w:pPr>
      <w:r w:rsidRPr="00FD2F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98C" w:rsidRPr="00FD2F52">
        <w:rPr>
          <w:rFonts w:ascii="Times New Roman" w:hAnsi="Times New Roman" w:cs="Times New Roman"/>
          <w:sz w:val="28"/>
          <w:szCs w:val="28"/>
        </w:rPr>
        <w:t>Coincidental Cohesion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977"/>
        <w:gridCol w:w="3827"/>
      </w:tblGrid>
      <w:tr w:rsidR="00734F4B" w:rsidRPr="008F1B33" w14:paraId="749B7A5A" w14:textId="77777777" w:rsidTr="00734F4B">
        <w:trPr>
          <w:trHeight w:val="4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7D9" w14:textId="767FFFB5" w:rsidR="00FD2F52" w:rsidRPr="008F1B33" w:rsidRDefault="00FD2F52" w:rsidP="00FD2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73B0" w14:textId="343B8F8E" w:rsidR="00FD2F52" w:rsidRPr="008F1B33" w:rsidRDefault="00FD2F52" w:rsidP="00FD2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CEB9" w14:textId="2F83BC07" w:rsidR="00FD2F52" w:rsidRPr="008F1B33" w:rsidRDefault="00FD2F52" w:rsidP="00FD2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734F4B" w:rsidRPr="008F1B33" w14:paraId="05C3E9A6" w14:textId="77777777" w:rsidTr="00734F4B">
        <w:trPr>
          <w:trHeight w:val="455"/>
        </w:trPr>
        <w:tc>
          <w:tcPr>
            <w:tcW w:w="2263" w:type="dxa"/>
            <w:vAlign w:val="center"/>
          </w:tcPr>
          <w:p w14:paraId="0352642E" w14:textId="47CF4CD6" w:rsidR="00734F4B" w:rsidRPr="00734F4B" w:rsidRDefault="00734F4B" w:rsidP="00734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API</w:t>
            </w:r>
          </w:p>
        </w:tc>
        <w:tc>
          <w:tcPr>
            <w:tcW w:w="2977" w:type="dxa"/>
          </w:tcPr>
          <w:p w14:paraId="0AD9E6A5" w14:textId="46DBE94D" w:rsidR="00734F4B" w:rsidRPr="00734F4B" w:rsidRDefault="00734F4B" w:rsidP="00734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Phương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thức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setUpConnection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nhiệm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connection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server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sau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đó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 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</w:tc>
        <w:tc>
          <w:tcPr>
            <w:tcW w:w="3827" w:type="dxa"/>
          </w:tcPr>
          <w:p w14:paraId="647208AE" w14:textId="65047545" w:rsidR="00734F4B" w:rsidRPr="00734F4B" w:rsidRDefault="00734F4B" w:rsidP="00734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module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riêng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nhiệm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nối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tới</w:t>
            </w:r>
            <w:proofErr w:type="spellEnd"/>
            <w:r w:rsidRPr="0073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API server</w:t>
            </w:r>
          </w:p>
        </w:tc>
      </w:tr>
    </w:tbl>
    <w:p w14:paraId="4F12BCE2" w14:textId="77777777" w:rsidR="00A4197B" w:rsidRPr="008F1B33" w:rsidRDefault="00A4197B" w:rsidP="00A4197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B237E5A" w14:textId="550AC8AD" w:rsidR="00DC2ED5" w:rsidRPr="00FD2F52" w:rsidRDefault="00FD2F52" w:rsidP="00FD2F52">
      <w:pPr>
        <w:rPr>
          <w:rFonts w:ascii="Times New Roman" w:hAnsi="Times New Roman" w:cs="Times New Roman"/>
          <w:sz w:val="28"/>
          <w:szCs w:val="28"/>
        </w:rPr>
      </w:pPr>
      <w:r w:rsidRPr="00FD2F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2ED5" w:rsidRPr="00FD2F52">
        <w:rPr>
          <w:rFonts w:ascii="Times New Roman" w:hAnsi="Times New Roman" w:cs="Times New Roman"/>
          <w:sz w:val="28"/>
          <w:szCs w:val="28"/>
        </w:rPr>
        <w:t>Procedural Cohesion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976"/>
        <w:gridCol w:w="3402"/>
      </w:tblGrid>
      <w:tr w:rsidR="00FD2F52" w:rsidRPr="008F1B33" w14:paraId="0DF04578" w14:textId="77777777" w:rsidTr="00487D44">
        <w:trPr>
          <w:trHeight w:val="445"/>
        </w:trPr>
        <w:tc>
          <w:tcPr>
            <w:tcW w:w="2689" w:type="dxa"/>
          </w:tcPr>
          <w:p w14:paraId="260AE78C" w14:textId="45F81FA3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2976" w:type="dxa"/>
          </w:tcPr>
          <w:p w14:paraId="0B61A5A0" w14:textId="41AB97AE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402" w:type="dxa"/>
          </w:tcPr>
          <w:p w14:paraId="3C1BB4B5" w14:textId="2395EEED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481FE9" w:rsidRPr="008F1B33" w14:paraId="2392A112" w14:textId="77777777" w:rsidTr="00487D44">
        <w:trPr>
          <w:trHeight w:val="44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E8E4" w14:textId="62567949" w:rsidR="00481FE9" w:rsidRPr="008F1B33" w:rsidRDefault="00E23783" w:rsidP="00481FE9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</w:t>
            </w:r>
            <w:r w:rsidR="00481FE9"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ubsystem.interbank.Interbank</w:t>
            </w:r>
            <w:proofErr w:type="spellEnd"/>
            <w:r w:rsidR="00481FE9"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481FE9"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SubsytemController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452E" w14:textId="77777777" w:rsidR="00481FE9" w:rsidRPr="008F1B33" w:rsidRDefault="00481FE9" w:rsidP="00481FE9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Refund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payOrder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được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đưa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vào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chung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1 class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chỉ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vì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chúng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thi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theo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thứ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9ABA" w14:textId="6F24610D" w:rsidR="00332D82" w:rsidRPr="008F1B33" w:rsidRDefault="00481FE9" w:rsidP="00481FE9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sự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liên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kết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giữa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2 method,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tính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tái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sử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dụng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code </w:t>
            </w:r>
            <w:proofErr w:type="spellStart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kém</w:t>
            </w:r>
            <w:proofErr w:type="spellEnd"/>
            <w:r w:rsidRPr="008F1B33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332D82" w:rsidRPr="008F1B33" w14:paraId="72EBD3D3" w14:textId="77777777" w:rsidTr="00487D44">
        <w:trPr>
          <w:trHeight w:val="44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0CD01" w14:textId="4C825917" w:rsidR="00332D82" w:rsidRPr="00332D82" w:rsidRDefault="00332D82" w:rsidP="00332D8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332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58E8" w14:textId="3FA0B281" w:rsidR="00332D82" w:rsidRPr="00332D82" w:rsidRDefault="00332D82" w:rsidP="00332D8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phương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như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validateAddress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validateName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validatePhone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lần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lượt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liên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mặt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A94D" w14:textId="12ECCEF7" w:rsidR="00332D82" w:rsidRPr="00332D82" w:rsidRDefault="00332D82" w:rsidP="00332D8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Đưa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phương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module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nghiệp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chung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hoặc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package)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nhiệm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validate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trên</w:t>
            </w:r>
            <w:proofErr w:type="spellEnd"/>
          </w:p>
        </w:tc>
      </w:tr>
      <w:tr w:rsidR="00332D82" w:rsidRPr="008F1B33" w14:paraId="0E47B02C" w14:textId="77777777" w:rsidTr="00487D44">
        <w:trPr>
          <w:trHeight w:val="44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47AE" w14:textId="6F3E3C0F" w:rsidR="00332D82" w:rsidRPr="00332D82" w:rsidRDefault="00332D82" w:rsidP="00332D8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2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PlaceR</w:t>
            </w:r>
            <w:r w:rsidRPr="00332D8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ush</w:t>
            </w:r>
            <w:r w:rsidRPr="00332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OrderController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C9D0" w14:textId="4192EE81" w:rsidR="00332D82" w:rsidRPr="00332D82" w:rsidRDefault="00332D82" w:rsidP="00332D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phương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như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validateDeliveryDate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validateProvince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cũng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gặp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vấn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đề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như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trên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DDBE" w14:textId="3CD4A9CC" w:rsidR="00332D82" w:rsidRPr="00332D82" w:rsidRDefault="00332D82" w:rsidP="00332D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Đưa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phương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module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nghiệp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chung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hoặc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package)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nhiệm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validate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332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trên</w:t>
            </w:r>
            <w:proofErr w:type="spellEnd"/>
          </w:p>
        </w:tc>
      </w:tr>
    </w:tbl>
    <w:p w14:paraId="5590B45C" w14:textId="77777777" w:rsidR="00E84CBA" w:rsidRPr="008F1B33" w:rsidRDefault="00E84CBA" w:rsidP="00E84CB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FBEEF35" w14:textId="5628C507" w:rsidR="00E2598C" w:rsidRDefault="00FD2F52" w:rsidP="00FD2F52">
      <w:pPr>
        <w:rPr>
          <w:rFonts w:ascii="Times New Roman" w:hAnsi="Times New Roman" w:cs="Times New Roman"/>
          <w:sz w:val="28"/>
          <w:szCs w:val="28"/>
        </w:rPr>
      </w:pPr>
      <w:r w:rsidRPr="00FD2F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0722" w:rsidRPr="00FD2F52">
        <w:rPr>
          <w:rFonts w:ascii="Times New Roman" w:hAnsi="Times New Roman" w:cs="Times New Roman"/>
          <w:sz w:val="28"/>
          <w:szCs w:val="28"/>
        </w:rPr>
        <w:t>Communicational Cohesion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654"/>
        <w:gridCol w:w="2906"/>
        <w:gridCol w:w="2507"/>
      </w:tblGrid>
      <w:tr w:rsidR="000A5162" w:rsidRPr="00CD6D4F" w14:paraId="79CB9F46" w14:textId="77777777" w:rsidTr="000A5162">
        <w:tc>
          <w:tcPr>
            <w:tcW w:w="2547" w:type="dxa"/>
            <w:shd w:val="clear" w:color="auto" w:fill="auto"/>
          </w:tcPr>
          <w:p w14:paraId="3DE18CAF" w14:textId="7D21A722" w:rsidR="000A5162" w:rsidRPr="00CD6D4F" w:rsidRDefault="000A5162" w:rsidP="000A5162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4000" w:type="dxa"/>
            <w:shd w:val="clear" w:color="auto" w:fill="auto"/>
          </w:tcPr>
          <w:p w14:paraId="10DEDABC" w14:textId="4F24858B" w:rsidR="000A5162" w:rsidRPr="00CD6D4F" w:rsidRDefault="000A5162" w:rsidP="000A5162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520" w:type="dxa"/>
            <w:shd w:val="clear" w:color="auto" w:fill="auto"/>
          </w:tcPr>
          <w:p w14:paraId="507A2ADF" w14:textId="49CE0603" w:rsidR="000A5162" w:rsidRPr="00CD6D4F" w:rsidRDefault="000A5162" w:rsidP="000A5162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0A5162" w:rsidRPr="0099766B" w14:paraId="1BD15EF8" w14:textId="77777777" w:rsidTr="000A5162">
        <w:tc>
          <w:tcPr>
            <w:tcW w:w="2547" w:type="dxa"/>
            <w:vAlign w:val="center"/>
          </w:tcPr>
          <w:p w14:paraId="13AA40B6" w14:textId="77777777" w:rsidR="000A5162" w:rsidRPr="000A5162" w:rsidRDefault="000A5162" w:rsidP="002E745C">
            <w:pPr>
              <w:spacing w:before="120" w:after="120"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InterbankSubsystemController</w:t>
            </w:r>
            <w:proofErr w:type="spellEnd"/>
          </w:p>
        </w:tc>
        <w:tc>
          <w:tcPr>
            <w:tcW w:w="4000" w:type="dxa"/>
          </w:tcPr>
          <w:p w14:paraId="05813866" w14:textId="77777777" w:rsidR="000A5162" w:rsidRPr="000A5162" w:rsidRDefault="000A5162" w:rsidP="002E745C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Phương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thức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payOrder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refund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cùng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module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vì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trả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cùng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kiểu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PaymentTransaction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chúng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đối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nhau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20" w:type="dxa"/>
          </w:tcPr>
          <w:p w14:paraId="495D4FF6" w14:textId="77777777" w:rsidR="000A5162" w:rsidRPr="000A5162" w:rsidRDefault="000A5162" w:rsidP="002E745C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Tách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module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module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nhỏ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hơn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cung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cấp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phương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thức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payOrder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refund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riêng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InterbankSubsystem</w:t>
            </w:r>
            <w:proofErr w:type="spellEnd"/>
          </w:p>
        </w:tc>
      </w:tr>
    </w:tbl>
    <w:p w14:paraId="751B92F4" w14:textId="77777777" w:rsidR="000A5162" w:rsidRDefault="000A5162" w:rsidP="00FD2F52">
      <w:pPr>
        <w:rPr>
          <w:rFonts w:ascii="Times New Roman" w:hAnsi="Times New Roman" w:cs="Times New Roman"/>
          <w:sz w:val="28"/>
          <w:szCs w:val="28"/>
        </w:rPr>
      </w:pPr>
    </w:p>
    <w:p w14:paraId="0DDDBAA2" w14:textId="77777777" w:rsidR="003E31F3" w:rsidRPr="00FD2F52" w:rsidRDefault="003E31F3" w:rsidP="00FD2F52">
      <w:pPr>
        <w:rPr>
          <w:rFonts w:ascii="Times New Roman" w:hAnsi="Times New Roman" w:cs="Times New Roman"/>
          <w:sz w:val="28"/>
          <w:szCs w:val="28"/>
        </w:rPr>
      </w:pPr>
    </w:p>
    <w:p w14:paraId="2AC5BCE9" w14:textId="2DD36988" w:rsidR="00AE7BBA" w:rsidRPr="00FD2F52" w:rsidRDefault="00A13F0A" w:rsidP="00FD2F52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D2F52">
        <w:rPr>
          <w:rFonts w:ascii="Times New Roman" w:hAnsi="Times New Roman" w:cs="Times New Roman"/>
          <w:b/>
          <w:bCs/>
          <w:sz w:val="28"/>
          <w:szCs w:val="28"/>
        </w:rPr>
        <w:t>Design Principles</w:t>
      </w:r>
    </w:p>
    <w:p w14:paraId="4C641A0E" w14:textId="1E1E6DEF" w:rsidR="0038539C" w:rsidRPr="008F1B33" w:rsidRDefault="00BA68A2" w:rsidP="00FD2F52">
      <w:pPr>
        <w:pStyle w:val="ListParagraph"/>
        <w:numPr>
          <w:ilvl w:val="1"/>
          <w:numId w:val="6"/>
        </w:numPr>
        <w:spacing w:before="120" w:after="0" w:line="288" w:lineRule="auto"/>
        <w:rPr>
          <w:rFonts w:ascii="Times New Roman" w:hAnsi="Times New Roman" w:cs="Times New Roman"/>
          <w:sz w:val="28"/>
          <w:szCs w:val="28"/>
        </w:rPr>
      </w:pPr>
      <w:r w:rsidRPr="008F1B33">
        <w:rPr>
          <w:rFonts w:ascii="Times New Roman" w:hAnsi="Times New Roman" w:cs="Times New Roman"/>
          <w:sz w:val="28"/>
          <w:szCs w:val="28"/>
        </w:rPr>
        <w:t xml:space="preserve"> </w:t>
      </w:r>
      <w:r w:rsidR="0038539C" w:rsidRPr="008F1B33">
        <w:rPr>
          <w:rFonts w:ascii="Times New Roman" w:hAnsi="Times New Roman" w:cs="Times New Roman"/>
          <w:sz w:val="28"/>
          <w:szCs w:val="28"/>
        </w:rPr>
        <w:t>Single Responsibility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3118"/>
        <w:gridCol w:w="3119"/>
      </w:tblGrid>
      <w:tr w:rsidR="00FD2F52" w:rsidRPr="008F1B33" w14:paraId="74D466CA" w14:textId="77777777" w:rsidTr="008C347A">
        <w:trPr>
          <w:trHeight w:val="445"/>
        </w:trPr>
        <w:tc>
          <w:tcPr>
            <w:tcW w:w="2547" w:type="dxa"/>
          </w:tcPr>
          <w:p w14:paraId="37486EBE" w14:textId="3FB608EF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3118" w:type="dxa"/>
          </w:tcPr>
          <w:p w14:paraId="70CD38D3" w14:textId="17D00AD4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119" w:type="dxa"/>
          </w:tcPr>
          <w:p w14:paraId="0C09F3A3" w14:textId="54D9998C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38539C" w:rsidRPr="008F1B33" w14:paraId="6B17E88E" w14:textId="77777777" w:rsidTr="008C347A">
        <w:trPr>
          <w:trHeight w:val="445"/>
        </w:trPr>
        <w:tc>
          <w:tcPr>
            <w:tcW w:w="2547" w:type="dxa"/>
          </w:tcPr>
          <w:p w14:paraId="13784487" w14:textId="388E02DD" w:rsidR="0038539C" w:rsidRPr="008F1B33" w:rsidRDefault="00922FB4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627DC" w:rsidRPr="008F1B33">
              <w:rPr>
                <w:rFonts w:ascii="Times New Roman" w:hAnsi="Times New Roman" w:cs="Times New Roman"/>
                <w:sz w:val="28"/>
                <w:szCs w:val="28"/>
              </w:rPr>
              <w:t>ontroller.</w:t>
            </w:r>
            <w:r w:rsidR="0038539C" w:rsidRPr="008F1B33">
              <w:rPr>
                <w:rFonts w:ascii="Times New Roman" w:hAnsi="Times New Roman" w:cs="Times New Roman"/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3118" w:type="dxa"/>
          </w:tcPr>
          <w:p w14:paraId="07E9AD50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method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validate</w:t>
            </w:r>
          </w:p>
        </w:tc>
        <w:tc>
          <w:tcPr>
            <w:tcW w:w="3119" w:type="dxa"/>
          </w:tcPr>
          <w:p w14:paraId="2AAA875E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duplicate code,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tách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class</w:t>
            </w:r>
          </w:p>
        </w:tc>
      </w:tr>
      <w:tr w:rsidR="0038539C" w:rsidRPr="008F1B33" w14:paraId="6192D23E" w14:textId="77777777" w:rsidTr="008C347A">
        <w:trPr>
          <w:trHeight w:val="455"/>
        </w:trPr>
        <w:tc>
          <w:tcPr>
            <w:tcW w:w="2547" w:type="dxa"/>
          </w:tcPr>
          <w:p w14:paraId="0F416D66" w14:textId="68911FD6" w:rsidR="0038539C" w:rsidRPr="008F1B33" w:rsidRDefault="00922FB4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controller.</w:t>
            </w:r>
            <w:r w:rsidR="0038539C" w:rsidRPr="008F1B33">
              <w:rPr>
                <w:rFonts w:ascii="Times New Roman" w:hAnsi="Times New Roman" w:cs="Times New Roman"/>
                <w:sz w:val="28"/>
                <w:szCs w:val="28"/>
              </w:rPr>
              <w:t>PaymentController</w:t>
            </w:r>
            <w:proofErr w:type="spellEnd"/>
          </w:p>
        </w:tc>
        <w:tc>
          <w:tcPr>
            <w:tcW w:w="3118" w:type="dxa"/>
          </w:tcPr>
          <w:p w14:paraId="5C0EA56A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method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class: </w:t>
            </w:r>
            <w:proofErr w:type="spellStart"/>
            <w:proofErr w:type="gram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getExpirationDate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isValidMonthandYear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(),</w:t>
            </w:r>
          </w:p>
          <w:p w14:paraId="38ECB8A9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payOrder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emptyCart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(),</w:t>
            </w:r>
          </w:p>
        </w:tc>
        <w:tc>
          <w:tcPr>
            <w:tcW w:w="3119" w:type="dxa"/>
          </w:tcPr>
          <w:p w14:paraId="6C750D79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tách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method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isValidMonthandYear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validateTimeOrder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Validate</w:t>
            </w:r>
          </w:p>
        </w:tc>
      </w:tr>
      <w:tr w:rsidR="005E11C5" w:rsidRPr="008F1B33" w14:paraId="5A6C4F42" w14:textId="77777777" w:rsidTr="008C347A">
        <w:trPr>
          <w:trHeight w:val="455"/>
        </w:trPr>
        <w:tc>
          <w:tcPr>
            <w:tcW w:w="2547" w:type="dxa"/>
          </w:tcPr>
          <w:p w14:paraId="19FE6A62" w14:textId="2C69BD5E" w:rsidR="005E11C5" w:rsidRPr="008F1B33" w:rsidRDefault="005E11C5" w:rsidP="005E1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AuthenticationController</w:t>
            </w:r>
            <w:proofErr w:type="spellEnd"/>
          </w:p>
        </w:tc>
        <w:tc>
          <w:tcPr>
            <w:tcW w:w="3118" w:type="dxa"/>
          </w:tcPr>
          <w:p w14:paraId="5043F87C" w14:textId="67F733A3" w:rsidR="005E11C5" w:rsidRPr="008F1B33" w:rsidRDefault="005E11C5" w:rsidP="005E1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validate,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algo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md5</w:t>
            </w:r>
          </w:p>
        </w:tc>
        <w:tc>
          <w:tcPr>
            <w:tcW w:w="3119" w:type="dxa"/>
          </w:tcPr>
          <w:p w14:paraId="5AA08071" w14:textId="3F896522" w:rsidR="005E11C5" w:rsidRPr="008F1B33" w:rsidRDefault="000F4D60" w:rsidP="005E1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hông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tách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11C5" w:rsidRPr="008F1B33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</w:tr>
      <w:tr w:rsidR="009C1D5E" w:rsidRPr="008F1B33" w14:paraId="46B71326" w14:textId="77777777" w:rsidTr="00F21A88">
        <w:trPr>
          <w:trHeight w:val="455"/>
        </w:trPr>
        <w:tc>
          <w:tcPr>
            <w:tcW w:w="2547" w:type="dxa"/>
            <w:vAlign w:val="center"/>
          </w:tcPr>
          <w:p w14:paraId="532C6510" w14:textId="046B32EC" w:rsidR="009C1D5E" w:rsidRPr="008F1B33" w:rsidRDefault="009C1D5E" w:rsidP="009C1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InterbankSubsystemController</w:t>
            </w:r>
            <w:proofErr w:type="spellEnd"/>
          </w:p>
        </w:tc>
        <w:tc>
          <w:tcPr>
            <w:tcW w:w="3118" w:type="dxa"/>
          </w:tcPr>
          <w:p w14:paraId="692DEDCD" w14:textId="1F8D3957" w:rsidR="009C1D5E" w:rsidRPr="008F1B33" w:rsidRDefault="009C1D5E" w:rsidP="009C1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việc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mapping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thẻ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API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dịch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trả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</w:t>
            </w:r>
            <w:proofErr w:type="spellEnd"/>
          </w:p>
        </w:tc>
        <w:tc>
          <w:tcPr>
            <w:tcW w:w="3119" w:type="dxa"/>
          </w:tcPr>
          <w:p w14:paraId="2208CD42" w14:textId="07DD7B87" w:rsidR="009C1D5E" w:rsidRPr="008F1B33" w:rsidRDefault="009C1D5E" w:rsidP="009C1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Tách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module con,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việc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mapping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thẻ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trả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còn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controller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nhiệm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API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dịch</w:t>
            </w:r>
            <w:proofErr w:type="spellEnd"/>
          </w:p>
        </w:tc>
      </w:tr>
    </w:tbl>
    <w:p w14:paraId="589874F4" w14:textId="77777777" w:rsidR="0038539C" w:rsidRPr="008F1B33" w:rsidRDefault="0038539C" w:rsidP="0038539C">
      <w:pPr>
        <w:rPr>
          <w:rFonts w:ascii="Times New Roman" w:hAnsi="Times New Roman" w:cs="Times New Roman"/>
          <w:sz w:val="28"/>
          <w:szCs w:val="28"/>
        </w:rPr>
      </w:pPr>
    </w:p>
    <w:p w14:paraId="6BCBAC13" w14:textId="69F5A188" w:rsidR="0038539C" w:rsidRPr="008F1B33" w:rsidRDefault="0038539C" w:rsidP="00FD2F52">
      <w:pPr>
        <w:pStyle w:val="ListParagraph"/>
        <w:numPr>
          <w:ilvl w:val="1"/>
          <w:numId w:val="6"/>
        </w:numPr>
        <w:spacing w:before="120" w:after="0" w:line="288" w:lineRule="auto"/>
        <w:rPr>
          <w:rFonts w:ascii="Times New Roman" w:hAnsi="Times New Roman" w:cs="Times New Roman"/>
          <w:sz w:val="28"/>
          <w:szCs w:val="28"/>
        </w:rPr>
      </w:pPr>
      <w:r w:rsidRPr="008F1B33">
        <w:rPr>
          <w:rFonts w:ascii="Times New Roman" w:hAnsi="Times New Roman" w:cs="Times New Roman"/>
          <w:sz w:val="28"/>
          <w:szCs w:val="28"/>
        </w:rPr>
        <w:t>Open/Close</w:t>
      </w:r>
    </w:p>
    <w:tbl>
      <w:tblPr>
        <w:tblW w:w="8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3354"/>
        <w:gridCol w:w="3493"/>
      </w:tblGrid>
      <w:tr w:rsidR="00FD2F52" w:rsidRPr="008F1B33" w14:paraId="452CB6A1" w14:textId="77777777" w:rsidTr="002E745C">
        <w:trPr>
          <w:trHeight w:val="445"/>
        </w:trPr>
        <w:tc>
          <w:tcPr>
            <w:tcW w:w="1886" w:type="dxa"/>
          </w:tcPr>
          <w:p w14:paraId="7F954345" w14:textId="212253AA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Related modules</w:t>
            </w:r>
          </w:p>
        </w:tc>
        <w:tc>
          <w:tcPr>
            <w:tcW w:w="3354" w:type="dxa"/>
          </w:tcPr>
          <w:p w14:paraId="1C429D56" w14:textId="6AA2D60E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493" w:type="dxa"/>
          </w:tcPr>
          <w:p w14:paraId="429ABC0A" w14:textId="442B7CB7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38539C" w:rsidRPr="008F1B33" w14:paraId="25EDDB9A" w14:textId="77777777" w:rsidTr="002E745C">
        <w:trPr>
          <w:trHeight w:val="445"/>
        </w:trPr>
        <w:tc>
          <w:tcPr>
            <w:tcW w:w="1886" w:type="dxa"/>
          </w:tcPr>
          <w:p w14:paraId="5F672703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PaymentTransaction</w:t>
            </w:r>
            <w:proofErr w:type="spellEnd"/>
          </w:p>
        </w:tc>
        <w:tc>
          <w:tcPr>
            <w:tcW w:w="3354" w:type="dxa"/>
          </w:tcPr>
          <w:p w14:paraId="135086D8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constructor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PaymentTransaction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card</w:t>
            </w:r>
          </w:p>
        </w:tc>
        <w:tc>
          <w:tcPr>
            <w:tcW w:w="3493" w:type="dxa"/>
          </w:tcPr>
          <w:p w14:paraId="1351BD66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lai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card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modify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</w:p>
          <w:p w14:paraId="41DBBCFC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interface</w:t>
            </w:r>
          </w:p>
        </w:tc>
      </w:tr>
      <w:tr w:rsidR="0038539C" w:rsidRPr="008F1B33" w14:paraId="32BBE1A1" w14:textId="77777777" w:rsidTr="002E745C">
        <w:trPr>
          <w:trHeight w:val="455"/>
        </w:trPr>
        <w:tc>
          <w:tcPr>
            <w:tcW w:w="1886" w:type="dxa"/>
          </w:tcPr>
          <w:p w14:paraId="310E646F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3354" w:type="dxa"/>
          </w:tcPr>
          <w:p w14:paraId="102FC6BA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method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calculateShippingFee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93" w:type="dxa"/>
          </w:tcPr>
          <w:p w14:paraId="13E77D3A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interface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ShippingFeeCalculator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trừu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calculatorShippingFee</w:t>
            </w:r>
            <w:proofErr w:type="spellEnd"/>
          </w:p>
        </w:tc>
      </w:tr>
      <w:tr w:rsidR="0038539C" w:rsidRPr="008F1B33" w14:paraId="233EC8C2" w14:textId="77777777" w:rsidTr="002E745C">
        <w:trPr>
          <w:trHeight w:val="455"/>
        </w:trPr>
        <w:tc>
          <w:tcPr>
            <w:tcW w:w="1886" w:type="dxa"/>
          </w:tcPr>
          <w:p w14:paraId="6CCBA2DF" w14:textId="552F6551" w:rsidR="0038539C" w:rsidRPr="008F1B33" w:rsidRDefault="00072697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8539C" w:rsidRPr="008F1B33">
              <w:rPr>
                <w:rFonts w:ascii="Times New Roman" w:hAnsi="Times New Roman" w:cs="Times New Roman"/>
                <w:sz w:val="28"/>
                <w:szCs w:val="28"/>
              </w:rPr>
              <w:t>aymen</w:t>
            </w: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tController</w:t>
            </w:r>
            <w:proofErr w:type="spellEnd"/>
          </w:p>
        </w:tc>
        <w:tc>
          <w:tcPr>
            <w:tcW w:w="3354" w:type="dxa"/>
          </w:tcPr>
          <w:p w14:paraId="5B34267E" w14:textId="7BC0B5D9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331F" w:rsidRPr="008F1B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redit Card</w:t>
            </w:r>
          </w:p>
        </w:tc>
        <w:tc>
          <w:tcPr>
            <w:tcW w:w="3493" w:type="dxa"/>
          </w:tcPr>
          <w:p w14:paraId="7AB595BF" w14:textId="77777777" w:rsidR="0038539C" w:rsidRPr="008F1B33" w:rsidRDefault="0038539C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interface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Card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implement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method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8B4780" w:rsidRPr="008F1B33" w14:paraId="49C4F203" w14:textId="77777777" w:rsidTr="00632755">
        <w:trPr>
          <w:trHeight w:val="455"/>
        </w:trPr>
        <w:tc>
          <w:tcPr>
            <w:tcW w:w="1886" w:type="dxa"/>
            <w:vAlign w:val="center"/>
          </w:tcPr>
          <w:p w14:paraId="6DDFDB39" w14:textId="16351522" w:rsidR="008B4780" w:rsidRPr="008F1B33" w:rsidRDefault="008B4780" w:rsidP="008B4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PlaceRushOrderController</w:t>
            </w:r>
            <w:proofErr w:type="spellEnd"/>
          </w:p>
        </w:tc>
        <w:tc>
          <w:tcPr>
            <w:tcW w:w="3354" w:type="dxa"/>
          </w:tcPr>
          <w:p w14:paraId="3FEA0AB3" w14:textId="0D786F01" w:rsidR="008B4780" w:rsidRPr="008F1B33" w:rsidRDefault="008B4780" w:rsidP="008B4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Ban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đầu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riêng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lẻ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nên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phải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nhiều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attribute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PlaceOrderController</w:t>
            </w:r>
            <w:proofErr w:type="spellEnd"/>
          </w:p>
        </w:tc>
        <w:tc>
          <w:tcPr>
            <w:tcW w:w="3493" w:type="dxa"/>
          </w:tcPr>
          <w:p w14:paraId="10A94B93" w14:textId="60472EEF" w:rsidR="008B4780" w:rsidRPr="008F1B33" w:rsidRDefault="008B4780" w:rsidP="008B4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thừa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PlaceOrderController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tận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sẵn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luồng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chạy</w:t>
            </w:r>
            <w:proofErr w:type="spellEnd"/>
          </w:p>
        </w:tc>
      </w:tr>
    </w:tbl>
    <w:p w14:paraId="3AA8846E" w14:textId="77777777" w:rsidR="0038539C" w:rsidRPr="008F1B33" w:rsidRDefault="0038539C" w:rsidP="0038539C">
      <w:pPr>
        <w:rPr>
          <w:rFonts w:ascii="Times New Roman" w:hAnsi="Times New Roman" w:cs="Times New Roman"/>
          <w:sz w:val="28"/>
          <w:szCs w:val="28"/>
        </w:rPr>
      </w:pPr>
    </w:p>
    <w:p w14:paraId="6DED5483" w14:textId="169CFB1A" w:rsidR="0038539C" w:rsidRPr="008F1B33" w:rsidRDefault="0038539C" w:rsidP="00FD2F52">
      <w:pPr>
        <w:pStyle w:val="ListParagraph"/>
        <w:numPr>
          <w:ilvl w:val="1"/>
          <w:numId w:val="6"/>
        </w:numPr>
        <w:spacing w:before="120" w:after="0" w:line="28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1B33">
        <w:rPr>
          <w:rFonts w:ascii="Times New Roman" w:hAnsi="Times New Roman" w:cs="Times New Roman"/>
          <w:sz w:val="28"/>
          <w:szCs w:val="28"/>
        </w:rPr>
        <w:t>Liskov</w:t>
      </w:r>
      <w:proofErr w:type="spellEnd"/>
      <w:r w:rsidRPr="008F1B33">
        <w:rPr>
          <w:rFonts w:ascii="Times New Roman" w:hAnsi="Times New Roman" w:cs="Times New Roman"/>
          <w:sz w:val="28"/>
          <w:szCs w:val="28"/>
        </w:rPr>
        <w:t xml:space="preserve"> Substitution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2625"/>
        <w:gridCol w:w="4317"/>
      </w:tblGrid>
      <w:tr w:rsidR="00FD2F52" w:rsidRPr="008F1B33" w14:paraId="51FDC1B8" w14:textId="77777777" w:rsidTr="00487D44">
        <w:trPr>
          <w:trHeight w:val="445"/>
        </w:trPr>
        <w:tc>
          <w:tcPr>
            <w:tcW w:w="1842" w:type="dxa"/>
          </w:tcPr>
          <w:p w14:paraId="44D01CA7" w14:textId="0DF78DC1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2625" w:type="dxa"/>
          </w:tcPr>
          <w:p w14:paraId="7EE7FE44" w14:textId="17C842B3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317" w:type="dxa"/>
          </w:tcPr>
          <w:p w14:paraId="25128179" w14:textId="18CBACBF" w:rsidR="00FD2F52" w:rsidRPr="008F1B33" w:rsidRDefault="00FD2F52" w:rsidP="00FD2F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F129EA" w:rsidRPr="008F1B33" w14:paraId="3C32FAAE" w14:textId="77777777" w:rsidTr="00487D44">
        <w:trPr>
          <w:trHeight w:val="445"/>
        </w:trPr>
        <w:tc>
          <w:tcPr>
            <w:tcW w:w="1842" w:type="dxa"/>
            <w:vAlign w:val="center"/>
          </w:tcPr>
          <w:p w14:paraId="2EAEFAB9" w14:textId="7A4E58C5" w:rsidR="00F129EA" w:rsidRPr="008F1B33" w:rsidRDefault="00F129EA" w:rsidP="00F12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Controller</w:t>
            </w:r>
          </w:p>
        </w:tc>
        <w:tc>
          <w:tcPr>
            <w:tcW w:w="2625" w:type="dxa"/>
          </w:tcPr>
          <w:p w14:paraId="09D55923" w14:textId="4E1B143B" w:rsidR="00F129EA" w:rsidRPr="008F1B33" w:rsidRDefault="00F129EA" w:rsidP="00F129EA">
            <w:pPr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thừa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BaseController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hoạt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tốt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gây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317" w:type="dxa"/>
          </w:tcPr>
          <w:p w14:paraId="58C94398" w14:textId="659EC31C" w:rsidR="00F129EA" w:rsidRPr="008F1B33" w:rsidRDefault="00F129EA" w:rsidP="00F12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</w:p>
        </w:tc>
      </w:tr>
      <w:tr w:rsidR="00F129EA" w:rsidRPr="008F1B33" w14:paraId="5D8A639A" w14:textId="77777777" w:rsidTr="00487D44">
        <w:trPr>
          <w:trHeight w:val="445"/>
        </w:trPr>
        <w:tc>
          <w:tcPr>
            <w:tcW w:w="1842" w:type="dxa"/>
            <w:vAlign w:val="center"/>
          </w:tcPr>
          <w:p w14:paraId="3BA2C6B4" w14:textId="79228807" w:rsidR="00F129EA" w:rsidRPr="008F1B33" w:rsidRDefault="00F129EA" w:rsidP="00F12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CD, DVD, Book</w:t>
            </w:r>
          </w:p>
        </w:tc>
        <w:tc>
          <w:tcPr>
            <w:tcW w:w="2625" w:type="dxa"/>
          </w:tcPr>
          <w:p w14:paraId="6EADCC04" w14:textId="17AD53D8" w:rsidR="00F129EA" w:rsidRPr="008F1B33" w:rsidRDefault="00F129EA" w:rsidP="00F12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thừa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Media,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tận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thuộc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</w:p>
        </w:tc>
        <w:tc>
          <w:tcPr>
            <w:tcW w:w="4317" w:type="dxa"/>
          </w:tcPr>
          <w:p w14:paraId="1C78B37C" w14:textId="26004740" w:rsidR="00F129EA" w:rsidRPr="008F1B33" w:rsidRDefault="00F129EA" w:rsidP="00F12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</w:p>
        </w:tc>
      </w:tr>
    </w:tbl>
    <w:p w14:paraId="5BDCF8F9" w14:textId="77777777" w:rsidR="00A55874" w:rsidRPr="008F1B33" w:rsidRDefault="00A55874" w:rsidP="00A55874">
      <w:pPr>
        <w:rPr>
          <w:rFonts w:ascii="Times New Roman" w:hAnsi="Times New Roman" w:cs="Times New Roman"/>
          <w:sz w:val="28"/>
          <w:szCs w:val="28"/>
          <w:lang w:val="en" w:eastAsia="en-ID"/>
        </w:rPr>
      </w:pPr>
      <w:bookmarkStart w:id="1" w:name="_heading=h.n2oyc1oq8mke" w:colFirst="0" w:colLast="0"/>
      <w:bookmarkEnd w:id="1"/>
    </w:p>
    <w:p w14:paraId="2CCDDDD3" w14:textId="775A61E9" w:rsidR="0038539C" w:rsidRPr="008F1B33" w:rsidRDefault="0038539C" w:rsidP="00FD2F52">
      <w:pPr>
        <w:pStyle w:val="ListParagraph"/>
        <w:numPr>
          <w:ilvl w:val="1"/>
          <w:numId w:val="6"/>
        </w:numPr>
        <w:spacing w:before="120"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B33">
        <w:rPr>
          <w:rFonts w:ascii="Times New Roman" w:hAnsi="Times New Roman" w:cs="Times New Roman"/>
          <w:sz w:val="28"/>
          <w:szCs w:val="28"/>
        </w:rPr>
        <w:t>Interface Segregation</w:t>
      </w:r>
      <w:bookmarkStart w:id="2" w:name="_heading=h.dm8tti5ni8rr" w:colFirst="0" w:colLast="0"/>
      <w:bookmarkEnd w:id="2"/>
    </w:p>
    <w:tbl>
      <w:tblPr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2720"/>
        <w:gridCol w:w="4106"/>
      </w:tblGrid>
      <w:tr w:rsidR="00FD2F52" w:rsidRPr="008F1B33" w14:paraId="199F4B63" w14:textId="77777777" w:rsidTr="00FD2F52">
        <w:trPr>
          <w:trHeight w:val="445"/>
        </w:trPr>
        <w:tc>
          <w:tcPr>
            <w:tcW w:w="1909" w:type="dxa"/>
          </w:tcPr>
          <w:p w14:paraId="6418C1DB" w14:textId="75965323" w:rsidR="00FD2F52" w:rsidRPr="008F1B33" w:rsidRDefault="00FD2F52" w:rsidP="00FD2F5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2720" w:type="dxa"/>
          </w:tcPr>
          <w:p w14:paraId="24D1CC39" w14:textId="627DACAB" w:rsidR="00FD2F52" w:rsidRPr="008F1B33" w:rsidRDefault="00FD2F52" w:rsidP="00FD2F5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106" w:type="dxa"/>
          </w:tcPr>
          <w:p w14:paraId="1F945C22" w14:textId="1EC6D02C" w:rsidR="00FD2F52" w:rsidRPr="008F1B33" w:rsidRDefault="00FD2F52" w:rsidP="00FD2F5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774E48" w:rsidRPr="008F1B33" w14:paraId="7707A442" w14:textId="77777777" w:rsidTr="00FD2F52">
        <w:trPr>
          <w:trHeight w:val="445"/>
        </w:trPr>
        <w:tc>
          <w:tcPr>
            <w:tcW w:w="1909" w:type="dxa"/>
          </w:tcPr>
          <w:p w14:paraId="0F1BCFF0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BaseScreenHandle</w:t>
            </w:r>
            <w:proofErr w:type="spellEnd"/>
          </w:p>
        </w:tc>
        <w:tc>
          <w:tcPr>
            <w:tcW w:w="2720" w:type="dxa"/>
          </w:tcPr>
          <w:p w14:paraId="3904DBCA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HomeScreenhandler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setPreviousScreen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</w:p>
          <w:p w14:paraId="0A70B7AB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getPreviousScreen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06" w:type="dxa"/>
          </w:tcPr>
          <w:p w14:paraId="2142C216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Ở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proofErr w:type="gram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setPreviousScreen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getPreviousScreen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HomeScreenHandler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tách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rieng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1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191C8ADB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PreviousScreenHandler</w:t>
            </w:r>
            <w:proofErr w:type="spellEnd"/>
          </w:p>
        </w:tc>
      </w:tr>
      <w:tr w:rsidR="00774E48" w:rsidRPr="008F1B33" w14:paraId="18727528" w14:textId="77777777" w:rsidTr="00FD2F52">
        <w:trPr>
          <w:trHeight w:val="455"/>
        </w:trPr>
        <w:tc>
          <w:tcPr>
            <w:tcW w:w="1909" w:type="dxa"/>
          </w:tcPr>
          <w:p w14:paraId="7B357AB9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0" w:type="dxa"/>
          </w:tcPr>
          <w:p w14:paraId="4DB20A0F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6" w:type="dxa"/>
          </w:tcPr>
          <w:p w14:paraId="4238CF38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6B1530" w14:textId="77777777" w:rsidR="00774E48" w:rsidRPr="008F1B33" w:rsidRDefault="00774E48" w:rsidP="00774E48">
      <w:pPr>
        <w:spacing w:before="120"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3C2FD" w14:textId="65C9F648" w:rsidR="0038539C" w:rsidRPr="008F1B33" w:rsidRDefault="0038539C" w:rsidP="00FD2F52">
      <w:pPr>
        <w:pStyle w:val="ListParagraph"/>
        <w:numPr>
          <w:ilvl w:val="1"/>
          <w:numId w:val="6"/>
        </w:numPr>
        <w:spacing w:before="120"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B33">
        <w:rPr>
          <w:rFonts w:ascii="Times New Roman" w:hAnsi="Times New Roman" w:cs="Times New Roman"/>
          <w:sz w:val="28"/>
          <w:szCs w:val="28"/>
        </w:rPr>
        <w:t>Dependency Inversion</w:t>
      </w:r>
    </w:p>
    <w:tbl>
      <w:tblPr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2720"/>
        <w:gridCol w:w="4106"/>
      </w:tblGrid>
      <w:tr w:rsidR="00FD2F52" w:rsidRPr="008F1B33" w14:paraId="713E2F8E" w14:textId="77777777" w:rsidTr="00DE5F06">
        <w:trPr>
          <w:trHeight w:val="445"/>
        </w:trPr>
        <w:tc>
          <w:tcPr>
            <w:tcW w:w="1909" w:type="dxa"/>
          </w:tcPr>
          <w:p w14:paraId="237A2B95" w14:textId="69ED2B70" w:rsidR="00FD2F52" w:rsidRPr="008F1B33" w:rsidRDefault="00FD2F52" w:rsidP="00FD2F5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2720" w:type="dxa"/>
          </w:tcPr>
          <w:p w14:paraId="20E6C208" w14:textId="3739836F" w:rsidR="00FD2F52" w:rsidRPr="008F1B33" w:rsidRDefault="00FD2F52" w:rsidP="00FD2F5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106" w:type="dxa"/>
          </w:tcPr>
          <w:p w14:paraId="4FAE6AA6" w14:textId="6529B741" w:rsidR="00FD2F52" w:rsidRPr="008F1B33" w:rsidRDefault="00FD2F52" w:rsidP="00FD2F5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774E48" w:rsidRPr="008F1B33" w14:paraId="3078A9A4" w14:textId="77777777" w:rsidTr="00DE5F06">
        <w:trPr>
          <w:trHeight w:val="445"/>
        </w:trPr>
        <w:tc>
          <w:tcPr>
            <w:tcW w:w="1909" w:type="dxa"/>
          </w:tcPr>
          <w:p w14:paraId="79B33ED6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InterbankInterface</w:t>
            </w:r>
            <w:proofErr w:type="spellEnd"/>
          </w:p>
        </w:tc>
        <w:tc>
          <w:tcPr>
            <w:tcW w:w="2720" w:type="dxa"/>
          </w:tcPr>
          <w:p w14:paraId="6C7E9971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payOrder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Card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trừu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4106" w:type="dxa"/>
          </w:tcPr>
          <w:p w14:paraId="4FD16E13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lai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Card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code,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interface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</w:p>
        </w:tc>
      </w:tr>
      <w:tr w:rsidR="00DE5F06" w:rsidRPr="008F1B33" w14:paraId="55049C3E" w14:textId="77777777" w:rsidTr="00DE5F06">
        <w:trPr>
          <w:trHeight w:val="455"/>
        </w:trPr>
        <w:tc>
          <w:tcPr>
            <w:tcW w:w="1909" w:type="dxa"/>
            <w:vAlign w:val="center"/>
          </w:tcPr>
          <w:p w14:paraId="2010D125" w14:textId="1C2EACDD" w:rsidR="00DE5F06" w:rsidRPr="008F1B33" w:rsidRDefault="00DE5F06" w:rsidP="00DE5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ScreenHandler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liên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Order</w:t>
            </w:r>
          </w:p>
        </w:tc>
        <w:tc>
          <w:tcPr>
            <w:tcW w:w="2720" w:type="dxa"/>
          </w:tcPr>
          <w:p w14:paraId="403446BE" w14:textId="3247DA12" w:rsidR="00DE5F06" w:rsidRPr="008F1B33" w:rsidRDefault="00DE5F06" w:rsidP="00DE5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đang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phụ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thuộc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chặt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chẽ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Entity Order,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đổi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Order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thì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phải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</w:p>
        </w:tc>
        <w:tc>
          <w:tcPr>
            <w:tcW w:w="4106" w:type="dxa"/>
          </w:tcPr>
          <w:p w14:paraId="308AB9BF" w14:textId="0985C400" w:rsidR="00DE5F06" w:rsidRPr="008F1B33" w:rsidRDefault="00DE5F06" w:rsidP="00DE5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OrderAbstract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hoặc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OrderInterface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ScreenHandler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sự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phụ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thuộc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ngược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Entity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</w:p>
        </w:tc>
      </w:tr>
      <w:tr w:rsidR="00774E48" w:rsidRPr="008F1B33" w14:paraId="08B5F97E" w14:textId="77777777" w:rsidTr="00DE5F06">
        <w:trPr>
          <w:trHeight w:val="455"/>
        </w:trPr>
        <w:tc>
          <w:tcPr>
            <w:tcW w:w="1909" w:type="dxa"/>
          </w:tcPr>
          <w:p w14:paraId="2CEAD7C8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  <w:shd w:val="clear" w:color="auto" w:fill="FAFBFC"/>
              </w:rPr>
              <w:t>PaymentTransaction</w:t>
            </w:r>
            <w:proofErr w:type="spellEnd"/>
          </w:p>
        </w:tc>
        <w:tc>
          <w:tcPr>
            <w:tcW w:w="2720" w:type="dxa"/>
          </w:tcPr>
          <w:p w14:paraId="4864E4A7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extend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06" w:type="dxa"/>
          </w:tcPr>
          <w:p w14:paraId="61A4C211" w14:textId="77777777" w:rsidR="00774E48" w:rsidRPr="008F1B33" w:rsidRDefault="00774E48" w:rsidP="002E7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Card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B33">
              <w:rPr>
                <w:rFonts w:ascii="Times New Roman" w:hAnsi="Times New Roman" w:cs="Times New Roman"/>
                <w:sz w:val="28"/>
                <w:szCs w:val="28"/>
              </w:rPr>
              <w:t>CreditCard</w:t>
            </w:r>
            <w:proofErr w:type="spellEnd"/>
          </w:p>
        </w:tc>
      </w:tr>
    </w:tbl>
    <w:p w14:paraId="4798CFAE" w14:textId="77777777" w:rsidR="0038539C" w:rsidRPr="008F1B33" w:rsidRDefault="0038539C" w:rsidP="003853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8539C" w:rsidRPr="008F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CFD"/>
    <w:multiLevelType w:val="multilevel"/>
    <w:tmpl w:val="8F74B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8571F33"/>
    <w:multiLevelType w:val="multilevel"/>
    <w:tmpl w:val="3248843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2B2D57"/>
    <w:multiLevelType w:val="hybridMultilevel"/>
    <w:tmpl w:val="C67AB78A"/>
    <w:lvl w:ilvl="0" w:tplc="CC3256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50DF0"/>
    <w:multiLevelType w:val="multilevel"/>
    <w:tmpl w:val="AAC6F6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407A53"/>
    <w:multiLevelType w:val="multilevel"/>
    <w:tmpl w:val="43D82F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0075D6"/>
    <w:multiLevelType w:val="hybridMultilevel"/>
    <w:tmpl w:val="61B6F1C6"/>
    <w:lvl w:ilvl="0" w:tplc="655C01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74BC"/>
    <w:multiLevelType w:val="hybridMultilevel"/>
    <w:tmpl w:val="581463EC"/>
    <w:lvl w:ilvl="0" w:tplc="166456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146A6"/>
    <w:multiLevelType w:val="hybridMultilevel"/>
    <w:tmpl w:val="657E0D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76483"/>
    <w:multiLevelType w:val="hybridMultilevel"/>
    <w:tmpl w:val="EDE62706"/>
    <w:lvl w:ilvl="0" w:tplc="9D2ADD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C5"/>
    <w:rsid w:val="0004331F"/>
    <w:rsid w:val="00072697"/>
    <w:rsid w:val="0009471E"/>
    <w:rsid w:val="000A5162"/>
    <w:rsid w:val="000F4D60"/>
    <w:rsid w:val="00121073"/>
    <w:rsid w:val="00131D5E"/>
    <w:rsid w:val="0013272E"/>
    <w:rsid w:val="001725B8"/>
    <w:rsid w:val="001D04EA"/>
    <w:rsid w:val="001D25B9"/>
    <w:rsid w:val="001F3D73"/>
    <w:rsid w:val="00205AC3"/>
    <w:rsid w:val="002213B2"/>
    <w:rsid w:val="002446ED"/>
    <w:rsid w:val="0026389F"/>
    <w:rsid w:val="00293669"/>
    <w:rsid w:val="002A7D3C"/>
    <w:rsid w:val="00303320"/>
    <w:rsid w:val="003273F2"/>
    <w:rsid w:val="003323EA"/>
    <w:rsid w:val="00332D82"/>
    <w:rsid w:val="00384470"/>
    <w:rsid w:val="0038539C"/>
    <w:rsid w:val="003D0EA3"/>
    <w:rsid w:val="003E31F3"/>
    <w:rsid w:val="003F4A50"/>
    <w:rsid w:val="0040238F"/>
    <w:rsid w:val="004058A7"/>
    <w:rsid w:val="00481FE9"/>
    <w:rsid w:val="00487D44"/>
    <w:rsid w:val="004D0801"/>
    <w:rsid w:val="004F1252"/>
    <w:rsid w:val="00521EE0"/>
    <w:rsid w:val="00532153"/>
    <w:rsid w:val="0057080B"/>
    <w:rsid w:val="005A69D6"/>
    <w:rsid w:val="005B38AB"/>
    <w:rsid w:val="005E11C5"/>
    <w:rsid w:val="00613D0C"/>
    <w:rsid w:val="006654C5"/>
    <w:rsid w:val="006A49D0"/>
    <w:rsid w:val="00734F4B"/>
    <w:rsid w:val="007627DC"/>
    <w:rsid w:val="00774E48"/>
    <w:rsid w:val="007A1849"/>
    <w:rsid w:val="007B455F"/>
    <w:rsid w:val="007D1B24"/>
    <w:rsid w:val="007E22ED"/>
    <w:rsid w:val="007E5E78"/>
    <w:rsid w:val="00811BC1"/>
    <w:rsid w:val="00825C6D"/>
    <w:rsid w:val="008B4780"/>
    <w:rsid w:val="008C347A"/>
    <w:rsid w:val="008F1B33"/>
    <w:rsid w:val="008F1CD0"/>
    <w:rsid w:val="00922FB4"/>
    <w:rsid w:val="00947E56"/>
    <w:rsid w:val="00960180"/>
    <w:rsid w:val="009954D4"/>
    <w:rsid w:val="009C1D5E"/>
    <w:rsid w:val="009E283E"/>
    <w:rsid w:val="00A12432"/>
    <w:rsid w:val="00A13F0A"/>
    <w:rsid w:val="00A4197B"/>
    <w:rsid w:val="00A4715E"/>
    <w:rsid w:val="00A55874"/>
    <w:rsid w:val="00A8660C"/>
    <w:rsid w:val="00A90D0A"/>
    <w:rsid w:val="00AB40DB"/>
    <w:rsid w:val="00AE7BBA"/>
    <w:rsid w:val="00B35FE0"/>
    <w:rsid w:val="00B57B0D"/>
    <w:rsid w:val="00BA68A2"/>
    <w:rsid w:val="00CC453C"/>
    <w:rsid w:val="00CE7659"/>
    <w:rsid w:val="00D61624"/>
    <w:rsid w:val="00D63D71"/>
    <w:rsid w:val="00DC2ED5"/>
    <w:rsid w:val="00DE5F06"/>
    <w:rsid w:val="00E23783"/>
    <w:rsid w:val="00E2598C"/>
    <w:rsid w:val="00E84CBA"/>
    <w:rsid w:val="00EA3A55"/>
    <w:rsid w:val="00EA7A14"/>
    <w:rsid w:val="00EC1FB1"/>
    <w:rsid w:val="00F10487"/>
    <w:rsid w:val="00F129EA"/>
    <w:rsid w:val="00F60722"/>
    <w:rsid w:val="00FD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01A2"/>
  <w15:chartTrackingRefBased/>
  <w15:docId w15:val="{F11B181A-89D6-4681-AFB2-C2389E6B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9C"/>
    <w:pPr>
      <w:keepNext/>
      <w:pageBreakBefore/>
      <w:numPr>
        <w:numId w:val="3"/>
      </w:numPr>
      <w:spacing w:before="120" w:after="0" w:line="288" w:lineRule="auto"/>
      <w:jc w:val="both"/>
      <w:outlineLvl w:val="0"/>
    </w:pPr>
    <w:rPr>
      <w:rFonts w:ascii="Arial" w:eastAsia="Times New Roman" w:hAnsi="Arial" w:cs="Times New Roman"/>
      <w:b/>
      <w:sz w:val="32"/>
      <w:szCs w:val="24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39C"/>
    <w:pPr>
      <w:keepNext/>
      <w:numPr>
        <w:ilvl w:val="1"/>
        <w:numId w:val="3"/>
      </w:numPr>
      <w:spacing w:before="240" w:after="60" w:line="288" w:lineRule="auto"/>
      <w:jc w:val="both"/>
      <w:outlineLvl w:val="1"/>
    </w:pPr>
    <w:rPr>
      <w:rFonts w:ascii="Arial" w:eastAsia="Times New Roman" w:hAnsi="Arial" w:cs="Times New Roman"/>
      <w:b/>
      <w:i/>
      <w:sz w:val="26"/>
      <w:szCs w:val="24"/>
      <w:lang w:val="en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39C"/>
    <w:pPr>
      <w:keepNext/>
      <w:numPr>
        <w:ilvl w:val="2"/>
        <w:numId w:val="3"/>
      </w:numPr>
      <w:spacing w:before="120" w:after="0" w:line="288" w:lineRule="auto"/>
      <w:jc w:val="both"/>
      <w:outlineLvl w:val="2"/>
    </w:pPr>
    <w:rPr>
      <w:rFonts w:ascii="Arial" w:eastAsia="Times New Roman" w:hAnsi="Arial" w:cs="Arial"/>
      <w:b/>
      <w:bCs/>
      <w:sz w:val="24"/>
      <w:szCs w:val="18"/>
      <w:lang w:val="en"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C"/>
    <w:pPr>
      <w:keepNext/>
      <w:numPr>
        <w:ilvl w:val="3"/>
        <w:numId w:val="3"/>
      </w:numPr>
      <w:spacing w:before="120" w:after="0" w:line="288" w:lineRule="auto"/>
      <w:jc w:val="both"/>
      <w:outlineLvl w:val="3"/>
    </w:pPr>
    <w:rPr>
      <w:rFonts w:ascii="Arial" w:eastAsia="Times New Roman" w:hAnsi="Arial" w:cs="Arial"/>
      <w:b/>
      <w:i/>
      <w:iCs/>
      <w:sz w:val="24"/>
      <w:szCs w:val="24"/>
      <w:lang w:val="en" w:eastAsia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C"/>
    <w:pPr>
      <w:keepNext/>
      <w:numPr>
        <w:ilvl w:val="4"/>
        <w:numId w:val="3"/>
      </w:numPr>
      <w:spacing w:before="120" w:after="0" w:line="288" w:lineRule="auto"/>
      <w:jc w:val="both"/>
      <w:outlineLvl w:val="4"/>
    </w:pPr>
    <w:rPr>
      <w:rFonts w:ascii="Times New Roman" w:eastAsia="Times New Roman" w:hAnsi="Times New Roman" w:cs="Times New Roman"/>
      <w:sz w:val="24"/>
      <w:szCs w:val="24"/>
      <w:lang w:val="en" w:eastAsia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9C"/>
    <w:pPr>
      <w:numPr>
        <w:ilvl w:val="5"/>
        <w:numId w:val="3"/>
      </w:numPr>
      <w:spacing w:before="240" w:after="60" w:line="288" w:lineRule="auto"/>
      <w:jc w:val="both"/>
      <w:outlineLvl w:val="5"/>
    </w:pPr>
    <w:rPr>
      <w:rFonts w:ascii="Cambria" w:eastAsia="MS Mincho" w:hAnsi="Cambria" w:cs="Times New Roman"/>
      <w:b/>
      <w:bCs/>
      <w:lang w:val="en" w:eastAsia="en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9C"/>
    <w:pPr>
      <w:numPr>
        <w:ilvl w:val="6"/>
        <w:numId w:val="3"/>
      </w:numPr>
      <w:spacing w:before="240" w:after="60" w:line="288" w:lineRule="auto"/>
      <w:jc w:val="both"/>
      <w:outlineLvl w:val="6"/>
    </w:pPr>
    <w:rPr>
      <w:rFonts w:ascii="Cambria" w:eastAsia="MS Mincho" w:hAnsi="Cambria" w:cs="Times New Roman"/>
      <w:sz w:val="24"/>
      <w:szCs w:val="24"/>
      <w:lang w:val="en" w:eastAsia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9C"/>
    <w:pPr>
      <w:numPr>
        <w:ilvl w:val="7"/>
        <w:numId w:val="3"/>
      </w:numPr>
      <w:spacing w:before="240" w:after="60" w:line="288" w:lineRule="auto"/>
      <w:jc w:val="both"/>
      <w:outlineLvl w:val="7"/>
    </w:pPr>
    <w:rPr>
      <w:rFonts w:ascii="Cambria" w:eastAsia="MS Mincho" w:hAnsi="Cambria" w:cs="Times New Roman"/>
      <w:i/>
      <w:iCs/>
      <w:sz w:val="24"/>
      <w:szCs w:val="24"/>
      <w:lang w:val="en" w:eastAsia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9C"/>
    <w:pPr>
      <w:numPr>
        <w:ilvl w:val="8"/>
        <w:numId w:val="3"/>
      </w:numPr>
      <w:spacing w:before="240" w:after="60" w:line="288" w:lineRule="auto"/>
      <w:jc w:val="both"/>
      <w:outlineLvl w:val="8"/>
    </w:pPr>
    <w:rPr>
      <w:rFonts w:ascii="Calibri" w:eastAsia="MS Gothic" w:hAnsi="Calibri" w:cs="Times New Roman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B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39C"/>
    <w:rPr>
      <w:rFonts w:ascii="Arial" w:eastAsia="Times New Roman" w:hAnsi="Arial" w:cs="Times New Roman"/>
      <w:b/>
      <w:sz w:val="32"/>
      <w:szCs w:val="24"/>
      <w:lang w:val="en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38539C"/>
    <w:rPr>
      <w:rFonts w:ascii="Arial" w:eastAsia="Times New Roman" w:hAnsi="Arial" w:cs="Times New Roman"/>
      <w:b/>
      <w:i/>
      <w:sz w:val="26"/>
      <w:szCs w:val="24"/>
      <w:lang w:val="en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38539C"/>
    <w:rPr>
      <w:rFonts w:ascii="Arial" w:eastAsia="Times New Roman" w:hAnsi="Arial" w:cs="Arial"/>
      <w:b/>
      <w:bCs/>
      <w:sz w:val="24"/>
      <w:szCs w:val="18"/>
      <w:lang w:val="en"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9C"/>
    <w:rPr>
      <w:rFonts w:ascii="Arial" w:eastAsia="Times New Roman" w:hAnsi="Arial" w:cs="Arial"/>
      <w:b/>
      <w:i/>
      <w:iCs/>
      <w:sz w:val="24"/>
      <w:szCs w:val="24"/>
      <w:lang w:val="en"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C"/>
    <w:rPr>
      <w:rFonts w:ascii="Times New Roman" w:eastAsia="Times New Roman" w:hAnsi="Times New Roman" w:cs="Times New Roman"/>
      <w:sz w:val="24"/>
      <w:szCs w:val="24"/>
      <w:lang w:val="en"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9C"/>
    <w:rPr>
      <w:rFonts w:ascii="Cambria" w:eastAsia="MS Mincho" w:hAnsi="Cambria" w:cs="Times New Roman"/>
      <w:b/>
      <w:bCs/>
      <w:lang w:val="en" w:eastAsia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9C"/>
    <w:rPr>
      <w:rFonts w:ascii="Cambria" w:eastAsia="MS Mincho" w:hAnsi="Cambria" w:cs="Times New Roman"/>
      <w:sz w:val="24"/>
      <w:szCs w:val="24"/>
      <w:lang w:val="en" w:eastAsia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9C"/>
    <w:rPr>
      <w:rFonts w:ascii="Cambria" w:eastAsia="MS Mincho" w:hAnsi="Cambria" w:cs="Times New Roman"/>
      <w:i/>
      <w:iCs/>
      <w:sz w:val="24"/>
      <w:szCs w:val="24"/>
      <w:lang w:val="en" w:eastAsia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9C"/>
    <w:rPr>
      <w:rFonts w:ascii="Calibri" w:eastAsia="MS Gothic" w:hAnsi="Calibri" w:cs="Times New Roman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3724-CE85-4B25-9E8D-85DBB189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NAM ANH 20183482</dc:creator>
  <cp:keywords/>
  <dc:description/>
  <cp:lastModifiedBy>DONG QUOC HOAN 20183539</cp:lastModifiedBy>
  <cp:revision>86</cp:revision>
  <dcterms:created xsi:type="dcterms:W3CDTF">2021-12-24T00:08:00Z</dcterms:created>
  <dcterms:modified xsi:type="dcterms:W3CDTF">2021-12-31T08:47:00Z</dcterms:modified>
</cp:coreProperties>
</file>