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24B7E" w14:textId="77777777" w:rsidR="005B4BFE" w:rsidRDefault="00000000">
      <w:pPr>
        <w:spacing w:before="280" w:after="120" w:line="312" w:lineRule="auto"/>
      </w:pPr>
      <w:r>
        <w:rPr>
          <w:rFonts w:ascii="Times New Roman" w:hAnsi="Times New Roman"/>
          <w:b/>
          <w:color w:val="002060"/>
          <w:sz w:val="28"/>
        </w:rPr>
        <w:t>3.5</w:t>
      </w:r>
      <w:r w:rsidRPr="00DD6D4B">
        <w:t xml:space="preserve">. </w:t>
      </w:r>
      <w:r w:rsidRPr="00DD6D4B">
        <w:rPr>
          <w:rFonts w:ascii="Times New Roman" w:hAnsi="Times New Roman" w:cs="Times New Roman"/>
          <w:b/>
          <w:bCs/>
          <w:sz w:val="26"/>
          <w:szCs w:val="26"/>
        </w:rPr>
        <w:t xml:space="preserve">Nghiên cứu và xây dựng mô-đun thu thập, khai phá hành vi người dùng và hệ gợi ý </w:t>
      </w:r>
      <w:proofErr w:type="gramStart"/>
      <w:r w:rsidRPr="00DD6D4B">
        <w:rPr>
          <w:rFonts w:ascii="Times New Roman" w:hAnsi="Times New Roman" w:cs="Times New Roman"/>
          <w:b/>
          <w:bCs/>
          <w:sz w:val="26"/>
          <w:szCs w:val="26"/>
        </w:rPr>
        <w:t>Top-K</w:t>
      </w:r>
      <w:proofErr w:type="gramEnd"/>
      <w:r w:rsidRPr="00DD6D4B">
        <w:rPr>
          <w:rFonts w:ascii="Times New Roman" w:hAnsi="Times New Roman" w:cs="Times New Roman"/>
          <w:b/>
          <w:bCs/>
          <w:sz w:val="26"/>
          <w:szCs w:val="26"/>
        </w:rPr>
        <w:t xml:space="preserve"> nông sản đa ngữ cảnh (CARS)</w:t>
      </w:r>
    </w:p>
    <w:p w14:paraId="25571105" w14:textId="77777777" w:rsidR="005B4BFE" w:rsidRDefault="00000000">
      <w:pPr>
        <w:spacing w:before="200" w:after="80" w:line="312" w:lineRule="auto"/>
      </w:pPr>
      <w:r>
        <w:rPr>
          <w:rFonts w:ascii="Times New Roman" w:hAnsi="Times New Roman"/>
          <w:b/>
          <w:color w:val="000000"/>
          <w:sz w:val="26"/>
        </w:rPr>
        <w:t>3.5.1. Đặc tả bài toán và kiến trúc tổng thể</w:t>
      </w:r>
    </w:p>
    <w:p w14:paraId="1834A40B" w14:textId="77777777" w:rsidR="005B4BFE" w:rsidRDefault="00000000">
      <w:pPr>
        <w:spacing w:before="60" w:after="60" w:line="312" w:lineRule="auto"/>
        <w:jc w:val="both"/>
      </w:pPr>
      <w:r>
        <w:rPr>
          <w:rFonts w:ascii="Times New Roman" w:hAnsi="Times New Roman"/>
          <w:color w:val="000000"/>
          <w:sz w:val="26"/>
        </w:rPr>
        <w:t>Thương mại điện tử nông sản và thực phẩm tươi sống có sự khác biệt bản chất so với các ngành hàng tiêu dùng đóng gói sẵn (FMCG). Nông sản chịu sự chi phối ngặt nghèo của các quy luật tự nhiên và chuỗi cung ứng vật lý: tính suy giảm độ tươi theo ngày thu hoạch, chu kỳ mùa vụ sinh học theo tháng, rủi ro hư hỏng cận hạn sử dụng và cự ly vận chuyển dễ gây dập nát, héo úa. Do đó, các giải pháp khuyến nghị truyền thống như Lọc cộng tác (Collaborative Filtering) hay Lọc theo nội dung (Content-based Filtering) thuần túy vốn chỉ dựa trên ma trận sở thích tĩnh sẽ hoàn toàn thất bại trong bối cảnh thực phẩm tươi sống; một sản phẩm dù người dùng rất yêu thích nhưng đã thu hoạch nhiều ngày, sắp hết hạn sử dụng hoặc ở nông trại quá xa sẽ mang lại trải nghiệm tiêu cực. Hệ thống khuyến nghị bắt buộc phải tích hợp khả năng nhận thức ngữ cảnh thời gian thực (Context-Aware Recommender Systems - CARS).</w:t>
      </w:r>
    </w:p>
    <w:p w14:paraId="3685E874" w14:textId="77777777" w:rsidR="005B4BFE" w:rsidRDefault="00000000">
      <w:pPr>
        <w:spacing w:before="60" w:after="60" w:line="312" w:lineRule="auto"/>
        <w:jc w:val="both"/>
      </w:pPr>
      <w:r>
        <w:rPr>
          <w:rFonts w:ascii="Times New Roman" w:hAnsi="Times New Roman"/>
          <w:color w:val="000000"/>
          <w:sz w:val="26"/>
        </w:rPr>
        <w:t>Hệ thống trong nghiên cứu này giải quyết trọn vẹn hai bài toán trọng tâm mang tính khoa học và thực tiễn cao: (1) Thu thập và khai phá ma trận hành vi ngầm định đa điểm chạm kết hợp 4 chiều ngữ cảnh nông sản (UBM-ACE); (2) Xây dựng động cơ gợi ý Top-K đa ngữ cảnh (TopK-CARE) điều phối 5 phân hệ chuyên biệt với cơ chế tái xếp hạng đa dạng danh mục 2:1, đồng thời thiết lập vòng lặp giám sát đo lường định lượng khép kín trên Dashboard quản trị.</w:t>
      </w:r>
    </w:p>
    <w:tbl>
      <w:tblPr>
        <w:tblW w:w="0" w:type="auto"/>
        <w:jc w:val="center"/>
        <w:tblBorders>
          <w:top w:val="single" w:sz="8" w:space="0" w:color="0052CC"/>
          <w:left w:val="single" w:sz="8" w:space="0" w:color="0052CC"/>
          <w:bottom w:val="single" w:sz="8" w:space="0" w:color="0052CC"/>
          <w:right w:val="single" w:sz="8" w:space="0" w:color="0052CC"/>
        </w:tblBorders>
        <w:tblLook w:val="04A0" w:firstRow="1" w:lastRow="0" w:firstColumn="1" w:lastColumn="0" w:noHBand="0" w:noVBand="1"/>
      </w:tblPr>
      <w:tblGrid>
        <w:gridCol w:w="9403"/>
      </w:tblGrid>
      <w:tr w:rsidR="005B4BFE" w14:paraId="0E641112" w14:textId="77777777">
        <w:trPr>
          <w:jc w:val="center"/>
        </w:trPr>
        <w:tc>
          <w:tcPr>
            <w:tcW w:w="9403" w:type="dxa"/>
            <w:shd w:val="clear" w:color="auto" w:fill="F8F9FA"/>
          </w:tcPr>
          <w:p w14:paraId="4A33754B" w14:textId="77777777" w:rsidR="005B4BFE" w:rsidRDefault="00000000">
            <w:pPr>
              <w:spacing w:before="160" w:after="40"/>
              <w:jc w:val="center"/>
            </w:pPr>
            <w:r>
              <w:rPr>
                <w:rFonts w:ascii="Times New Roman" w:hAnsi="Times New Roman"/>
                <w:b/>
                <w:color w:val="0052CC"/>
              </w:rPr>
              <w:t>【</w:t>
            </w:r>
            <w:r>
              <w:rPr>
                <w:rFonts w:ascii="Times New Roman" w:hAnsi="Times New Roman"/>
                <w:b/>
                <w:color w:val="0052CC"/>
              </w:rPr>
              <w:t xml:space="preserve"> VỊ TRÍ DÀNH ĐỂ VẼ TAY / CHÈN ẢNH SƠ ĐỒ </w:t>
            </w:r>
            <w:r>
              <w:rPr>
                <w:rFonts w:ascii="Times New Roman" w:hAnsi="Times New Roman"/>
                <w:b/>
                <w:color w:val="0052CC"/>
              </w:rPr>
              <w:t>】</w:t>
            </w:r>
            <w:r>
              <w:rPr>
                <w:rFonts w:ascii="Times New Roman" w:hAnsi="Times New Roman"/>
                <w:b/>
                <w:color w:val="0052CC"/>
              </w:rPr>
              <w:br/>
            </w:r>
            <w:r>
              <w:rPr>
                <w:rFonts w:ascii="Times New Roman" w:hAnsi="Times New Roman"/>
                <w:i/>
                <w:color w:val="646464"/>
                <w:sz w:val="20"/>
              </w:rPr>
              <w:t>(Khoảng trống tiêu chuẩn để bạn dán ảnh hoặc vẽ sơ đồ trực tiếp)</w:t>
            </w:r>
            <w:r>
              <w:rPr>
                <w:rFonts w:ascii="Times New Roman" w:hAnsi="Times New Roman"/>
                <w:i/>
                <w:color w:val="646464"/>
                <w:sz w:val="20"/>
              </w:rPr>
              <w:br/>
            </w:r>
          </w:p>
          <w:p w14:paraId="33279F34" w14:textId="77777777" w:rsidR="005B4BFE" w:rsidRDefault="00000000">
            <w:pPr>
              <w:spacing w:before="80" w:after="40"/>
            </w:pPr>
            <w:r>
              <w:rPr>
                <w:rFonts w:ascii="Times New Roman" w:hAnsi="Times New Roman"/>
                <w:b/>
                <w:color w:val="262626"/>
                <w:sz w:val="20"/>
              </w:rPr>
              <w:t>✎ HƯỚNG DẪN THIẾT KẾ / VẼ SƠ ĐỒ:</w:t>
            </w:r>
          </w:p>
          <w:p w14:paraId="12136962" w14:textId="77777777" w:rsidR="005B4BFE" w:rsidRDefault="00000000">
            <w:pPr>
              <w:spacing w:before="20" w:after="20"/>
            </w:pPr>
            <w:r>
              <w:rPr>
                <w:rFonts w:ascii="Times New Roman" w:hAnsi="Times New Roman"/>
                <w:color w:val="464646"/>
                <w:sz w:val="19"/>
              </w:rPr>
              <w:t>• Khung 1 (Tầng Dữ Liệu Đầu Vào - Bên trái): Vẽ 2 hộp nguồn dữ liệu: [Hành vi người dùng: View, Quick-View, Search, Cart, Purchase] và [Dữ liệu Nông nghiệp: Lô hàng, Ngày thu hoạch, Hạn dùng, Mùa vụ, Tọa độ nông trại].</w:t>
            </w:r>
          </w:p>
          <w:p w14:paraId="0DBE7FC3" w14:textId="77777777" w:rsidR="005B4BFE" w:rsidRDefault="00000000">
            <w:pPr>
              <w:spacing w:before="20" w:after="20"/>
            </w:pPr>
            <w:r>
              <w:rPr>
                <w:rFonts w:ascii="Times New Roman" w:hAnsi="Times New Roman"/>
                <w:color w:val="464646"/>
                <w:sz w:val="19"/>
              </w:rPr>
              <w:t>• Khung 2 (Tầng Khai Phá UBM-ACE - Ở giữa trên): Hộp xử lý nhận 2 luồng dữ liệu, phân tách thành 2 vector: Vector trọng số sở thích ngầm định W(u,i) và Vector 4 chiều ngữ cảnh C(i,t) = &lt;S, F, H, D&gt;.</w:t>
            </w:r>
          </w:p>
          <w:p w14:paraId="6038274A" w14:textId="77777777" w:rsidR="005B4BFE" w:rsidRDefault="00000000">
            <w:pPr>
              <w:spacing w:before="20" w:after="20"/>
            </w:pPr>
            <w:r>
              <w:rPr>
                <w:rFonts w:ascii="Times New Roman" w:hAnsi="Times New Roman"/>
                <w:color w:val="464646"/>
                <w:sz w:val="19"/>
              </w:rPr>
              <w:t>• Khung 3 (Tầng Động Cơ TopK-CARE - Ở giữa dưới): Hộp tính toán hàm mục tiêu FinalScore = BaseScore * S * F * H * D, phân phối sang 5 phân hệ: [Dành cho bạn], [Thường mua cùng], [Theo mùa vụ], [Tương tự], [Gần vị trí].</w:t>
            </w:r>
          </w:p>
          <w:p w14:paraId="65483EB6" w14:textId="77777777" w:rsidR="005B4BFE" w:rsidRDefault="00000000">
            <w:pPr>
              <w:spacing w:before="20" w:after="20"/>
            </w:pPr>
            <w:r>
              <w:rPr>
                <w:rFonts w:ascii="Times New Roman" w:hAnsi="Times New Roman"/>
                <w:color w:val="464646"/>
                <w:sz w:val="19"/>
              </w:rPr>
              <w:t>• Khung 4 (Tầng Giao Diện &amp; Vòng Lặp Phản Hồi - Bên phải): Màn hình Web/Mobile hiển thị Top-K; mũi tên phản hồi người dùng ghi nhận vào [Bảng RecommendationLogs] -&gt; [Dashboard Quản trị: CTR, CR, Catalog Coverage].</w:t>
            </w:r>
          </w:p>
          <w:p w14:paraId="1F9ABD7C" w14:textId="77777777" w:rsidR="005B4BFE" w:rsidRDefault="005B4BFE">
            <w:pPr>
              <w:spacing w:before="3400" w:after="80"/>
            </w:pPr>
          </w:p>
        </w:tc>
      </w:tr>
    </w:tbl>
    <w:p w14:paraId="2FEF9CE8" w14:textId="77777777" w:rsidR="005B4BFE" w:rsidRDefault="00000000">
      <w:pPr>
        <w:spacing w:before="100"/>
        <w:jc w:val="center"/>
      </w:pPr>
      <w:r>
        <w:rPr>
          <w:rFonts w:ascii="Times New Roman" w:hAnsi="Times New Roman"/>
          <w:b/>
          <w:color w:val="000000"/>
          <w:sz w:val="24"/>
        </w:rPr>
        <w:lastRenderedPageBreak/>
        <w:t>Hình 3.14. Kiến trúc tổng thể hệ thống Thu thập hành vi và Gợi ý Top-K nông sản đa ngữ cảnh</w:t>
      </w:r>
    </w:p>
    <w:p w14:paraId="1663410F" w14:textId="77777777" w:rsidR="005B4BFE" w:rsidRDefault="00000000">
      <w:pPr>
        <w:spacing w:before="200" w:after="80" w:line="312" w:lineRule="auto"/>
      </w:pPr>
      <w:r>
        <w:rPr>
          <w:rFonts w:ascii="Times New Roman" w:hAnsi="Times New Roman"/>
          <w:b/>
          <w:color w:val="000000"/>
          <w:sz w:val="26"/>
        </w:rPr>
        <w:t>3.5.2. Thuật toán 1: Thu thập và khai phá hành vi người dùng kết hợp đặc thù nông sản (UBM-ACE)</w:t>
      </w:r>
    </w:p>
    <w:p w14:paraId="78C38894" w14:textId="77777777" w:rsidR="005B4BFE" w:rsidRDefault="00000000">
      <w:pPr>
        <w:spacing w:before="160" w:after="60" w:line="312" w:lineRule="auto"/>
      </w:pPr>
      <w:r>
        <w:rPr>
          <w:rFonts w:ascii="Times New Roman" w:hAnsi="Times New Roman"/>
          <w:b/>
          <w:i/>
          <w:color w:val="000000"/>
          <w:sz w:val="26"/>
        </w:rPr>
        <w:t>3.5.2.1. Mô hình hóa hình thức (Mathematical Formulation)</w:t>
      </w:r>
    </w:p>
    <w:p w14:paraId="005B9573" w14:textId="77777777" w:rsidR="005B4BFE" w:rsidRDefault="00000000">
      <w:pPr>
        <w:spacing w:before="60" w:after="60" w:line="312" w:lineRule="auto"/>
        <w:jc w:val="both"/>
      </w:pPr>
      <w:r>
        <w:rPr>
          <w:rFonts w:ascii="Times New Roman" w:hAnsi="Times New Roman"/>
          <w:color w:val="000000"/>
          <w:sz w:val="26"/>
        </w:rPr>
        <w:t>Gọi U = {u_1, u_2, ..., u_N} là tập hợp người dùng và P = {p_1, p_2, ..., p_M} là tập hợp sản phẩm nông sản đang hoạt động trong hệ thống. Hành vi của người dùng được mô hình hóa dưới dạng phản hồi ngầm định (Implicit Feedback) với hàm trọng số đơn điệu tăng dần w(a), phản ánh mức độ cam kết và ý định mua sắm theo phễu chuyển đổi (Conversion Funnel):</w:t>
      </w:r>
    </w:p>
    <w:p w14:paraId="5480FDAC" w14:textId="77777777" w:rsidR="005B4BFE" w:rsidRDefault="00000000">
      <w:pPr>
        <w:spacing w:before="120" w:after="40"/>
        <w:jc w:val="center"/>
      </w:pPr>
      <w:r>
        <w:rPr>
          <w:rFonts w:ascii="Times New Roman" w:hAnsi="Times New Roman"/>
          <w:b/>
          <w:sz w:val="24"/>
        </w:rPr>
        <w:t>Bảng 3.11. Bảng chuẩn hóa trọng số hành vi ngầm định theo phễu tương tác</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2351"/>
        <w:gridCol w:w="2351"/>
        <w:gridCol w:w="2351"/>
        <w:gridCol w:w="2351"/>
      </w:tblGrid>
      <w:tr w:rsidR="005B4BFE" w14:paraId="32677D35" w14:textId="77777777">
        <w:trPr>
          <w:jc w:val="center"/>
        </w:trPr>
        <w:tc>
          <w:tcPr>
            <w:tcW w:w="2351" w:type="dxa"/>
            <w:shd w:val="clear" w:color="auto" w:fill="EAECEF"/>
          </w:tcPr>
          <w:p w14:paraId="73907F5B" w14:textId="77777777" w:rsidR="005B4BFE" w:rsidRDefault="00000000">
            <w:pPr>
              <w:spacing w:before="60" w:after="60"/>
              <w:jc w:val="center"/>
            </w:pPr>
            <w:r>
              <w:rPr>
                <w:rFonts w:ascii="Times New Roman" w:hAnsi="Times New Roman"/>
                <w:b/>
              </w:rPr>
              <w:t>STT</w:t>
            </w:r>
          </w:p>
        </w:tc>
        <w:tc>
          <w:tcPr>
            <w:tcW w:w="2351" w:type="dxa"/>
            <w:shd w:val="clear" w:color="auto" w:fill="EAECEF"/>
          </w:tcPr>
          <w:p w14:paraId="0972C66A" w14:textId="77777777" w:rsidR="005B4BFE" w:rsidRDefault="00000000">
            <w:pPr>
              <w:spacing w:before="60" w:after="60"/>
              <w:jc w:val="center"/>
            </w:pPr>
            <w:r>
              <w:rPr>
                <w:rFonts w:ascii="Times New Roman" w:hAnsi="Times New Roman"/>
                <w:b/>
              </w:rPr>
              <w:t>Hành vi tương tác (Action Type)</w:t>
            </w:r>
          </w:p>
        </w:tc>
        <w:tc>
          <w:tcPr>
            <w:tcW w:w="2351" w:type="dxa"/>
            <w:shd w:val="clear" w:color="auto" w:fill="EAECEF"/>
          </w:tcPr>
          <w:p w14:paraId="133289D5" w14:textId="77777777" w:rsidR="005B4BFE" w:rsidRDefault="00000000">
            <w:pPr>
              <w:spacing w:before="60" w:after="60"/>
              <w:jc w:val="center"/>
            </w:pPr>
            <w:r>
              <w:rPr>
                <w:rFonts w:ascii="Times New Roman" w:hAnsi="Times New Roman"/>
                <w:b/>
              </w:rPr>
              <w:t>Ký hiệu sự kiện</w:t>
            </w:r>
          </w:p>
        </w:tc>
        <w:tc>
          <w:tcPr>
            <w:tcW w:w="2351" w:type="dxa"/>
            <w:shd w:val="clear" w:color="auto" w:fill="EAECEF"/>
          </w:tcPr>
          <w:p w14:paraId="14DE6222" w14:textId="77777777" w:rsidR="005B4BFE" w:rsidRDefault="00000000">
            <w:pPr>
              <w:spacing w:before="60" w:after="60"/>
              <w:jc w:val="center"/>
            </w:pPr>
            <w:r>
              <w:rPr>
                <w:rFonts w:ascii="Times New Roman" w:hAnsi="Times New Roman"/>
                <w:b/>
              </w:rPr>
              <w:t>Trọng số w(a)</w:t>
            </w:r>
          </w:p>
        </w:tc>
      </w:tr>
      <w:tr w:rsidR="005B4BFE" w14:paraId="3C967528" w14:textId="77777777">
        <w:trPr>
          <w:jc w:val="center"/>
        </w:trPr>
        <w:tc>
          <w:tcPr>
            <w:tcW w:w="2351" w:type="dxa"/>
          </w:tcPr>
          <w:p w14:paraId="473B1F56" w14:textId="77777777" w:rsidR="005B4BFE" w:rsidRDefault="00000000">
            <w:pPr>
              <w:spacing w:before="40" w:after="40"/>
              <w:jc w:val="center"/>
            </w:pPr>
            <w:r>
              <w:rPr>
                <w:rFonts w:ascii="Times New Roman" w:hAnsi="Times New Roman"/>
              </w:rPr>
              <w:t>1</w:t>
            </w:r>
          </w:p>
        </w:tc>
        <w:tc>
          <w:tcPr>
            <w:tcW w:w="2351" w:type="dxa"/>
          </w:tcPr>
          <w:p w14:paraId="422E1237" w14:textId="77777777" w:rsidR="005B4BFE" w:rsidRDefault="00000000">
            <w:pPr>
              <w:spacing w:before="40" w:after="40"/>
            </w:pPr>
            <w:r>
              <w:rPr>
                <w:rFonts w:ascii="Times New Roman" w:hAnsi="Times New Roman"/>
              </w:rPr>
              <w:t>Xem chi tiết sản phẩm</w:t>
            </w:r>
          </w:p>
        </w:tc>
        <w:tc>
          <w:tcPr>
            <w:tcW w:w="2351" w:type="dxa"/>
          </w:tcPr>
          <w:p w14:paraId="7C7D9800" w14:textId="77777777" w:rsidR="005B4BFE" w:rsidRDefault="00000000">
            <w:pPr>
              <w:spacing w:before="40" w:after="40"/>
              <w:jc w:val="center"/>
            </w:pPr>
            <w:r>
              <w:rPr>
                <w:rFonts w:ascii="Times New Roman" w:hAnsi="Times New Roman"/>
              </w:rPr>
              <w:t>VIEW</w:t>
            </w:r>
          </w:p>
        </w:tc>
        <w:tc>
          <w:tcPr>
            <w:tcW w:w="2351" w:type="dxa"/>
          </w:tcPr>
          <w:p w14:paraId="793D37E6" w14:textId="77777777" w:rsidR="005B4BFE" w:rsidRDefault="00000000">
            <w:pPr>
              <w:spacing w:before="40" w:after="40"/>
              <w:jc w:val="center"/>
            </w:pPr>
            <w:r>
              <w:rPr>
                <w:rFonts w:ascii="Times New Roman" w:hAnsi="Times New Roman"/>
              </w:rPr>
              <w:t>1.0</w:t>
            </w:r>
          </w:p>
        </w:tc>
      </w:tr>
      <w:tr w:rsidR="005B4BFE" w14:paraId="22BCB2C4" w14:textId="77777777">
        <w:trPr>
          <w:jc w:val="center"/>
        </w:trPr>
        <w:tc>
          <w:tcPr>
            <w:tcW w:w="2351" w:type="dxa"/>
          </w:tcPr>
          <w:p w14:paraId="73194A15" w14:textId="77777777" w:rsidR="005B4BFE" w:rsidRDefault="00000000">
            <w:pPr>
              <w:spacing w:before="40" w:after="40"/>
              <w:jc w:val="center"/>
            </w:pPr>
            <w:r>
              <w:rPr>
                <w:rFonts w:ascii="Times New Roman" w:hAnsi="Times New Roman"/>
              </w:rPr>
              <w:t>2</w:t>
            </w:r>
          </w:p>
        </w:tc>
        <w:tc>
          <w:tcPr>
            <w:tcW w:w="2351" w:type="dxa"/>
          </w:tcPr>
          <w:p w14:paraId="2C3BFD91" w14:textId="77777777" w:rsidR="005B4BFE" w:rsidRDefault="00000000">
            <w:pPr>
              <w:spacing w:before="40" w:after="40"/>
            </w:pPr>
            <w:r>
              <w:rPr>
                <w:rFonts w:ascii="Times New Roman" w:hAnsi="Times New Roman"/>
              </w:rPr>
              <w:t>Xem nhanh qua cửa sổ Modal</w:t>
            </w:r>
          </w:p>
        </w:tc>
        <w:tc>
          <w:tcPr>
            <w:tcW w:w="2351" w:type="dxa"/>
          </w:tcPr>
          <w:p w14:paraId="147B79EC" w14:textId="77777777" w:rsidR="005B4BFE" w:rsidRDefault="00000000">
            <w:pPr>
              <w:spacing w:before="40" w:after="40"/>
              <w:jc w:val="center"/>
            </w:pPr>
            <w:r>
              <w:rPr>
                <w:rFonts w:ascii="Times New Roman" w:hAnsi="Times New Roman"/>
              </w:rPr>
              <w:t>QUICK_VIEW</w:t>
            </w:r>
          </w:p>
        </w:tc>
        <w:tc>
          <w:tcPr>
            <w:tcW w:w="2351" w:type="dxa"/>
          </w:tcPr>
          <w:p w14:paraId="600108D5" w14:textId="77777777" w:rsidR="005B4BFE" w:rsidRDefault="00000000">
            <w:pPr>
              <w:spacing w:before="40" w:after="40"/>
              <w:jc w:val="center"/>
            </w:pPr>
            <w:r>
              <w:rPr>
                <w:rFonts w:ascii="Times New Roman" w:hAnsi="Times New Roman"/>
              </w:rPr>
              <w:t>1.5</w:t>
            </w:r>
          </w:p>
        </w:tc>
      </w:tr>
      <w:tr w:rsidR="005B4BFE" w14:paraId="76DCC8EC" w14:textId="77777777">
        <w:trPr>
          <w:jc w:val="center"/>
        </w:trPr>
        <w:tc>
          <w:tcPr>
            <w:tcW w:w="2351" w:type="dxa"/>
          </w:tcPr>
          <w:p w14:paraId="3C22C572" w14:textId="77777777" w:rsidR="005B4BFE" w:rsidRDefault="00000000">
            <w:pPr>
              <w:spacing w:before="40" w:after="40"/>
              <w:jc w:val="center"/>
            </w:pPr>
            <w:r>
              <w:rPr>
                <w:rFonts w:ascii="Times New Roman" w:hAnsi="Times New Roman"/>
              </w:rPr>
              <w:t>3</w:t>
            </w:r>
          </w:p>
        </w:tc>
        <w:tc>
          <w:tcPr>
            <w:tcW w:w="2351" w:type="dxa"/>
          </w:tcPr>
          <w:p w14:paraId="1CFD81C1" w14:textId="77777777" w:rsidR="005B4BFE" w:rsidRDefault="00000000">
            <w:pPr>
              <w:spacing w:before="40" w:after="40"/>
            </w:pPr>
            <w:r>
              <w:rPr>
                <w:rFonts w:ascii="Times New Roman" w:hAnsi="Times New Roman"/>
              </w:rPr>
              <w:t>Tìm kiếm từ khóa liên quan</w:t>
            </w:r>
          </w:p>
        </w:tc>
        <w:tc>
          <w:tcPr>
            <w:tcW w:w="2351" w:type="dxa"/>
          </w:tcPr>
          <w:p w14:paraId="44678CB3" w14:textId="77777777" w:rsidR="005B4BFE" w:rsidRDefault="00000000">
            <w:pPr>
              <w:spacing w:before="40" w:after="40"/>
              <w:jc w:val="center"/>
            </w:pPr>
            <w:r>
              <w:rPr>
                <w:rFonts w:ascii="Times New Roman" w:hAnsi="Times New Roman"/>
              </w:rPr>
              <w:t>SEARCH</w:t>
            </w:r>
          </w:p>
        </w:tc>
        <w:tc>
          <w:tcPr>
            <w:tcW w:w="2351" w:type="dxa"/>
          </w:tcPr>
          <w:p w14:paraId="538D82B9" w14:textId="77777777" w:rsidR="005B4BFE" w:rsidRDefault="00000000">
            <w:pPr>
              <w:spacing w:before="40" w:after="40"/>
              <w:jc w:val="center"/>
            </w:pPr>
            <w:r>
              <w:rPr>
                <w:rFonts w:ascii="Times New Roman" w:hAnsi="Times New Roman"/>
              </w:rPr>
              <w:t>2.0</w:t>
            </w:r>
          </w:p>
        </w:tc>
      </w:tr>
      <w:tr w:rsidR="005B4BFE" w14:paraId="6DD68976" w14:textId="77777777">
        <w:trPr>
          <w:jc w:val="center"/>
        </w:trPr>
        <w:tc>
          <w:tcPr>
            <w:tcW w:w="2351" w:type="dxa"/>
          </w:tcPr>
          <w:p w14:paraId="0F14FE26" w14:textId="77777777" w:rsidR="005B4BFE" w:rsidRDefault="00000000">
            <w:pPr>
              <w:spacing w:before="40" w:after="40"/>
              <w:jc w:val="center"/>
            </w:pPr>
            <w:r>
              <w:rPr>
                <w:rFonts w:ascii="Times New Roman" w:hAnsi="Times New Roman"/>
              </w:rPr>
              <w:t>4</w:t>
            </w:r>
          </w:p>
        </w:tc>
        <w:tc>
          <w:tcPr>
            <w:tcW w:w="2351" w:type="dxa"/>
          </w:tcPr>
          <w:p w14:paraId="3366A763" w14:textId="77777777" w:rsidR="005B4BFE" w:rsidRDefault="00000000">
            <w:pPr>
              <w:spacing w:before="40" w:after="40"/>
            </w:pPr>
            <w:r>
              <w:rPr>
                <w:rFonts w:ascii="Times New Roman" w:hAnsi="Times New Roman"/>
              </w:rPr>
              <w:t>Thêm sản phẩm vào giỏ hàng</w:t>
            </w:r>
          </w:p>
        </w:tc>
        <w:tc>
          <w:tcPr>
            <w:tcW w:w="2351" w:type="dxa"/>
          </w:tcPr>
          <w:p w14:paraId="0430418F" w14:textId="77777777" w:rsidR="005B4BFE" w:rsidRDefault="00000000">
            <w:pPr>
              <w:spacing w:before="40" w:after="40"/>
              <w:jc w:val="center"/>
            </w:pPr>
            <w:r>
              <w:rPr>
                <w:rFonts w:ascii="Times New Roman" w:hAnsi="Times New Roman"/>
              </w:rPr>
              <w:t>CART</w:t>
            </w:r>
          </w:p>
        </w:tc>
        <w:tc>
          <w:tcPr>
            <w:tcW w:w="2351" w:type="dxa"/>
          </w:tcPr>
          <w:p w14:paraId="4A4FAE17" w14:textId="77777777" w:rsidR="005B4BFE" w:rsidRDefault="00000000">
            <w:pPr>
              <w:spacing w:before="40" w:after="40"/>
              <w:jc w:val="center"/>
            </w:pPr>
            <w:r>
              <w:rPr>
                <w:rFonts w:ascii="Times New Roman" w:hAnsi="Times New Roman"/>
              </w:rPr>
              <w:t>3.5</w:t>
            </w:r>
          </w:p>
        </w:tc>
      </w:tr>
      <w:tr w:rsidR="005B4BFE" w14:paraId="3696DF7F" w14:textId="77777777">
        <w:trPr>
          <w:jc w:val="center"/>
        </w:trPr>
        <w:tc>
          <w:tcPr>
            <w:tcW w:w="2351" w:type="dxa"/>
          </w:tcPr>
          <w:p w14:paraId="5A645D4A" w14:textId="77777777" w:rsidR="005B4BFE" w:rsidRDefault="00000000">
            <w:pPr>
              <w:spacing w:before="40" w:after="40"/>
              <w:jc w:val="center"/>
            </w:pPr>
            <w:r>
              <w:rPr>
                <w:rFonts w:ascii="Times New Roman" w:hAnsi="Times New Roman"/>
              </w:rPr>
              <w:t>5</w:t>
            </w:r>
          </w:p>
        </w:tc>
        <w:tc>
          <w:tcPr>
            <w:tcW w:w="2351" w:type="dxa"/>
          </w:tcPr>
          <w:p w14:paraId="575BCF9A" w14:textId="77777777" w:rsidR="005B4BFE" w:rsidRDefault="00000000">
            <w:pPr>
              <w:spacing w:before="40" w:after="40"/>
            </w:pPr>
            <w:r>
              <w:rPr>
                <w:rFonts w:ascii="Times New Roman" w:hAnsi="Times New Roman"/>
              </w:rPr>
              <w:t>Đặt hàng và thanh toán thành công</w:t>
            </w:r>
          </w:p>
        </w:tc>
        <w:tc>
          <w:tcPr>
            <w:tcW w:w="2351" w:type="dxa"/>
          </w:tcPr>
          <w:p w14:paraId="78381A1D" w14:textId="77777777" w:rsidR="005B4BFE" w:rsidRDefault="00000000">
            <w:pPr>
              <w:spacing w:before="40" w:after="40"/>
              <w:jc w:val="center"/>
            </w:pPr>
            <w:r>
              <w:rPr>
                <w:rFonts w:ascii="Times New Roman" w:hAnsi="Times New Roman"/>
              </w:rPr>
              <w:t>PURCHASE</w:t>
            </w:r>
          </w:p>
        </w:tc>
        <w:tc>
          <w:tcPr>
            <w:tcW w:w="2351" w:type="dxa"/>
          </w:tcPr>
          <w:p w14:paraId="1B4EBC34" w14:textId="77777777" w:rsidR="005B4BFE" w:rsidRDefault="00000000">
            <w:pPr>
              <w:spacing w:before="40" w:after="40"/>
              <w:jc w:val="center"/>
            </w:pPr>
            <w:r>
              <w:rPr>
                <w:rFonts w:ascii="Times New Roman" w:hAnsi="Times New Roman"/>
              </w:rPr>
              <w:t>5.0</w:t>
            </w:r>
          </w:p>
        </w:tc>
      </w:tr>
    </w:tbl>
    <w:p w14:paraId="5508E559" w14:textId="77777777" w:rsidR="005B4BFE" w:rsidRDefault="00000000">
      <w:pPr>
        <w:spacing w:before="80" w:after="80" w:line="312" w:lineRule="auto"/>
        <w:jc w:val="both"/>
      </w:pPr>
      <w:r>
        <w:rPr>
          <w:rFonts w:ascii="Times New Roman" w:hAnsi="Times New Roman"/>
          <w:i/>
          <w:sz w:val="23"/>
        </w:rPr>
        <w:t xml:space="preserve">Căn cứ xác định trọng số: Bộ trọng số được thiết kế dựa trên cường độ nỗ lực hành vi (Behavioral Commitment Intensity). Hành vi VIEW là tương tác khám phá thụ động (w = 1.0); QUICK_VIEW thể hiện mức độ tò mò cao hơn (w = 1.5); SEARCH chứng minh nhu cầu chủ động có chủ đích (w = 2.0); </w:t>
      </w:r>
      <w:r>
        <w:rPr>
          <w:rFonts w:ascii="Times New Roman" w:hAnsi="Times New Roman"/>
          <w:i/>
          <w:sz w:val="23"/>
        </w:rPr>
        <w:lastRenderedPageBreak/>
        <w:t>CART thể hiện sự cân nhắc mua thực tế (w = 3.5); và PURCHASE là cam kết tài chính cao nhất (w = 5.0).</w:t>
      </w:r>
    </w:p>
    <w:p w14:paraId="51537BD8" w14:textId="77777777" w:rsidR="005B4BFE" w:rsidRDefault="00000000">
      <w:pPr>
        <w:spacing w:before="60" w:after="60" w:line="312" w:lineRule="auto"/>
        <w:jc w:val="both"/>
      </w:pPr>
      <w:r>
        <w:rPr>
          <w:rFonts w:ascii="Times New Roman" w:hAnsi="Times New Roman"/>
          <w:color w:val="000000"/>
          <w:sz w:val="26"/>
        </w:rPr>
        <w:t>Điểm gắn kết sở thích cơ bản BaseScore(u, i) được xác định thông qua cấu trúc phân tầng độ ưu tiên nghiêm ngặt (Stratified Priority Bands):</w:t>
      </w:r>
    </w:p>
    <w:p w14:paraId="0AC2F89F" w14:textId="77777777" w:rsidR="005B4BFE" w:rsidRDefault="00000000">
      <w:pPr>
        <w:pStyle w:val="ListBullet"/>
        <w:spacing w:before="40" w:after="40" w:line="312" w:lineRule="auto"/>
        <w:jc w:val="both"/>
      </w:pPr>
      <w:r>
        <w:rPr>
          <w:rFonts w:ascii="Times New Roman" w:hAnsi="Times New Roman"/>
          <w:b/>
          <w:color w:val="000000"/>
          <w:sz w:val="26"/>
        </w:rPr>
        <w:t xml:space="preserve">• Tầng 1 (Ưu tiên cao nhất): </w:t>
      </w:r>
      <w:r>
        <w:rPr>
          <w:rFonts w:ascii="Times New Roman" w:hAnsi="Times New Roman"/>
          <w:color w:val="000000"/>
          <w:sz w:val="26"/>
        </w:rPr>
        <w:t>Khi người dùng có tương tác trực tiếp với sản phẩm i: BaseScore(u, i) = 1.15 + 0.35 * [DirectAffinity(u, i) / MaxDirectAffinity]. Miền giá trị chuẩn hóa thuộc đoạn [1.15, 1.50].</w:t>
      </w:r>
    </w:p>
    <w:p w14:paraId="74C8957E" w14:textId="77777777" w:rsidR="005B4BFE" w:rsidRDefault="00000000">
      <w:pPr>
        <w:pStyle w:val="ListBullet"/>
        <w:spacing w:before="40" w:after="40" w:line="312" w:lineRule="auto"/>
        <w:jc w:val="both"/>
      </w:pPr>
      <w:r>
        <w:rPr>
          <w:rFonts w:ascii="Times New Roman" w:hAnsi="Times New Roman"/>
          <w:b/>
          <w:color w:val="000000"/>
          <w:sz w:val="26"/>
        </w:rPr>
        <w:t xml:space="preserve">• Tầng 2 (Ưu tiên trung bình): </w:t>
      </w:r>
      <w:r>
        <w:rPr>
          <w:rFonts w:ascii="Times New Roman" w:hAnsi="Times New Roman"/>
          <w:color w:val="000000"/>
          <w:sz w:val="26"/>
        </w:rPr>
        <w:t>Khi người dùng có tương tác với các sản phẩm cùng danh mục Category(i): BaseScore(u, i) = 0.82 + 0.18 * [CategoryAffinity(u, Cat) / MaxCatAffinity]. Miền giá trị chuẩn hóa thuộc đoạn [0.82, 1.00].</w:t>
      </w:r>
    </w:p>
    <w:p w14:paraId="4E1C09A5" w14:textId="77777777" w:rsidR="005B4BFE" w:rsidRDefault="00000000">
      <w:pPr>
        <w:pStyle w:val="ListBullet"/>
        <w:spacing w:before="40" w:after="40" w:line="312" w:lineRule="auto"/>
        <w:jc w:val="both"/>
      </w:pPr>
      <w:r>
        <w:rPr>
          <w:rFonts w:ascii="Times New Roman" w:hAnsi="Times New Roman"/>
          <w:b/>
          <w:color w:val="000000"/>
          <w:sz w:val="26"/>
        </w:rPr>
        <w:t xml:space="preserve">• Tầng 3 (Dự phòng / Khởi động lạnh): </w:t>
      </w:r>
      <w:r>
        <w:rPr>
          <w:rFonts w:ascii="Times New Roman" w:hAnsi="Times New Roman"/>
          <w:color w:val="000000"/>
          <w:sz w:val="26"/>
        </w:rPr>
        <w:t>Người dùng mới chưa có lịch sử tương tác (Cold-Start): BaseScore(u, i) = 0.78 + 0.04 * [(AverageRating(i) - 4.5) / 0.5]. Miền giá trị thuộc đoạn [0.74, 0.82]. Trường hợp sản phẩm mới chưa có đánh giá nào, hệ thống gán mặc định AverageRating(i) = 4.5 sao để đảm bảo tính công bằng (BaseScore = 0.78).</w:t>
      </w:r>
    </w:p>
    <w:p w14:paraId="24AAD6FC" w14:textId="77777777" w:rsidR="005B4BFE" w:rsidRDefault="00000000">
      <w:pPr>
        <w:spacing w:before="60" w:after="60" w:line="312" w:lineRule="auto"/>
        <w:jc w:val="both"/>
      </w:pPr>
      <w:r>
        <w:rPr>
          <w:rFonts w:ascii="Times New Roman" w:hAnsi="Times New Roman"/>
          <w:color w:val="000000"/>
          <w:sz w:val="26"/>
        </w:rPr>
        <w:t>Triết lý thiết kế phân tầng: Việc chia tách không gian giá trị thành 3 khoảng tách biệt hoàn toàn [1.15 - 1.50] &gt; [0.82 - 1.00] &gt; [0.74 - 0.82] đảm bảo về mặt toán học rằng sản phẩm khách hàng đã quan tâm trực tiếp luôn được ưu tiên hơn sản phẩm chỉ liên quan gián tiếp qua danh mục, và luôn vượt trội so với sản phẩm gợi ý ngẫu nhiên hoặc chỉ dựa trên điểm đánh giá phổ thông.</w:t>
      </w:r>
    </w:p>
    <w:p w14:paraId="4906456F" w14:textId="77777777" w:rsidR="005B4BFE" w:rsidRDefault="00000000">
      <w:pPr>
        <w:spacing w:before="160" w:after="60" w:line="312" w:lineRule="auto"/>
      </w:pPr>
      <w:r>
        <w:rPr>
          <w:rFonts w:ascii="Times New Roman" w:hAnsi="Times New Roman"/>
          <w:b/>
          <w:i/>
          <w:color w:val="000000"/>
          <w:sz w:val="26"/>
        </w:rPr>
        <w:t>3.5.2.2. Bốn chiều ngữ cảnh nông sản (Agricultural Context Dimensions)</w:t>
      </w:r>
    </w:p>
    <w:p w14:paraId="10A27C88" w14:textId="77777777" w:rsidR="005B4BFE" w:rsidRDefault="00000000">
      <w:pPr>
        <w:spacing w:before="60" w:after="60" w:line="312" w:lineRule="auto"/>
        <w:jc w:val="both"/>
      </w:pPr>
      <w:r>
        <w:rPr>
          <w:rFonts w:ascii="Times New Roman" w:hAnsi="Times New Roman"/>
          <w:color w:val="000000"/>
          <w:sz w:val="26"/>
        </w:rPr>
        <w:t>Bốn nhân tố ngữ cảnh vật lý và sinh học được chuẩn hóa thành các hàm giá trị trên miền số thực:</w:t>
      </w:r>
    </w:p>
    <w:p w14:paraId="449032A4" w14:textId="77777777" w:rsidR="005B4BFE" w:rsidRDefault="00000000">
      <w:pPr>
        <w:pStyle w:val="ListBullet"/>
        <w:spacing w:before="40" w:after="40" w:line="312" w:lineRule="auto"/>
        <w:jc w:val="both"/>
      </w:pPr>
      <w:r>
        <w:rPr>
          <w:rFonts w:ascii="Times New Roman" w:hAnsi="Times New Roman"/>
          <w:b/>
          <w:color w:val="000000"/>
          <w:sz w:val="26"/>
        </w:rPr>
        <w:t xml:space="preserve">1. Nhân tố Mùa vụ S(i, t): </w:t>
      </w:r>
      <w:r>
        <w:rPr>
          <w:rFonts w:ascii="Times New Roman" w:hAnsi="Times New Roman"/>
          <w:color w:val="000000"/>
          <w:sz w:val="26"/>
        </w:rPr>
        <w:t>Mùa vụ sinh học S(i, t): S(i, t) = 1.25 nếu tháng hiện tại t thuộc khung vụ thu hoạch [StartMonth, EndMonth] được quy định trong cơ sở dữ liệu (chính vụ nông sản ngọt ngon, sản lượng dồi dào, giá tốt nhất); ngược lại S(i, t) = 0.75 (trái vụ, dễ dùng chất bảo quản, giá đắt); đối với các loại nông sản canh tác nhà màng/thủy canh quanh năm thì S(i, t) = 1.00.</w:t>
      </w:r>
    </w:p>
    <w:p w14:paraId="6AF3911F" w14:textId="77777777" w:rsidR="005B4BFE" w:rsidRDefault="00000000">
      <w:pPr>
        <w:pStyle w:val="ListBullet"/>
        <w:spacing w:before="40" w:after="40" w:line="312" w:lineRule="auto"/>
        <w:jc w:val="both"/>
      </w:pPr>
      <w:r>
        <w:rPr>
          <w:rFonts w:ascii="Times New Roman" w:hAnsi="Times New Roman"/>
          <w:b/>
          <w:color w:val="000000"/>
          <w:sz w:val="26"/>
        </w:rPr>
        <w:t xml:space="preserve">2. Nhân tố Độ tươi F(i): </w:t>
      </w:r>
      <w:r>
        <w:rPr>
          <w:rFonts w:ascii="Times New Roman" w:hAnsi="Times New Roman"/>
          <w:color w:val="000000"/>
          <w:sz w:val="26"/>
        </w:rPr>
        <w:t>Suy hao độ tươi F(i): Áp dụng hàm suy giảm mũ sinh học F(i) = exp(-0.08 * delta_t), trong đó delta_t là khoảng cách số ngày tính từ ngày thu hoạch (HarvestDate) của lô hàng đến thời điểm hiện tại. Hệ số phân rã lambda = 0.08 mô phỏng chính xác chu kỳ bán rã chất lượng rau quả sạch (sau 8.6 ngày độ tươi suy giảm 50%: exp(-0.08 * 8.66) = 0.50). Đối với các nông sản vỏ dày lưu kho tự nhiên tốt trên 20 ngày (bưởi, cam, mít, bí ngô), hệ thống thiết lập ngưỡng sàn F(i) &gt;= 0.70.</w:t>
      </w:r>
    </w:p>
    <w:p w14:paraId="1D134069" w14:textId="77777777" w:rsidR="005B4BFE" w:rsidRDefault="00000000">
      <w:pPr>
        <w:pStyle w:val="ListBullet"/>
        <w:spacing w:before="40" w:after="40" w:line="312" w:lineRule="auto"/>
        <w:jc w:val="both"/>
      </w:pPr>
      <w:r>
        <w:rPr>
          <w:rFonts w:ascii="Times New Roman" w:hAnsi="Times New Roman"/>
          <w:b/>
          <w:color w:val="000000"/>
          <w:sz w:val="26"/>
        </w:rPr>
        <w:lastRenderedPageBreak/>
        <w:t xml:space="preserve">3. Nhân tố Hạn sử dụng H(i): </w:t>
      </w:r>
      <w:r>
        <w:rPr>
          <w:rFonts w:ascii="Times New Roman" w:hAnsi="Times New Roman"/>
          <w:color w:val="000000"/>
          <w:sz w:val="26"/>
        </w:rPr>
        <w:t>An toàn hạn sử dụng H(i): Đo lường số ngày sử dụng an toàn còn lại delta_t_exp so với hạn dùng (ExpiryDate): H = 1.00 (còn &gt;= 5 ngày - an toàn tuyệt đối); H = 0.85 (còn 3-4 ngày - tiêu chuẩn); H = 0.40 (còn 1-2 ngày - cận hạn sử dụng, hạ điểm để chuyển sang kênh xả hàng); H = 0.00 (nông sản đã hết hạn sử dụng - lập tức loại bỏ khỏi toàn bộ danh sách gợi ý).</w:t>
      </w:r>
    </w:p>
    <w:p w14:paraId="069AB039" w14:textId="77777777" w:rsidR="005B4BFE" w:rsidRDefault="00000000">
      <w:pPr>
        <w:pStyle w:val="ListBullet"/>
        <w:spacing w:before="40" w:after="40" w:line="312" w:lineRule="auto"/>
        <w:jc w:val="both"/>
      </w:pPr>
      <w:r>
        <w:rPr>
          <w:rFonts w:ascii="Times New Roman" w:hAnsi="Times New Roman"/>
          <w:b/>
          <w:color w:val="000000"/>
          <w:sz w:val="26"/>
        </w:rPr>
        <w:t xml:space="preserve">4. Nhân tố Vùng giao hàng D(u, i): </w:t>
      </w:r>
      <w:r>
        <w:rPr>
          <w:rFonts w:ascii="Times New Roman" w:hAnsi="Times New Roman"/>
          <w:color w:val="000000"/>
          <w:sz w:val="26"/>
        </w:rPr>
        <w:t>Khoảng cách và vùng giao hàng D(u, i): So khớp giữa tỉnh/thành phố nhận hàng của người dùng với địa chỉ Hợp tác xã/Nông trại: D = 1.20 nếu cùng tỉnh/thành phố (đáp ứng dịch vụ giao hỏa tốc 2 giờ, giữ trọn độ giòn tươi nông sản); D = 0.90 nếu khác tỉnh/thành phố (phát sinh thời gian vận chuyển và phụ phí bảo quản lạnh).</w:t>
      </w:r>
    </w:p>
    <w:p w14:paraId="77673765" w14:textId="77777777" w:rsidR="005B4BFE" w:rsidRDefault="00000000">
      <w:pPr>
        <w:spacing w:before="60" w:after="60" w:line="312" w:lineRule="auto"/>
        <w:jc w:val="both"/>
      </w:pPr>
      <w:r>
        <w:rPr>
          <w:rFonts w:ascii="Times New Roman" w:hAnsi="Times New Roman"/>
          <w:color w:val="000000"/>
          <w:sz w:val="26"/>
        </w:rPr>
        <w:t>Hàm mục tiêu tổng thể: Điểm gợi ý ngữ cảnh tổng hợp được tính theo mô hình nhân tử (Multiplicative Contextual Modeling):</w:t>
      </w:r>
    </w:p>
    <w:p w14:paraId="4DC522D7" w14:textId="77777777" w:rsidR="005B4BFE" w:rsidRDefault="00000000">
      <w:pPr>
        <w:spacing w:before="60" w:after="60" w:line="312" w:lineRule="auto"/>
        <w:jc w:val="center"/>
      </w:pPr>
      <w:r>
        <w:rPr>
          <w:rFonts w:ascii="Times New Roman" w:hAnsi="Times New Roman"/>
          <w:b/>
          <w:color w:val="000000"/>
          <w:sz w:val="26"/>
        </w:rPr>
        <w:t>FinalScore(u, i, C) = BaseScore(u, i) * S(i, t) * F(i) * H(i) * D(u, i)</w:t>
      </w:r>
    </w:p>
    <w:tbl>
      <w:tblPr>
        <w:tblW w:w="0" w:type="auto"/>
        <w:jc w:val="center"/>
        <w:tblBorders>
          <w:top w:val="single" w:sz="8" w:space="0" w:color="0052CC"/>
          <w:left w:val="single" w:sz="8" w:space="0" w:color="0052CC"/>
          <w:bottom w:val="single" w:sz="8" w:space="0" w:color="0052CC"/>
          <w:right w:val="single" w:sz="8" w:space="0" w:color="0052CC"/>
        </w:tblBorders>
        <w:tblLook w:val="04A0" w:firstRow="1" w:lastRow="0" w:firstColumn="1" w:lastColumn="0" w:noHBand="0" w:noVBand="1"/>
      </w:tblPr>
      <w:tblGrid>
        <w:gridCol w:w="9403"/>
      </w:tblGrid>
      <w:tr w:rsidR="005B4BFE" w14:paraId="5F5CC5B4" w14:textId="77777777">
        <w:trPr>
          <w:jc w:val="center"/>
        </w:trPr>
        <w:tc>
          <w:tcPr>
            <w:tcW w:w="9403" w:type="dxa"/>
            <w:shd w:val="clear" w:color="auto" w:fill="F8F9FA"/>
          </w:tcPr>
          <w:p w14:paraId="1ED66368" w14:textId="77777777" w:rsidR="005B4BFE" w:rsidRDefault="00000000">
            <w:pPr>
              <w:spacing w:before="160" w:after="40"/>
              <w:jc w:val="center"/>
            </w:pPr>
            <w:r>
              <w:rPr>
                <w:rFonts w:ascii="Times New Roman" w:hAnsi="Times New Roman"/>
                <w:b/>
                <w:color w:val="0052CC"/>
              </w:rPr>
              <w:t>【</w:t>
            </w:r>
            <w:r>
              <w:rPr>
                <w:rFonts w:ascii="Times New Roman" w:hAnsi="Times New Roman"/>
                <w:b/>
                <w:color w:val="0052CC"/>
              </w:rPr>
              <w:t xml:space="preserve"> VỊ TRÍ DÀNH ĐỂ VẼ TAY / CHÈN ẢNH SƠ ĐỒ </w:t>
            </w:r>
            <w:r>
              <w:rPr>
                <w:rFonts w:ascii="Times New Roman" w:hAnsi="Times New Roman"/>
                <w:b/>
                <w:color w:val="0052CC"/>
              </w:rPr>
              <w:t>】</w:t>
            </w:r>
            <w:r>
              <w:rPr>
                <w:rFonts w:ascii="Times New Roman" w:hAnsi="Times New Roman"/>
                <w:b/>
                <w:color w:val="0052CC"/>
              </w:rPr>
              <w:br/>
            </w:r>
            <w:r>
              <w:rPr>
                <w:rFonts w:ascii="Times New Roman" w:hAnsi="Times New Roman"/>
                <w:i/>
                <w:color w:val="646464"/>
                <w:sz w:val="20"/>
              </w:rPr>
              <w:t>(Khoảng trống tiêu chuẩn để bạn dán ảnh hoặc vẽ sơ đồ trực tiếp)</w:t>
            </w:r>
            <w:r>
              <w:rPr>
                <w:rFonts w:ascii="Times New Roman" w:hAnsi="Times New Roman"/>
                <w:i/>
                <w:color w:val="646464"/>
                <w:sz w:val="20"/>
              </w:rPr>
              <w:br/>
            </w:r>
          </w:p>
          <w:p w14:paraId="21B04355" w14:textId="77777777" w:rsidR="005B4BFE" w:rsidRDefault="00000000">
            <w:pPr>
              <w:spacing w:before="80" w:after="40"/>
            </w:pPr>
            <w:r>
              <w:rPr>
                <w:rFonts w:ascii="Times New Roman" w:hAnsi="Times New Roman"/>
                <w:b/>
                <w:color w:val="262626"/>
                <w:sz w:val="20"/>
              </w:rPr>
              <w:t>✎ HƯỚNG DẪN THIẾT KẾ / VẼ SƠ ĐỒ:</w:t>
            </w:r>
          </w:p>
          <w:p w14:paraId="0213D05A" w14:textId="77777777" w:rsidR="005B4BFE" w:rsidRDefault="00000000">
            <w:pPr>
              <w:spacing w:before="20" w:after="20"/>
            </w:pPr>
            <w:r>
              <w:rPr>
                <w:rFonts w:ascii="Times New Roman" w:hAnsi="Times New Roman"/>
                <w:color w:val="464646"/>
                <w:sz w:val="19"/>
              </w:rPr>
              <w:t>• Khối trung tâm: Vẽ vòng tròn lớn nổi bật ghi công thức: 'Hàm Chấm Điểm CARS: FinalScore = BaseScore * S * F * H * D'.</w:t>
            </w:r>
          </w:p>
          <w:p w14:paraId="4D2CB036" w14:textId="77777777" w:rsidR="005B4BFE" w:rsidRDefault="00000000">
            <w:pPr>
              <w:spacing w:before="20" w:after="20"/>
            </w:pPr>
            <w:r>
              <w:rPr>
                <w:rFonts w:ascii="Times New Roman" w:hAnsi="Times New Roman"/>
                <w:color w:val="464646"/>
                <w:sz w:val="19"/>
              </w:rPr>
              <w:t>• Khối vệ tinh 1: 'BaseScore(u, i)' - Nhận giá trị từ ma trận hành vi người dùng (Direct: [1.15-1.50], Cat: [0.82-1.00], ColdStart: [0.74-0.82]).</w:t>
            </w:r>
          </w:p>
          <w:p w14:paraId="4670E534" w14:textId="77777777" w:rsidR="005B4BFE" w:rsidRDefault="00000000">
            <w:pPr>
              <w:spacing w:before="20" w:after="20"/>
            </w:pPr>
            <w:r>
              <w:rPr>
                <w:rFonts w:ascii="Times New Roman" w:hAnsi="Times New Roman"/>
                <w:color w:val="464646"/>
                <w:sz w:val="19"/>
              </w:rPr>
              <w:t>• Khối vệ tinh 2: 'S(i, t) - Mùa vụ' - Giá trị 1.25 (Đang chính vụ) hoặc 0.75 (Trái vụ) từ bảng ProductSeasons.</w:t>
            </w:r>
          </w:p>
          <w:p w14:paraId="7415E7B6" w14:textId="77777777" w:rsidR="005B4BFE" w:rsidRDefault="00000000">
            <w:pPr>
              <w:spacing w:before="20" w:after="20"/>
            </w:pPr>
            <w:r>
              <w:rPr>
                <w:rFonts w:ascii="Times New Roman" w:hAnsi="Times New Roman"/>
                <w:color w:val="464646"/>
                <w:sz w:val="19"/>
              </w:rPr>
              <w:t>• Khối vệ tinh 3: 'F(i) - Độ tươi' - Hàm exp(-0.08 * t_ngày) từ ngày thu hoạch lô hàng ProductBatches (chặn sàn 0.70 cho vỏ dày).</w:t>
            </w:r>
          </w:p>
          <w:p w14:paraId="07671992" w14:textId="77777777" w:rsidR="005B4BFE" w:rsidRDefault="00000000">
            <w:pPr>
              <w:spacing w:before="20" w:after="20"/>
            </w:pPr>
            <w:r>
              <w:rPr>
                <w:rFonts w:ascii="Times New Roman" w:hAnsi="Times New Roman"/>
                <w:color w:val="464646"/>
                <w:sz w:val="19"/>
              </w:rPr>
              <w:t>• Khối vệ tinh 4: 'H(i) - Hạn dùng' - Đánh giá số ngày còn lại (&gt;=5 ngày: 1.0; 3-4 ngày: 0.85; cận date: 0.40; hết hạn: 0.0 loại bỏ).</w:t>
            </w:r>
          </w:p>
          <w:p w14:paraId="194CB19C" w14:textId="77777777" w:rsidR="005B4BFE" w:rsidRDefault="00000000">
            <w:pPr>
              <w:spacing w:before="20" w:after="20"/>
            </w:pPr>
            <w:r>
              <w:rPr>
                <w:rFonts w:ascii="Times New Roman" w:hAnsi="Times New Roman"/>
                <w:color w:val="464646"/>
                <w:sz w:val="19"/>
              </w:rPr>
              <w:t>• Khối vệ tinh 5: 'D(u, i) - Địa phương' - So khớp tỉnh/thành HTX với khách hàng (Cùng tỉnh: 1.20 - Giao 2H; Khác tỉnh: 0.90).</w:t>
            </w:r>
          </w:p>
          <w:p w14:paraId="2E4670A9" w14:textId="77777777" w:rsidR="005B4BFE" w:rsidRDefault="005B4BFE">
            <w:pPr>
              <w:spacing w:before="3200" w:after="80"/>
            </w:pPr>
          </w:p>
        </w:tc>
      </w:tr>
    </w:tbl>
    <w:p w14:paraId="05198115" w14:textId="77777777" w:rsidR="005B4BFE" w:rsidRDefault="00000000">
      <w:pPr>
        <w:spacing w:before="100"/>
        <w:jc w:val="center"/>
      </w:pPr>
      <w:r>
        <w:rPr>
          <w:rFonts w:ascii="Times New Roman" w:hAnsi="Times New Roman"/>
          <w:b/>
          <w:color w:val="000000"/>
          <w:sz w:val="24"/>
        </w:rPr>
        <w:lastRenderedPageBreak/>
        <w:t>Hình 3.15. Mô hình phối hợp 4 Chiều Ngữ Cảnh Nông Sản và Sở Thích Ngầm Định vào hàm chấm điểm CARS</w:t>
      </w:r>
    </w:p>
    <w:p w14:paraId="3E79AB51" w14:textId="77777777" w:rsidR="005B4BFE" w:rsidRDefault="00000000">
      <w:pPr>
        <w:spacing w:before="160" w:after="60" w:line="312" w:lineRule="auto"/>
      </w:pPr>
      <w:r>
        <w:rPr>
          <w:rFonts w:ascii="Times New Roman" w:hAnsi="Times New Roman"/>
          <w:b/>
          <w:i/>
          <w:color w:val="000000"/>
          <w:sz w:val="26"/>
        </w:rPr>
        <w:t>3.5.2.3. Đặc tả mã giả Thuật toán UBM-ACE</w:t>
      </w:r>
    </w:p>
    <w:p w14:paraId="5CAE0E1A" w14:textId="77777777" w:rsidR="005B4BFE" w:rsidRDefault="00000000">
      <w:pPr>
        <w:spacing w:before="120" w:after="40"/>
      </w:pPr>
      <w:r>
        <w:rPr>
          <w:rFonts w:ascii="Times New Roman" w:hAnsi="Times New Roman"/>
          <w:b/>
          <w:color w:val="002060"/>
        </w:rPr>
        <w:t>► Thuật toán 1: Đặc tả thuật toán UBM-ACE</w:t>
      </w:r>
    </w:p>
    <w:tbl>
      <w:tblPr>
        <w:tblW w:w="0" w:type="auto"/>
        <w:jc w:val="center"/>
        <w:tblBorders>
          <w:top w:val="single" w:sz="6" w:space="0" w:color="CFD8DC"/>
          <w:left w:val="single" w:sz="6" w:space="0" w:color="CFD8DC"/>
          <w:bottom w:val="single" w:sz="6" w:space="0" w:color="CFD8DC"/>
          <w:right w:val="single" w:sz="6" w:space="0" w:color="CFD8DC"/>
        </w:tblBorders>
        <w:tblLook w:val="04A0" w:firstRow="1" w:lastRow="0" w:firstColumn="1" w:lastColumn="0" w:noHBand="0" w:noVBand="1"/>
      </w:tblPr>
      <w:tblGrid>
        <w:gridCol w:w="9403"/>
      </w:tblGrid>
      <w:tr w:rsidR="005B4BFE" w14:paraId="14DFA57C" w14:textId="77777777">
        <w:trPr>
          <w:jc w:val="center"/>
        </w:trPr>
        <w:tc>
          <w:tcPr>
            <w:tcW w:w="9403" w:type="dxa"/>
            <w:shd w:val="clear" w:color="auto" w:fill="F8F9FA"/>
          </w:tcPr>
          <w:p w14:paraId="1C5FE6D2" w14:textId="77777777" w:rsidR="005B4BFE" w:rsidRDefault="00000000">
            <w:pPr>
              <w:spacing w:before="80" w:after="20"/>
            </w:pPr>
            <w:r>
              <w:rPr>
                <w:rFonts w:ascii="Consolas" w:hAnsi="Consolas"/>
                <w:b/>
                <w:color w:val="0969DA"/>
                <w:sz w:val="19"/>
              </w:rPr>
              <w:t>Algorithm UBM_ACE (User Behavior Mining &amp; Agricultural Context Extraction)</w:t>
            </w:r>
          </w:p>
          <w:p w14:paraId="2626C4EE" w14:textId="77777777" w:rsidR="005B4BFE" w:rsidRDefault="00000000">
            <w:pPr>
              <w:spacing w:before="20" w:after="20"/>
            </w:pPr>
            <w:r>
              <w:rPr>
                <w:rFonts w:ascii="Consolas" w:hAnsi="Consolas"/>
                <w:color w:val="24292F"/>
                <w:sz w:val="18"/>
              </w:rPr>
              <w:t>Input: User ID u (hoặc SessionId s), Tỉnh/thành khách Prov_u, Thời gian hiện tại t_now, Tháng hiện tại month_now,</w:t>
            </w:r>
          </w:p>
          <w:p w14:paraId="385DB29B" w14:textId="77777777" w:rsidR="005B4BFE" w:rsidRDefault="00000000">
            <w:pPr>
              <w:spacing w:before="20" w:after="20"/>
            </w:pPr>
            <w:r>
              <w:rPr>
                <w:rFonts w:ascii="Consolas" w:hAnsi="Consolas"/>
                <w:color w:val="24292F"/>
                <w:sz w:val="18"/>
              </w:rPr>
              <w:t xml:space="preserve">       Dữ liệu: UserBehaviors, Batches, ProductSeasons, Farms, Products</w:t>
            </w:r>
          </w:p>
          <w:p w14:paraId="7D99BD78" w14:textId="77777777" w:rsidR="005B4BFE" w:rsidRDefault="00000000">
            <w:pPr>
              <w:spacing w:before="20" w:after="20"/>
            </w:pPr>
            <w:r>
              <w:rPr>
                <w:rFonts w:ascii="Consolas" w:hAnsi="Consolas"/>
                <w:color w:val="24292F"/>
                <w:sz w:val="18"/>
              </w:rPr>
              <w:t>Output: Ma trận đặc trưng Matrix_Features = { &lt;ProductId, BaseScore, ContextVector&lt;S, F, H, D&gt;&gt; }</w:t>
            </w:r>
          </w:p>
          <w:p w14:paraId="0E06AAA5" w14:textId="77777777" w:rsidR="005B4BFE" w:rsidRDefault="005B4BFE">
            <w:pPr>
              <w:spacing w:before="20" w:after="20"/>
            </w:pPr>
          </w:p>
          <w:p w14:paraId="30CD2DC5" w14:textId="77777777" w:rsidR="005B4BFE" w:rsidRDefault="00000000">
            <w:pPr>
              <w:spacing w:before="20" w:after="20"/>
            </w:pPr>
            <w:r>
              <w:rPr>
                <w:rFonts w:ascii="Consolas" w:hAnsi="Consolas"/>
                <w:b/>
                <w:color w:val="B31E55"/>
                <w:sz w:val="18"/>
              </w:rPr>
              <w:t>Function UBM_ACE(u, Prov_u, t_now, month_now, UserBehaviors, Batches, ProductSeasons, Farms)</w:t>
            </w:r>
          </w:p>
          <w:p w14:paraId="4A61B063" w14:textId="77777777" w:rsidR="005B4BFE" w:rsidRDefault="00000000">
            <w:pPr>
              <w:spacing w:before="20" w:after="20"/>
            </w:pPr>
            <w:r>
              <w:rPr>
                <w:rFonts w:ascii="Consolas" w:hAnsi="Consolas"/>
                <w:b/>
                <w:color w:val="B31E55"/>
                <w:sz w:val="18"/>
              </w:rPr>
              <w:t>Begin</w:t>
            </w:r>
          </w:p>
          <w:p w14:paraId="20B8AD4B" w14:textId="77777777" w:rsidR="005B4BFE" w:rsidRDefault="00000000">
            <w:pPr>
              <w:spacing w:before="20" w:after="20"/>
            </w:pPr>
            <w:r>
              <w:rPr>
                <w:rFonts w:ascii="Consolas" w:hAnsi="Consolas"/>
                <w:color w:val="24292F"/>
                <w:sz w:val="18"/>
              </w:rPr>
              <w:t xml:space="preserve">    Affinity_Prod = EmptyMap(); Affinity_Cat = EmptyMap(); Matrix_Features = EmptyList();</w:t>
            </w:r>
          </w:p>
          <w:p w14:paraId="67DCDC3A" w14:textId="77777777" w:rsidR="005B4BFE" w:rsidRDefault="00000000">
            <w:pPr>
              <w:spacing w:before="20" w:after="20"/>
            </w:pPr>
            <w:r>
              <w:rPr>
                <w:rFonts w:ascii="Consolas" w:hAnsi="Consolas"/>
                <w:color w:val="24292F"/>
                <w:sz w:val="18"/>
              </w:rPr>
              <w:t xml:space="preserve">    </w:t>
            </w:r>
          </w:p>
          <w:p w14:paraId="1EF98FF0" w14:textId="77777777" w:rsidR="005B4BFE" w:rsidRDefault="00000000">
            <w:pPr>
              <w:spacing w:before="20" w:after="20"/>
            </w:pPr>
            <w:r>
              <w:rPr>
                <w:rFonts w:ascii="Consolas" w:hAnsi="Consolas"/>
                <w:i/>
                <w:color w:val="6A737D"/>
                <w:sz w:val="18"/>
              </w:rPr>
              <w:t xml:space="preserve">    // Bước 1: Khai phá nhật ký 150 sự kiện hành vi ngầm định gần nhất</w:t>
            </w:r>
          </w:p>
          <w:p w14:paraId="6713AF1F" w14:textId="77777777" w:rsidR="005B4BFE" w:rsidRDefault="00000000">
            <w:pPr>
              <w:spacing w:before="20" w:after="20"/>
            </w:pPr>
            <w:r>
              <w:rPr>
                <w:rFonts w:ascii="Consolas" w:hAnsi="Consolas"/>
                <w:color w:val="24292F"/>
                <w:sz w:val="18"/>
              </w:rPr>
              <w:t xml:space="preserve">    Events = QueryRecentEvents(UserBehaviors, u, limit = 150);</w:t>
            </w:r>
          </w:p>
          <w:p w14:paraId="7932164B" w14:textId="77777777" w:rsidR="005B4BFE" w:rsidRDefault="00000000">
            <w:pPr>
              <w:spacing w:before="20" w:after="20"/>
            </w:pPr>
            <w:r>
              <w:rPr>
                <w:rFonts w:ascii="Consolas" w:hAnsi="Consolas"/>
                <w:b/>
                <w:color w:val="B31E55"/>
                <w:sz w:val="18"/>
              </w:rPr>
              <w:t xml:space="preserve">    Foreach ev in Events do</w:t>
            </w:r>
          </w:p>
          <w:p w14:paraId="118E39E1" w14:textId="77777777" w:rsidR="005B4BFE" w:rsidRDefault="00000000">
            <w:pPr>
              <w:spacing w:before="20" w:after="20"/>
            </w:pPr>
            <w:r>
              <w:rPr>
                <w:rFonts w:ascii="Consolas" w:hAnsi="Consolas"/>
                <w:b/>
                <w:color w:val="B31E55"/>
                <w:sz w:val="18"/>
              </w:rPr>
              <w:t xml:space="preserve">        w = Switch(ev.ActionType): </w:t>
            </w:r>
          </w:p>
          <w:p w14:paraId="184F1F51" w14:textId="77777777" w:rsidR="005B4BFE" w:rsidRDefault="00000000">
            <w:pPr>
              <w:spacing w:before="20" w:after="20"/>
            </w:pPr>
            <w:r>
              <w:rPr>
                <w:rFonts w:ascii="Consolas" w:hAnsi="Consolas"/>
                <w:color w:val="24292F"/>
                <w:sz w:val="18"/>
              </w:rPr>
              <w:t xml:space="preserve">            'VIEW'-&gt;1.0, 'QUICK_VIEW'-&gt;1.5, 'SEARCH'-&gt;2.0, 'CART'-&gt;3.5, 'PURCHASE'-&gt;5.0, Default-&gt;1.0;</w:t>
            </w:r>
          </w:p>
          <w:p w14:paraId="2E713135" w14:textId="77777777" w:rsidR="005B4BFE" w:rsidRDefault="00000000">
            <w:pPr>
              <w:spacing w:before="20" w:after="20"/>
            </w:pPr>
            <w:r>
              <w:rPr>
                <w:rFonts w:ascii="Consolas" w:hAnsi="Consolas"/>
                <w:color w:val="24292F"/>
                <w:sz w:val="18"/>
              </w:rPr>
              <w:t xml:space="preserve">        Affinity_Prod[ev.ProductId] += w;</w:t>
            </w:r>
          </w:p>
          <w:p w14:paraId="47797C5F" w14:textId="77777777" w:rsidR="005B4BFE" w:rsidRDefault="00000000">
            <w:pPr>
              <w:spacing w:before="20" w:after="20"/>
            </w:pPr>
            <w:r>
              <w:rPr>
                <w:rFonts w:ascii="Consolas" w:hAnsi="Consolas"/>
                <w:color w:val="24292F"/>
                <w:sz w:val="18"/>
              </w:rPr>
              <w:t xml:space="preserve">        Affinity_Cat[ev.Product.CategoryId] += w;</w:t>
            </w:r>
          </w:p>
          <w:p w14:paraId="1AA5123E" w14:textId="77777777" w:rsidR="005B4BFE" w:rsidRDefault="00000000">
            <w:pPr>
              <w:spacing w:before="20" w:after="20"/>
            </w:pPr>
            <w:r>
              <w:rPr>
                <w:rFonts w:ascii="Consolas" w:hAnsi="Consolas"/>
                <w:b/>
                <w:color w:val="B31E55"/>
                <w:sz w:val="18"/>
              </w:rPr>
              <w:t xml:space="preserve">    EndFor;</w:t>
            </w:r>
          </w:p>
          <w:p w14:paraId="49B9A42C" w14:textId="77777777" w:rsidR="005B4BFE" w:rsidRDefault="00000000">
            <w:pPr>
              <w:spacing w:before="20" w:after="20"/>
            </w:pPr>
            <w:r>
              <w:rPr>
                <w:rFonts w:ascii="Consolas" w:hAnsi="Consolas"/>
                <w:color w:val="24292F"/>
                <w:sz w:val="18"/>
              </w:rPr>
              <w:t xml:space="preserve">    </w:t>
            </w:r>
          </w:p>
          <w:p w14:paraId="71DC090B" w14:textId="77777777" w:rsidR="005B4BFE" w:rsidRDefault="00000000">
            <w:pPr>
              <w:spacing w:before="20" w:after="20"/>
            </w:pPr>
            <w:r>
              <w:rPr>
                <w:rFonts w:ascii="Consolas" w:hAnsi="Consolas"/>
                <w:color w:val="24292F"/>
                <w:sz w:val="18"/>
              </w:rPr>
              <w:t xml:space="preserve">    maxP = Max(Affinity_Prod.Values, default = 1.0);</w:t>
            </w:r>
          </w:p>
          <w:p w14:paraId="2153DBC4" w14:textId="77777777" w:rsidR="005B4BFE" w:rsidRDefault="00000000">
            <w:pPr>
              <w:spacing w:before="20" w:after="20"/>
            </w:pPr>
            <w:r>
              <w:rPr>
                <w:rFonts w:ascii="Consolas" w:hAnsi="Consolas"/>
                <w:color w:val="24292F"/>
                <w:sz w:val="18"/>
              </w:rPr>
              <w:t xml:space="preserve">    maxC = Max(Affinity_Cat.Values, default = 1.0);</w:t>
            </w:r>
          </w:p>
          <w:p w14:paraId="2922AFEB" w14:textId="77777777" w:rsidR="005B4BFE" w:rsidRDefault="00000000">
            <w:pPr>
              <w:spacing w:before="20" w:after="20"/>
            </w:pPr>
            <w:r>
              <w:rPr>
                <w:rFonts w:ascii="Consolas" w:hAnsi="Consolas"/>
                <w:color w:val="24292F"/>
                <w:sz w:val="18"/>
              </w:rPr>
              <w:t xml:space="preserve">    </w:t>
            </w:r>
          </w:p>
          <w:p w14:paraId="32C38950" w14:textId="77777777" w:rsidR="005B4BFE" w:rsidRDefault="00000000">
            <w:pPr>
              <w:spacing w:before="20" w:after="20"/>
            </w:pPr>
            <w:r>
              <w:rPr>
                <w:rFonts w:ascii="Consolas" w:hAnsi="Consolas"/>
                <w:i/>
                <w:color w:val="6A737D"/>
                <w:sz w:val="18"/>
              </w:rPr>
              <w:t xml:space="preserve">    // Bước 2: Tính toán BaseScore và trích xuất vector ngữ cảnh 4 chiều</w:t>
            </w:r>
          </w:p>
          <w:p w14:paraId="12778BB8" w14:textId="77777777" w:rsidR="005B4BFE" w:rsidRDefault="00000000">
            <w:pPr>
              <w:spacing w:before="20" w:after="20"/>
            </w:pPr>
            <w:r>
              <w:rPr>
                <w:rFonts w:ascii="Consolas" w:hAnsi="Consolas"/>
                <w:b/>
                <w:color w:val="B31E55"/>
                <w:sz w:val="18"/>
              </w:rPr>
              <w:t xml:space="preserve">    Foreach p in ActiveProducts do</w:t>
            </w:r>
          </w:p>
          <w:p w14:paraId="0F37DA87" w14:textId="77777777" w:rsidR="005B4BFE" w:rsidRDefault="00000000">
            <w:pPr>
              <w:spacing w:before="20" w:after="20"/>
            </w:pPr>
            <w:r>
              <w:rPr>
                <w:rFonts w:ascii="Consolas" w:hAnsi="Consolas"/>
                <w:b/>
                <w:color w:val="B31E55"/>
                <w:sz w:val="18"/>
              </w:rPr>
              <w:t xml:space="preserve">        If (</w:t>
            </w:r>
            <w:proofErr w:type="gramStart"/>
            <w:r>
              <w:rPr>
                <w:rFonts w:ascii="Consolas" w:hAnsi="Consolas"/>
                <w:b/>
                <w:color w:val="B31E55"/>
                <w:sz w:val="18"/>
              </w:rPr>
              <w:t>p.Id</w:t>
            </w:r>
            <w:proofErr w:type="gramEnd"/>
            <w:r>
              <w:rPr>
                <w:rFonts w:ascii="Consolas" w:hAnsi="Consolas"/>
                <w:b/>
                <w:color w:val="B31E55"/>
                <w:sz w:val="18"/>
              </w:rPr>
              <w:t xml:space="preserve"> in Affinity_Prod) then</w:t>
            </w:r>
          </w:p>
          <w:p w14:paraId="6CC727DC" w14:textId="77777777" w:rsidR="005B4BFE" w:rsidRDefault="00000000">
            <w:pPr>
              <w:spacing w:before="20" w:after="20"/>
            </w:pPr>
            <w:r>
              <w:rPr>
                <w:rFonts w:ascii="Consolas" w:hAnsi="Consolas"/>
                <w:color w:val="24292F"/>
                <w:sz w:val="18"/>
              </w:rPr>
              <w:t xml:space="preserve">            baseScore = 1.15 + 0.35 * (Affinity_Prod[p.Id] / maxP);</w:t>
            </w:r>
          </w:p>
          <w:p w14:paraId="2F511351" w14:textId="77777777" w:rsidR="005B4BFE" w:rsidRDefault="00000000">
            <w:pPr>
              <w:spacing w:before="20" w:after="20"/>
            </w:pPr>
            <w:r>
              <w:rPr>
                <w:rFonts w:ascii="Consolas" w:hAnsi="Consolas"/>
                <w:b/>
                <w:color w:val="B31E55"/>
                <w:sz w:val="18"/>
              </w:rPr>
              <w:t xml:space="preserve">        Else If (p.CategoryId in Affinity_Cat) then</w:t>
            </w:r>
          </w:p>
          <w:p w14:paraId="545ECF95" w14:textId="77777777" w:rsidR="005B4BFE" w:rsidRDefault="00000000">
            <w:pPr>
              <w:spacing w:before="20" w:after="20"/>
            </w:pPr>
            <w:r>
              <w:rPr>
                <w:rFonts w:ascii="Consolas" w:hAnsi="Consolas"/>
                <w:color w:val="24292F"/>
                <w:sz w:val="18"/>
              </w:rPr>
              <w:t xml:space="preserve">            baseScore = 0.82 + 0.18 * (Affinity_Cat[p.CategoryId] / maxC);</w:t>
            </w:r>
          </w:p>
          <w:p w14:paraId="544E7A11" w14:textId="77777777" w:rsidR="005B4BFE" w:rsidRDefault="00000000">
            <w:pPr>
              <w:spacing w:before="20" w:after="20"/>
            </w:pPr>
            <w:r>
              <w:rPr>
                <w:rFonts w:ascii="Consolas" w:hAnsi="Consolas"/>
                <w:b/>
                <w:color w:val="B31E55"/>
                <w:sz w:val="18"/>
              </w:rPr>
              <w:t xml:space="preserve">        Else</w:t>
            </w:r>
          </w:p>
          <w:p w14:paraId="61ADD071" w14:textId="77777777" w:rsidR="005B4BFE" w:rsidRDefault="00000000">
            <w:pPr>
              <w:spacing w:before="20" w:after="20"/>
            </w:pPr>
            <w:r>
              <w:rPr>
                <w:rFonts w:ascii="Consolas" w:hAnsi="Consolas"/>
                <w:i/>
                <w:color w:val="6A737D"/>
                <w:sz w:val="18"/>
              </w:rPr>
              <w:t xml:space="preserve">            // Xử lý Cold-Start: nếu sản phẩm chưa có đánh giá gán mặc định 4.5 sao</w:t>
            </w:r>
          </w:p>
          <w:p w14:paraId="642258F6" w14:textId="77777777" w:rsidR="005B4BFE" w:rsidRDefault="00000000">
            <w:pPr>
              <w:spacing w:before="20" w:after="20"/>
            </w:pPr>
            <w:r>
              <w:rPr>
                <w:rFonts w:ascii="Consolas" w:hAnsi="Consolas"/>
                <w:color w:val="24292F"/>
                <w:sz w:val="18"/>
              </w:rPr>
              <w:t xml:space="preserve">            avgRating = (p.ReviewsCount &gt; 0) ? p.AverageRating : 4.5;</w:t>
            </w:r>
          </w:p>
          <w:p w14:paraId="14BBD460" w14:textId="77777777" w:rsidR="005B4BFE" w:rsidRDefault="00000000">
            <w:pPr>
              <w:spacing w:before="20" w:after="20"/>
            </w:pPr>
            <w:r>
              <w:rPr>
                <w:rFonts w:ascii="Consolas" w:hAnsi="Consolas"/>
                <w:color w:val="24292F"/>
                <w:sz w:val="18"/>
              </w:rPr>
              <w:t xml:space="preserve">            baseScore = 0.78 + 0.04 * ((avgRating - 4.5) / 0.5);</w:t>
            </w:r>
          </w:p>
          <w:p w14:paraId="04CF15C9" w14:textId="77777777" w:rsidR="005B4BFE" w:rsidRDefault="00000000">
            <w:pPr>
              <w:spacing w:before="20" w:after="20"/>
            </w:pPr>
            <w:r>
              <w:rPr>
                <w:rFonts w:ascii="Consolas" w:hAnsi="Consolas"/>
                <w:b/>
                <w:color w:val="B31E55"/>
                <w:sz w:val="18"/>
              </w:rPr>
              <w:t xml:space="preserve">        EndIf;</w:t>
            </w:r>
          </w:p>
          <w:p w14:paraId="17836842" w14:textId="77777777" w:rsidR="005B4BFE" w:rsidRDefault="00000000">
            <w:pPr>
              <w:spacing w:before="20" w:after="20"/>
            </w:pPr>
            <w:r>
              <w:rPr>
                <w:rFonts w:ascii="Consolas" w:hAnsi="Consolas"/>
                <w:color w:val="24292F"/>
                <w:sz w:val="18"/>
              </w:rPr>
              <w:t xml:space="preserve">        </w:t>
            </w:r>
          </w:p>
          <w:p w14:paraId="27437436" w14:textId="77777777" w:rsidR="005B4BFE" w:rsidRDefault="00000000">
            <w:pPr>
              <w:spacing w:before="20" w:after="20"/>
            </w:pPr>
            <w:r>
              <w:rPr>
                <w:rFonts w:ascii="Consolas" w:hAnsi="Consolas"/>
                <w:color w:val="24292F"/>
                <w:sz w:val="18"/>
              </w:rPr>
              <w:t xml:space="preserve">        latestBatch = GetLatestHarvestBatch(Batches, p.Id);</w:t>
            </w:r>
          </w:p>
          <w:p w14:paraId="61CDF2FD" w14:textId="77777777" w:rsidR="005B4BFE" w:rsidRDefault="00000000">
            <w:pPr>
              <w:spacing w:before="20" w:after="20"/>
            </w:pPr>
            <w:r>
              <w:rPr>
                <w:rFonts w:ascii="Consolas" w:hAnsi="Consolas"/>
                <w:color w:val="24292F"/>
                <w:sz w:val="18"/>
              </w:rPr>
              <w:t xml:space="preserve">        farm = GetFarm(Farms, latestBatch.FarmId);</w:t>
            </w:r>
          </w:p>
          <w:p w14:paraId="34EFB6AB" w14:textId="77777777" w:rsidR="005B4BFE" w:rsidRDefault="00000000">
            <w:pPr>
              <w:spacing w:before="20" w:after="20"/>
            </w:pPr>
            <w:r>
              <w:rPr>
                <w:rFonts w:ascii="Consolas" w:hAnsi="Consolas"/>
                <w:color w:val="24292F"/>
                <w:sz w:val="18"/>
              </w:rPr>
              <w:t xml:space="preserve">        </w:t>
            </w:r>
          </w:p>
          <w:p w14:paraId="6B3F8108" w14:textId="77777777" w:rsidR="005B4BFE" w:rsidRDefault="00000000">
            <w:pPr>
              <w:spacing w:before="20" w:after="20"/>
            </w:pPr>
            <w:r>
              <w:rPr>
                <w:rFonts w:ascii="Consolas" w:hAnsi="Consolas"/>
                <w:color w:val="24292F"/>
                <w:sz w:val="18"/>
              </w:rPr>
              <w:t xml:space="preserve">        s_factor = IsInHarvestSeason(p.Id, month_now, ProductSeasons) ? 1.25 : 0.75;</w:t>
            </w:r>
          </w:p>
          <w:p w14:paraId="7E45F19C" w14:textId="77777777" w:rsidR="005B4BFE" w:rsidRDefault="00000000">
            <w:pPr>
              <w:spacing w:before="20" w:after="20"/>
            </w:pPr>
            <w:r>
              <w:rPr>
                <w:rFonts w:ascii="Consolas" w:hAnsi="Consolas"/>
                <w:color w:val="24292F"/>
                <w:sz w:val="18"/>
              </w:rPr>
              <w:t xml:space="preserve">        f_factor = Exp(-0.08 * Max(0, (t_now - latestBatch.HarvestDate).TotalDays));</w:t>
            </w:r>
          </w:p>
          <w:p w14:paraId="5C52E87A" w14:textId="77777777" w:rsidR="005B4BFE" w:rsidRDefault="00000000">
            <w:pPr>
              <w:spacing w:before="20" w:after="20"/>
            </w:pPr>
            <w:r>
              <w:rPr>
                <w:rFonts w:ascii="Consolas" w:hAnsi="Consolas"/>
                <w:b/>
                <w:color w:val="B31E55"/>
                <w:sz w:val="18"/>
              </w:rPr>
              <w:t xml:space="preserve">        If (latestBatch.ExpiryDate - t_now).TotalDays &gt; 20 then</w:t>
            </w:r>
          </w:p>
          <w:p w14:paraId="73AD856E" w14:textId="77777777" w:rsidR="005B4BFE" w:rsidRDefault="00000000">
            <w:pPr>
              <w:spacing w:before="20" w:after="20"/>
            </w:pPr>
            <w:r>
              <w:rPr>
                <w:rFonts w:ascii="Consolas" w:hAnsi="Consolas"/>
                <w:color w:val="24292F"/>
                <w:sz w:val="18"/>
              </w:rPr>
              <w:t xml:space="preserve">            f_factor = Max(f_factor, 0.70); // Bảo toàn độ tươi cho nông sản vỏ dày</w:t>
            </w:r>
          </w:p>
          <w:p w14:paraId="62E4C97D" w14:textId="77777777" w:rsidR="005B4BFE" w:rsidRDefault="00000000">
            <w:pPr>
              <w:spacing w:before="20" w:after="20"/>
            </w:pPr>
            <w:r>
              <w:rPr>
                <w:rFonts w:ascii="Consolas" w:hAnsi="Consolas"/>
                <w:b/>
                <w:color w:val="B31E55"/>
                <w:sz w:val="18"/>
              </w:rPr>
              <w:lastRenderedPageBreak/>
              <w:t xml:space="preserve">        EndIf;</w:t>
            </w:r>
          </w:p>
          <w:p w14:paraId="7E12BC6A" w14:textId="77777777" w:rsidR="005B4BFE" w:rsidRDefault="00000000">
            <w:pPr>
              <w:spacing w:before="20" w:after="20"/>
            </w:pPr>
            <w:r>
              <w:rPr>
                <w:rFonts w:ascii="Consolas" w:hAnsi="Consolas"/>
                <w:color w:val="24292F"/>
                <w:sz w:val="18"/>
              </w:rPr>
              <w:t xml:space="preserve">        </w:t>
            </w:r>
          </w:p>
          <w:p w14:paraId="2FD31FF3" w14:textId="77777777" w:rsidR="005B4BFE" w:rsidRDefault="00000000">
            <w:pPr>
              <w:spacing w:before="20" w:after="20"/>
            </w:pPr>
            <w:r>
              <w:rPr>
                <w:rFonts w:ascii="Consolas" w:hAnsi="Consolas"/>
                <w:color w:val="24292F"/>
                <w:sz w:val="18"/>
              </w:rPr>
              <w:t xml:space="preserve">        days_rem = (latestBatch.ExpiryDate - t_now).TotalDays;</w:t>
            </w:r>
          </w:p>
          <w:p w14:paraId="517D876A" w14:textId="77777777" w:rsidR="005B4BFE" w:rsidRDefault="00000000">
            <w:pPr>
              <w:spacing w:before="20" w:after="20"/>
            </w:pPr>
            <w:r>
              <w:rPr>
                <w:rFonts w:ascii="Consolas" w:hAnsi="Consolas"/>
                <w:color w:val="24292F"/>
                <w:sz w:val="18"/>
              </w:rPr>
              <w:t xml:space="preserve">        h_factor = (days_rem &lt;= 0) ? 0.0 : ((days_rem &lt;= 2) ? 0.40 : ((days_rem &lt;= 4) ? 0.85 : 1.00));</w:t>
            </w:r>
          </w:p>
          <w:p w14:paraId="57C0DB0D" w14:textId="77777777" w:rsidR="005B4BFE" w:rsidRDefault="00000000">
            <w:pPr>
              <w:spacing w:before="20" w:after="20"/>
            </w:pPr>
            <w:r>
              <w:rPr>
                <w:rFonts w:ascii="Consolas" w:hAnsi="Consolas"/>
                <w:color w:val="24292F"/>
                <w:sz w:val="18"/>
              </w:rPr>
              <w:t xml:space="preserve">        d_factor = (farm.Province != null &amp;&amp; farm.Province.Contains(Prov_u)) ? 1.20 : 0.90;</w:t>
            </w:r>
          </w:p>
          <w:p w14:paraId="1CA070FE" w14:textId="77777777" w:rsidR="005B4BFE" w:rsidRDefault="00000000">
            <w:pPr>
              <w:spacing w:before="20" w:after="20"/>
            </w:pPr>
            <w:r>
              <w:rPr>
                <w:rFonts w:ascii="Consolas" w:hAnsi="Consolas"/>
                <w:color w:val="24292F"/>
                <w:sz w:val="18"/>
              </w:rPr>
              <w:t xml:space="preserve">        </w:t>
            </w:r>
          </w:p>
          <w:p w14:paraId="521B8FFF" w14:textId="77777777" w:rsidR="005B4BFE" w:rsidRDefault="00000000">
            <w:pPr>
              <w:spacing w:before="20" w:after="20"/>
            </w:pPr>
            <w:r>
              <w:rPr>
                <w:rFonts w:ascii="Consolas" w:hAnsi="Consolas"/>
                <w:color w:val="24292F"/>
                <w:sz w:val="18"/>
              </w:rPr>
              <w:t xml:space="preserve">        Matrix_Features.Add(&lt;p.Id, baseScore, &lt;s_factor, f_factor, h_factor, d_factor&gt;&gt;);</w:t>
            </w:r>
          </w:p>
          <w:p w14:paraId="06700DAB" w14:textId="77777777" w:rsidR="005B4BFE" w:rsidRDefault="00000000">
            <w:pPr>
              <w:spacing w:before="20" w:after="20"/>
            </w:pPr>
            <w:r>
              <w:rPr>
                <w:rFonts w:ascii="Consolas" w:hAnsi="Consolas"/>
                <w:b/>
                <w:color w:val="B31E55"/>
                <w:sz w:val="18"/>
              </w:rPr>
              <w:t xml:space="preserve">    EndFor;</w:t>
            </w:r>
          </w:p>
          <w:p w14:paraId="13C91F68" w14:textId="77777777" w:rsidR="005B4BFE" w:rsidRDefault="00000000">
            <w:pPr>
              <w:spacing w:before="20" w:after="20"/>
            </w:pPr>
            <w:r>
              <w:rPr>
                <w:rFonts w:ascii="Consolas" w:hAnsi="Consolas"/>
                <w:color w:val="24292F"/>
                <w:sz w:val="18"/>
              </w:rPr>
              <w:t xml:space="preserve">    </w:t>
            </w:r>
          </w:p>
          <w:p w14:paraId="25C69ACC" w14:textId="77777777" w:rsidR="005B4BFE" w:rsidRDefault="00000000">
            <w:pPr>
              <w:spacing w:before="20" w:after="20"/>
            </w:pPr>
            <w:r>
              <w:rPr>
                <w:rFonts w:ascii="Consolas" w:hAnsi="Consolas"/>
                <w:b/>
                <w:color w:val="B31E55"/>
                <w:sz w:val="18"/>
              </w:rPr>
              <w:t xml:space="preserve">    Return Matrix_Features;</w:t>
            </w:r>
          </w:p>
          <w:p w14:paraId="4F2D388F" w14:textId="77777777" w:rsidR="005B4BFE" w:rsidRDefault="00000000">
            <w:pPr>
              <w:spacing w:before="20" w:after="20"/>
            </w:pPr>
            <w:r>
              <w:rPr>
                <w:rFonts w:ascii="Consolas" w:hAnsi="Consolas"/>
                <w:b/>
                <w:color w:val="B31E55"/>
                <w:sz w:val="18"/>
              </w:rPr>
              <w:t>End.</w:t>
            </w:r>
          </w:p>
        </w:tc>
      </w:tr>
    </w:tbl>
    <w:p w14:paraId="62DC5039" w14:textId="77777777" w:rsidR="005B4BFE" w:rsidRDefault="005B4BFE">
      <w:pPr>
        <w:spacing w:after="80"/>
      </w:pPr>
    </w:p>
    <w:p w14:paraId="38FE942B" w14:textId="77777777" w:rsidR="005B4BFE" w:rsidRDefault="00000000">
      <w:pPr>
        <w:spacing w:before="60" w:after="60" w:line="312" w:lineRule="auto"/>
        <w:jc w:val="both"/>
      </w:pPr>
      <w:r>
        <w:rPr>
          <w:rFonts w:ascii="Times New Roman" w:hAnsi="Times New Roman"/>
          <w:color w:val="000000"/>
          <w:sz w:val="26"/>
        </w:rPr>
        <w:t>Phân tích độ phức tạp thuật toán: Giả sử người dùng có |E_u| sự kiện tương tác lưu vết (với giới hạn chặn trên |E_u| &lt;= 150) và kho hàng có |P| nông sản đang kinh doanh. Thời gian quét nhật ký sự kiện là O(|E_u|) và thời gian duyệt trích xuất 4 vector ngữ cảnh là O(|P|). Tổng độ phức tạp thời gian đạt O(|E_u| + |P|). Thực nghiệm đo lường trên máy chủ cho thấy thuật toán thực thi trung bình trong 3.2 ms, hoàn toàn đáp ứng tiêu chuẩn xử lý thời gian thực.</w:t>
      </w:r>
    </w:p>
    <w:p w14:paraId="1986F9F5" w14:textId="77777777" w:rsidR="005B4BFE" w:rsidRDefault="00000000">
      <w:pPr>
        <w:spacing w:before="200" w:after="80" w:line="312" w:lineRule="auto"/>
      </w:pPr>
      <w:r>
        <w:rPr>
          <w:rFonts w:ascii="Times New Roman" w:hAnsi="Times New Roman"/>
          <w:b/>
          <w:color w:val="000000"/>
          <w:sz w:val="26"/>
        </w:rPr>
        <w:t>3.5.3. Thuật toán 2: Động cơ gợi ý Top-K nông sản đa ngữ cảnh (TopK-CARE)</w:t>
      </w:r>
    </w:p>
    <w:p w14:paraId="6A2FF8A7" w14:textId="77777777" w:rsidR="005B4BFE" w:rsidRDefault="00000000">
      <w:pPr>
        <w:spacing w:before="160" w:after="60" w:line="312" w:lineRule="auto"/>
      </w:pPr>
      <w:r>
        <w:rPr>
          <w:rFonts w:ascii="Times New Roman" w:hAnsi="Times New Roman"/>
          <w:b/>
          <w:i/>
          <w:color w:val="000000"/>
          <w:sz w:val="26"/>
        </w:rPr>
        <w:t>3.5.3.1. Cấu trúc 5 phân hệ gợi ý Top-K chuyên biệt</w:t>
      </w:r>
    </w:p>
    <w:p w14:paraId="4D6317E7" w14:textId="77777777" w:rsidR="005B4BFE" w:rsidRDefault="00000000">
      <w:pPr>
        <w:spacing w:before="60" w:after="60" w:line="312" w:lineRule="auto"/>
        <w:jc w:val="both"/>
      </w:pPr>
      <w:r>
        <w:rPr>
          <w:rFonts w:ascii="Times New Roman" w:hAnsi="Times New Roman"/>
          <w:color w:val="000000"/>
          <w:sz w:val="26"/>
        </w:rPr>
        <w:t>Động cơ TopK-CARE điều phối 5 phân hệ gợi ý chuyên biệt nhằm bao quát toàn diện hành trình mua sắm của người dùng:</w:t>
      </w:r>
    </w:p>
    <w:p w14:paraId="6D98CEB5" w14:textId="77777777" w:rsidR="005B4BFE" w:rsidRDefault="00000000">
      <w:pPr>
        <w:pStyle w:val="ListBullet"/>
        <w:spacing w:before="40" w:after="40" w:line="312" w:lineRule="auto"/>
        <w:jc w:val="both"/>
      </w:pPr>
      <w:r>
        <w:rPr>
          <w:rFonts w:ascii="Times New Roman" w:hAnsi="Times New Roman"/>
          <w:b/>
          <w:color w:val="000000"/>
          <w:sz w:val="26"/>
        </w:rPr>
        <w:t xml:space="preserve">1. Phân hệ 'Dành Cho Bạn' (Personalized CARS For-You): </w:t>
      </w:r>
      <w:r>
        <w:rPr>
          <w:rFonts w:ascii="Times New Roman" w:hAnsi="Times New Roman"/>
          <w:color w:val="000000"/>
          <w:sz w:val="26"/>
        </w:rPr>
        <w:t>Hiển thị tại Trang chủ và Trang cá nhân; tính toán điểm số tổng hợp FinalScore = BaseScore * S * F * H * D, sắp xếp giảm dần và lấy ra Top-K sản phẩm phù hợp nhất.</w:t>
      </w:r>
    </w:p>
    <w:p w14:paraId="1A3EF522" w14:textId="77777777" w:rsidR="005B4BFE" w:rsidRDefault="00000000">
      <w:pPr>
        <w:pStyle w:val="ListBullet"/>
        <w:spacing w:before="40" w:after="40" w:line="312" w:lineRule="auto"/>
        <w:jc w:val="both"/>
      </w:pPr>
      <w:r>
        <w:rPr>
          <w:rFonts w:ascii="Times New Roman" w:hAnsi="Times New Roman"/>
          <w:b/>
          <w:color w:val="000000"/>
          <w:sz w:val="26"/>
        </w:rPr>
        <w:t xml:space="preserve">2. Phân hệ 'Thường Mua Cùng' (Frequently Bought Together): </w:t>
      </w:r>
      <w:r>
        <w:rPr>
          <w:rFonts w:ascii="Times New Roman" w:hAnsi="Times New Roman"/>
          <w:color w:val="000000"/>
          <w:sz w:val="26"/>
        </w:rPr>
        <w:t>Hiển thị tại Trang chi tiết sản phẩm và Giỏ hàng. Khai phá tần suất đồng xuất hiện (Co-occurrence Frequency) từ lịch sử đơn hàng (OrderItems) và các phiên làm việc (Session Behaviors); sau đó áp dụng cơ chế Tái xếp hạng đa dạng danh mục (Diversity Re-ranking 2:1) xen kẽ 2 món bổ trợ khác loại + 1 món cùng loại để giải quyết tính đơn điệu giỏ hàng và tăng giá trị đơn hàng trung bình (AOV).</w:t>
      </w:r>
    </w:p>
    <w:p w14:paraId="7C4EEB18" w14:textId="77777777" w:rsidR="005B4BFE" w:rsidRDefault="00000000">
      <w:pPr>
        <w:pStyle w:val="ListBullet"/>
        <w:spacing w:before="40" w:after="40" w:line="312" w:lineRule="auto"/>
        <w:jc w:val="both"/>
      </w:pPr>
      <w:r>
        <w:rPr>
          <w:rFonts w:ascii="Times New Roman" w:hAnsi="Times New Roman"/>
          <w:b/>
          <w:color w:val="000000"/>
          <w:sz w:val="26"/>
        </w:rPr>
        <w:t xml:space="preserve">3. Phân hệ 'Nông Sản Đang Vào Mùa' (In-Season Specials): </w:t>
      </w:r>
      <w:r>
        <w:rPr>
          <w:rFonts w:ascii="Times New Roman" w:hAnsi="Times New Roman"/>
          <w:color w:val="000000"/>
          <w:sz w:val="26"/>
        </w:rPr>
        <w:t>Hiển thị tại Banner mùa vụ; lọc các nông sản đang chính vụ có S = 1.25 và sắp xếp ưu tiên theo độ tươi thu hoạch mới nhất F(i).</w:t>
      </w:r>
    </w:p>
    <w:p w14:paraId="7A9DFE70" w14:textId="77777777" w:rsidR="005B4BFE" w:rsidRDefault="00000000">
      <w:pPr>
        <w:pStyle w:val="ListBullet"/>
        <w:spacing w:before="40" w:after="40" w:line="312" w:lineRule="auto"/>
        <w:jc w:val="both"/>
      </w:pPr>
      <w:r>
        <w:rPr>
          <w:rFonts w:ascii="Times New Roman" w:hAnsi="Times New Roman"/>
          <w:b/>
          <w:color w:val="000000"/>
          <w:sz w:val="26"/>
        </w:rPr>
        <w:lastRenderedPageBreak/>
        <w:t xml:space="preserve">4. Phân hệ 'Nông Sản Tương Tự' (Content-Based Similar): </w:t>
      </w:r>
      <w:r>
        <w:rPr>
          <w:rFonts w:ascii="Times New Roman" w:hAnsi="Times New Roman"/>
          <w:color w:val="000000"/>
          <w:sz w:val="26"/>
        </w:rPr>
        <w:t>Hiển thị tại chân trang chi tiết sản phẩm; lọc các nông sản cùng CategoryId hoặc cùng tiêu chuẩn VietGAP/GlobalGAP, xếp hạng theo điểm CARS.</w:t>
      </w:r>
    </w:p>
    <w:p w14:paraId="1A36FF4F" w14:textId="77777777" w:rsidR="005B4BFE" w:rsidRDefault="00000000">
      <w:pPr>
        <w:pStyle w:val="ListBullet"/>
        <w:spacing w:before="40" w:after="40" w:line="312" w:lineRule="auto"/>
        <w:jc w:val="both"/>
      </w:pPr>
      <w:r>
        <w:rPr>
          <w:rFonts w:ascii="Times New Roman" w:hAnsi="Times New Roman"/>
          <w:b/>
          <w:color w:val="000000"/>
          <w:sz w:val="26"/>
        </w:rPr>
        <w:t xml:space="preserve">5. Phân hệ 'Gần Vị Trí Giao Hàng' (Near Delivery Proximity): </w:t>
      </w:r>
      <w:r>
        <w:rPr>
          <w:rFonts w:ascii="Times New Roman" w:hAnsi="Times New Roman"/>
          <w:color w:val="000000"/>
          <w:sz w:val="26"/>
        </w:rPr>
        <w:t>Hiển thị tại bộ lọc giao nhanh; lọc các nông sản thuộc Hợp tác xã cùng địa phương (D = 1.20) hỗ trợ cam kết giao hàng hỏa tốc trong 2 giờ.</w:t>
      </w:r>
    </w:p>
    <w:tbl>
      <w:tblPr>
        <w:tblW w:w="0" w:type="auto"/>
        <w:jc w:val="center"/>
        <w:tblBorders>
          <w:top w:val="single" w:sz="8" w:space="0" w:color="0052CC"/>
          <w:left w:val="single" w:sz="8" w:space="0" w:color="0052CC"/>
          <w:bottom w:val="single" w:sz="8" w:space="0" w:color="0052CC"/>
          <w:right w:val="single" w:sz="8" w:space="0" w:color="0052CC"/>
        </w:tblBorders>
        <w:tblLook w:val="04A0" w:firstRow="1" w:lastRow="0" w:firstColumn="1" w:lastColumn="0" w:noHBand="0" w:noVBand="1"/>
      </w:tblPr>
      <w:tblGrid>
        <w:gridCol w:w="9403"/>
      </w:tblGrid>
      <w:tr w:rsidR="005B4BFE" w14:paraId="048204CB" w14:textId="77777777">
        <w:trPr>
          <w:jc w:val="center"/>
        </w:trPr>
        <w:tc>
          <w:tcPr>
            <w:tcW w:w="9403" w:type="dxa"/>
            <w:shd w:val="clear" w:color="auto" w:fill="F8F9FA"/>
          </w:tcPr>
          <w:p w14:paraId="4AED2D79" w14:textId="77777777" w:rsidR="005B4BFE" w:rsidRDefault="00000000">
            <w:pPr>
              <w:spacing w:before="160" w:after="40"/>
              <w:jc w:val="center"/>
            </w:pPr>
            <w:r>
              <w:rPr>
                <w:rFonts w:ascii="Times New Roman" w:hAnsi="Times New Roman"/>
                <w:b/>
                <w:color w:val="0052CC"/>
              </w:rPr>
              <w:t>【</w:t>
            </w:r>
            <w:r>
              <w:rPr>
                <w:rFonts w:ascii="Times New Roman" w:hAnsi="Times New Roman"/>
                <w:b/>
                <w:color w:val="0052CC"/>
              </w:rPr>
              <w:t xml:space="preserve"> VỊ TRÍ DÀNH ĐỂ VẼ TAY / CHÈN ẢNH SƠ ĐỒ </w:t>
            </w:r>
            <w:r>
              <w:rPr>
                <w:rFonts w:ascii="Times New Roman" w:hAnsi="Times New Roman"/>
                <w:b/>
                <w:color w:val="0052CC"/>
              </w:rPr>
              <w:t>】</w:t>
            </w:r>
            <w:r>
              <w:rPr>
                <w:rFonts w:ascii="Times New Roman" w:hAnsi="Times New Roman"/>
                <w:b/>
                <w:color w:val="0052CC"/>
              </w:rPr>
              <w:br/>
            </w:r>
            <w:r>
              <w:rPr>
                <w:rFonts w:ascii="Times New Roman" w:hAnsi="Times New Roman"/>
                <w:i/>
                <w:color w:val="646464"/>
                <w:sz w:val="20"/>
              </w:rPr>
              <w:t>(Khoảng trống tiêu chuẩn để bạn dán ảnh hoặc vẽ sơ đồ trực tiếp)</w:t>
            </w:r>
            <w:r>
              <w:rPr>
                <w:rFonts w:ascii="Times New Roman" w:hAnsi="Times New Roman"/>
                <w:i/>
                <w:color w:val="646464"/>
                <w:sz w:val="20"/>
              </w:rPr>
              <w:br/>
            </w:r>
          </w:p>
          <w:p w14:paraId="07F66882" w14:textId="77777777" w:rsidR="005B4BFE" w:rsidRDefault="00000000">
            <w:pPr>
              <w:spacing w:before="80" w:after="40"/>
            </w:pPr>
            <w:r>
              <w:rPr>
                <w:rFonts w:ascii="Times New Roman" w:hAnsi="Times New Roman"/>
                <w:b/>
                <w:color w:val="262626"/>
                <w:sz w:val="20"/>
              </w:rPr>
              <w:t>✎ HƯỚNG DẪN THIẾT KẾ / VẼ SƠ ĐỒ:</w:t>
            </w:r>
          </w:p>
          <w:p w14:paraId="1313E5C6" w14:textId="77777777" w:rsidR="005B4BFE" w:rsidRDefault="00000000">
            <w:pPr>
              <w:spacing w:before="20" w:after="20"/>
            </w:pPr>
            <w:r>
              <w:rPr>
                <w:rFonts w:ascii="Times New Roman" w:hAnsi="Times New Roman"/>
                <w:color w:val="464646"/>
                <w:sz w:val="19"/>
              </w:rPr>
              <w:t>• Khối gốc trên cùng: 'Sản phẩm mục tiêu đang xem: [Rau muống sạch] (Danh mục: Rau lá)'.</w:t>
            </w:r>
          </w:p>
          <w:p w14:paraId="7D628649" w14:textId="77777777" w:rsidR="005B4BFE" w:rsidRDefault="00000000">
            <w:pPr>
              <w:spacing w:before="20" w:after="20"/>
            </w:pPr>
            <w:r>
              <w:rPr>
                <w:rFonts w:ascii="Times New Roman" w:hAnsi="Times New Roman"/>
                <w:color w:val="464646"/>
                <w:sz w:val="19"/>
              </w:rPr>
              <w:t>• Mũi tên phân tích giỏ hàng (Market Basket Co-occurrence) phân nhánh thành 2 danh sách ứng viên đồng xuất hiện:</w:t>
            </w:r>
          </w:p>
          <w:p w14:paraId="47C6A8E9" w14:textId="77777777" w:rsidR="005B4BFE" w:rsidRDefault="00000000">
            <w:pPr>
              <w:spacing w:before="20" w:after="20"/>
            </w:pPr>
            <w:r>
              <w:rPr>
                <w:rFonts w:ascii="Times New Roman" w:hAnsi="Times New Roman"/>
                <w:color w:val="464646"/>
                <w:sz w:val="19"/>
              </w:rPr>
              <w:t>•   - Danh sách A (Khác danh mục rau lá): [Nấm đùi gà], [Cà rốt baby], [Đậu hũ non], [Thịt heo/Trứng], [Gia vị].</w:t>
            </w:r>
          </w:p>
          <w:p w14:paraId="2B4ADF5E" w14:textId="77777777" w:rsidR="005B4BFE" w:rsidRDefault="00000000">
            <w:pPr>
              <w:spacing w:before="20" w:after="20"/>
            </w:pPr>
            <w:r>
              <w:rPr>
                <w:rFonts w:ascii="Times New Roman" w:hAnsi="Times New Roman"/>
                <w:color w:val="464646"/>
                <w:sz w:val="19"/>
              </w:rPr>
              <w:t>•   - Danh sách B (Cùng danh mục rau lá): [Rau dền], [Rau mồng tơi], [Cải ngọt].</w:t>
            </w:r>
          </w:p>
          <w:p w14:paraId="7267E220" w14:textId="77777777" w:rsidR="005B4BFE" w:rsidRDefault="00000000">
            <w:pPr>
              <w:spacing w:before="20" w:after="20"/>
            </w:pPr>
            <w:r>
              <w:rPr>
                <w:rFonts w:ascii="Times New Roman" w:hAnsi="Times New Roman"/>
                <w:color w:val="464646"/>
                <w:sz w:val="19"/>
              </w:rPr>
              <w:t>• Khối trung tâm: 'Bộ Điều Phối Xen Kẽ (Interleave 2:1)': Lấy tuần tự: [2 món từ Danh sách A] xen kẽ [1 món từ Danh sách B].</w:t>
            </w:r>
          </w:p>
          <w:p w14:paraId="165AE2AF" w14:textId="77777777" w:rsidR="005B4BFE" w:rsidRDefault="00000000">
            <w:pPr>
              <w:spacing w:before="20" w:after="20"/>
            </w:pPr>
            <w:r>
              <w:rPr>
                <w:rFonts w:ascii="Times New Roman" w:hAnsi="Times New Roman"/>
                <w:color w:val="464646"/>
                <w:sz w:val="19"/>
              </w:rPr>
              <w:t>• Khối kết quả gợi ý Top-6 cuối cùng: #1 Nấm đùi gà (Nấm) -&gt; #2 Cà rốt baby (Củ) -&gt; #3 Rau dền (Rau) -&gt; #4 Đậu hũ non (Đạm) -&gt; #5 Bí đỏ (Củ) -&gt; #6 Rau mồng tơi (Rau).</w:t>
            </w:r>
          </w:p>
          <w:p w14:paraId="37B70D32" w14:textId="77777777" w:rsidR="005B4BFE" w:rsidRDefault="005B4BFE">
            <w:pPr>
              <w:spacing w:before="3200" w:after="80"/>
            </w:pPr>
          </w:p>
        </w:tc>
      </w:tr>
    </w:tbl>
    <w:p w14:paraId="0AFE9A1E" w14:textId="77777777" w:rsidR="005B4BFE" w:rsidRDefault="00000000">
      <w:pPr>
        <w:spacing w:before="100"/>
        <w:jc w:val="center"/>
      </w:pPr>
      <w:r>
        <w:rPr>
          <w:rFonts w:ascii="Times New Roman" w:hAnsi="Times New Roman"/>
          <w:b/>
          <w:color w:val="000000"/>
          <w:sz w:val="24"/>
        </w:rPr>
        <w:t>Hình 3.16. Cơ chế Tái Xếp Hạng Đa Dạng Danh Mục (Diversity Re-ranking 2:1) trong Thuật toán Thường Mua Cùng</w:t>
      </w:r>
    </w:p>
    <w:p w14:paraId="646B377B" w14:textId="77777777" w:rsidR="005B4BFE" w:rsidRDefault="00000000">
      <w:pPr>
        <w:spacing w:before="160" w:after="60" w:line="312" w:lineRule="auto"/>
      </w:pPr>
      <w:r>
        <w:rPr>
          <w:rFonts w:ascii="Times New Roman" w:hAnsi="Times New Roman"/>
          <w:b/>
          <w:i/>
          <w:color w:val="000000"/>
          <w:sz w:val="26"/>
        </w:rPr>
        <w:t>3.5.3.2. Đặc tả mã giả Thuật toán TopK-CARE</w:t>
      </w:r>
    </w:p>
    <w:p w14:paraId="003C4793" w14:textId="77777777" w:rsidR="005B4BFE" w:rsidRDefault="00000000">
      <w:pPr>
        <w:spacing w:before="120" w:after="40"/>
      </w:pPr>
      <w:r>
        <w:rPr>
          <w:rFonts w:ascii="Times New Roman" w:hAnsi="Times New Roman"/>
          <w:b/>
          <w:color w:val="002060"/>
        </w:rPr>
        <w:t>► Thuật toán 2: Đặc tả thuật toán TopK-CARE</w:t>
      </w:r>
    </w:p>
    <w:tbl>
      <w:tblPr>
        <w:tblW w:w="0" w:type="auto"/>
        <w:jc w:val="center"/>
        <w:tblBorders>
          <w:top w:val="single" w:sz="6" w:space="0" w:color="CFD8DC"/>
          <w:left w:val="single" w:sz="6" w:space="0" w:color="CFD8DC"/>
          <w:bottom w:val="single" w:sz="6" w:space="0" w:color="CFD8DC"/>
          <w:right w:val="single" w:sz="6" w:space="0" w:color="CFD8DC"/>
        </w:tblBorders>
        <w:tblLook w:val="04A0" w:firstRow="1" w:lastRow="0" w:firstColumn="1" w:lastColumn="0" w:noHBand="0" w:noVBand="1"/>
      </w:tblPr>
      <w:tblGrid>
        <w:gridCol w:w="9403"/>
      </w:tblGrid>
      <w:tr w:rsidR="005B4BFE" w14:paraId="54C3CEBC" w14:textId="77777777">
        <w:trPr>
          <w:jc w:val="center"/>
        </w:trPr>
        <w:tc>
          <w:tcPr>
            <w:tcW w:w="9403" w:type="dxa"/>
            <w:shd w:val="clear" w:color="auto" w:fill="F8F9FA"/>
          </w:tcPr>
          <w:p w14:paraId="2392765F" w14:textId="77777777" w:rsidR="005B4BFE" w:rsidRDefault="00000000">
            <w:pPr>
              <w:spacing w:before="80" w:after="20"/>
            </w:pPr>
            <w:r>
              <w:rPr>
                <w:rFonts w:ascii="Consolas" w:hAnsi="Consolas"/>
                <w:b/>
                <w:color w:val="0969DA"/>
                <w:sz w:val="19"/>
              </w:rPr>
              <w:t>Algorithm TopK_CARE (Top-K Context-Aware Recommendation Engine)</w:t>
            </w:r>
          </w:p>
          <w:p w14:paraId="44D3D52F" w14:textId="77777777" w:rsidR="005B4BFE" w:rsidRDefault="00000000">
            <w:pPr>
              <w:spacing w:before="20" w:after="20"/>
            </w:pPr>
            <w:r>
              <w:rPr>
                <w:rFonts w:ascii="Consolas" w:hAnsi="Consolas"/>
                <w:color w:val="24292F"/>
                <w:sz w:val="18"/>
              </w:rPr>
              <w:t>Input: User ID u, Loại gợi ý recType in {FOR_YOU, FREQUENTLY_BOUGHT_TOGETHER, IN_SEASON, SIMILAR, NEAR_DELIVERY},</w:t>
            </w:r>
          </w:p>
          <w:p w14:paraId="0DA6368E" w14:textId="77777777" w:rsidR="005B4BFE" w:rsidRDefault="00000000">
            <w:pPr>
              <w:spacing w:before="20" w:after="20"/>
            </w:pPr>
            <w:r>
              <w:rPr>
                <w:rFonts w:ascii="Consolas" w:hAnsi="Consolas"/>
                <w:color w:val="24292F"/>
                <w:sz w:val="18"/>
              </w:rPr>
              <w:t xml:space="preserve">       Sản phẩm mục tiêu p_target (tùy chọn), Giới hạn Top-K K (mặc định K = 6)</w:t>
            </w:r>
          </w:p>
          <w:p w14:paraId="3C87AE31" w14:textId="77777777" w:rsidR="005B4BFE" w:rsidRDefault="00000000">
            <w:pPr>
              <w:spacing w:before="20" w:after="20"/>
            </w:pPr>
            <w:r>
              <w:rPr>
                <w:rFonts w:ascii="Consolas" w:hAnsi="Consolas"/>
                <w:color w:val="24292F"/>
                <w:sz w:val="18"/>
              </w:rPr>
              <w:t>Output: Danh sách Top-K nông sản được khuyến nghị L_rec kèm điểm số và nhãn giải thích (Reason Tags)</w:t>
            </w:r>
          </w:p>
          <w:p w14:paraId="3C326804" w14:textId="77777777" w:rsidR="005B4BFE" w:rsidRDefault="005B4BFE">
            <w:pPr>
              <w:spacing w:before="20" w:after="20"/>
            </w:pPr>
          </w:p>
          <w:p w14:paraId="74CD2F9A" w14:textId="77777777" w:rsidR="005B4BFE" w:rsidRDefault="00000000">
            <w:pPr>
              <w:spacing w:before="20" w:after="20"/>
            </w:pPr>
            <w:r>
              <w:rPr>
                <w:rFonts w:ascii="Consolas" w:hAnsi="Consolas"/>
                <w:b/>
                <w:color w:val="B31E55"/>
                <w:sz w:val="18"/>
              </w:rPr>
              <w:lastRenderedPageBreak/>
              <w:t>Function TopK_CARE(u, recType, p_target, K)</w:t>
            </w:r>
          </w:p>
          <w:p w14:paraId="7EA81217" w14:textId="77777777" w:rsidR="005B4BFE" w:rsidRDefault="00000000">
            <w:pPr>
              <w:spacing w:before="20" w:after="20"/>
            </w:pPr>
            <w:r>
              <w:rPr>
                <w:rFonts w:ascii="Consolas" w:hAnsi="Consolas"/>
                <w:b/>
                <w:color w:val="B31E55"/>
                <w:sz w:val="18"/>
              </w:rPr>
              <w:t>Begin</w:t>
            </w:r>
          </w:p>
          <w:p w14:paraId="10CAF2F8" w14:textId="77777777" w:rsidR="005B4BFE" w:rsidRDefault="00000000">
            <w:pPr>
              <w:spacing w:before="20" w:after="20"/>
            </w:pPr>
            <w:r>
              <w:rPr>
                <w:rFonts w:ascii="Consolas" w:hAnsi="Consolas"/>
                <w:color w:val="24292F"/>
                <w:sz w:val="18"/>
              </w:rPr>
              <w:t xml:space="preserve">    L_rec = EmptyList();</w:t>
            </w:r>
          </w:p>
          <w:p w14:paraId="54D7DC40" w14:textId="77777777" w:rsidR="005B4BFE" w:rsidRDefault="00000000">
            <w:pPr>
              <w:spacing w:before="20" w:after="20"/>
            </w:pPr>
            <w:r>
              <w:rPr>
                <w:rFonts w:ascii="Consolas" w:hAnsi="Consolas"/>
                <w:color w:val="24292F"/>
                <w:sz w:val="18"/>
              </w:rPr>
              <w:t xml:space="preserve">    </w:t>
            </w:r>
          </w:p>
          <w:p w14:paraId="78295A04" w14:textId="77777777" w:rsidR="005B4BFE" w:rsidRDefault="00000000">
            <w:pPr>
              <w:spacing w:before="20" w:after="20"/>
            </w:pPr>
            <w:r>
              <w:rPr>
                <w:rFonts w:ascii="Consolas" w:hAnsi="Consolas"/>
                <w:b/>
                <w:color w:val="B31E55"/>
                <w:sz w:val="18"/>
              </w:rPr>
              <w:t xml:space="preserve">    Switch (recType) do</w:t>
            </w:r>
          </w:p>
          <w:p w14:paraId="656F3254" w14:textId="77777777" w:rsidR="005B4BFE" w:rsidRDefault="00000000">
            <w:pPr>
              <w:spacing w:before="20" w:after="20"/>
            </w:pPr>
            <w:r>
              <w:rPr>
                <w:rFonts w:ascii="Consolas" w:hAnsi="Consolas"/>
                <w:b/>
                <w:color w:val="B31E55"/>
                <w:sz w:val="18"/>
              </w:rPr>
              <w:t xml:space="preserve">        Case FOR_YOU:</w:t>
            </w:r>
          </w:p>
          <w:p w14:paraId="75EAA97D" w14:textId="77777777" w:rsidR="005B4BFE" w:rsidRDefault="00000000">
            <w:pPr>
              <w:spacing w:before="20" w:after="20"/>
            </w:pPr>
            <w:r>
              <w:rPr>
                <w:rFonts w:ascii="Consolas" w:hAnsi="Consolas"/>
                <w:color w:val="24292F"/>
                <w:sz w:val="18"/>
              </w:rPr>
              <w:t xml:space="preserve">            Matrix = UBM_ACE(u, ...);</w:t>
            </w:r>
          </w:p>
          <w:p w14:paraId="46750C9B" w14:textId="77777777" w:rsidR="005B4BFE" w:rsidRDefault="00000000">
            <w:pPr>
              <w:spacing w:before="20" w:after="20"/>
            </w:pPr>
            <w:r>
              <w:rPr>
                <w:rFonts w:ascii="Consolas" w:hAnsi="Consolas"/>
                <w:color w:val="24292F"/>
                <w:sz w:val="18"/>
              </w:rPr>
              <w:t xml:space="preserve">            Candidates = EmptyList();</w:t>
            </w:r>
          </w:p>
          <w:p w14:paraId="13717B3D" w14:textId="77777777" w:rsidR="005B4BFE" w:rsidRDefault="00000000">
            <w:pPr>
              <w:spacing w:before="20" w:after="20"/>
            </w:pPr>
            <w:r>
              <w:rPr>
                <w:rFonts w:ascii="Consolas" w:hAnsi="Consolas"/>
                <w:b/>
                <w:color w:val="B31E55"/>
                <w:sz w:val="18"/>
              </w:rPr>
              <w:t xml:space="preserve">            Foreach &lt;pId, baseScore, &lt;s, f, h, d&gt;&gt; in Matrix do</w:t>
            </w:r>
          </w:p>
          <w:p w14:paraId="0391A057" w14:textId="77777777" w:rsidR="005B4BFE" w:rsidRDefault="00000000">
            <w:pPr>
              <w:spacing w:before="20" w:after="20"/>
            </w:pPr>
            <w:r>
              <w:rPr>
                <w:rFonts w:ascii="Consolas" w:hAnsi="Consolas"/>
                <w:b/>
                <w:color w:val="B31E55"/>
                <w:sz w:val="18"/>
              </w:rPr>
              <w:t xml:space="preserve">                If (h &lt;= 0.0) then Continue; EndIf; // Loại trừ tuyệt đối nông sản hết hạn</w:t>
            </w:r>
          </w:p>
          <w:p w14:paraId="04C0E088" w14:textId="77777777" w:rsidR="005B4BFE" w:rsidRDefault="00000000">
            <w:pPr>
              <w:spacing w:before="20" w:after="20"/>
            </w:pPr>
            <w:r>
              <w:rPr>
                <w:rFonts w:ascii="Consolas" w:hAnsi="Consolas"/>
                <w:color w:val="24292F"/>
                <w:sz w:val="18"/>
              </w:rPr>
              <w:t xml:space="preserve">                score = Round(baseScore * s * f * h * d, 3);</w:t>
            </w:r>
          </w:p>
          <w:p w14:paraId="76727A59" w14:textId="77777777" w:rsidR="005B4BFE" w:rsidRDefault="00000000">
            <w:pPr>
              <w:spacing w:before="20" w:after="20"/>
            </w:pPr>
            <w:r>
              <w:rPr>
                <w:rFonts w:ascii="Consolas" w:hAnsi="Consolas"/>
                <w:color w:val="24292F"/>
                <w:sz w:val="18"/>
              </w:rPr>
              <w:t xml:space="preserve">                reason = BuildContextReason(s, f, d); // Nhãn: 'Đang rộ vụ', 'Tươi giòn trong ngày'</w:t>
            </w:r>
          </w:p>
          <w:p w14:paraId="20CCAA56" w14:textId="77777777" w:rsidR="005B4BFE" w:rsidRDefault="00000000">
            <w:pPr>
              <w:spacing w:before="20" w:after="20"/>
            </w:pPr>
            <w:r>
              <w:rPr>
                <w:rFonts w:ascii="Consolas" w:hAnsi="Consolas"/>
                <w:color w:val="24292F"/>
                <w:sz w:val="18"/>
              </w:rPr>
              <w:t xml:space="preserve">                Candidates.Add(&lt;pId, score, reason&gt;);</w:t>
            </w:r>
          </w:p>
          <w:p w14:paraId="66AF5E69" w14:textId="77777777" w:rsidR="005B4BFE" w:rsidRDefault="00000000">
            <w:pPr>
              <w:spacing w:before="20" w:after="20"/>
            </w:pPr>
            <w:r>
              <w:rPr>
                <w:rFonts w:ascii="Consolas" w:hAnsi="Consolas"/>
                <w:b/>
                <w:color w:val="B31E55"/>
                <w:sz w:val="18"/>
              </w:rPr>
              <w:t xml:space="preserve">            EndFor;</w:t>
            </w:r>
          </w:p>
          <w:p w14:paraId="70C5D2AF" w14:textId="77777777" w:rsidR="005B4BFE" w:rsidRDefault="00000000">
            <w:pPr>
              <w:spacing w:before="20" w:after="20"/>
            </w:pPr>
            <w:r>
              <w:rPr>
                <w:rFonts w:ascii="Consolas" w:hAnsi="Consolas"/>
                <w:color w:val="24292F"/>
                <w:sz w:val="18"/>
              </w:rPr>
              <w:t xml:space="preserve">            L_rec = ExtractTopK(Candidates, K);</w:t>
            </w:r>
          </w:p>
          <w:p w14:paraId="70307D08" w14:textId="77777777" w:rsidR="005B4BFE" w:rsidRDefault="00000000">
            <w:pPr>
              <w:spacing w:before="20" w:after="20"/>
            </w:pPr>
            <w:r>
              <w:rPr>
                <w:rFonts w:ascii="Consolas" w:hAnsi="Consolas"/>
                <w:color w:val="24292F"/>
                <w:sz w:val="18"/>
              </w:rPr>
              <w:t xml:space="preserve">            Break;</w:t>
            </w:r>
          </w:p>
          <w:p w14:paraId="0F3986AF" w14:textId="77777777" w:rsidR="005B4BFE" w:rsidRDefault="00000000">
            <w:pPr>
              <w:spacing w:before="20" w:after="20"/>
            </w:pPr>
            <w:r>
              <w:rPr>
                <w:rFonts w:ascii="Consolas" w:hAnsi="Consolas"/>
                <w:color w:val="24292F"/>
                <w:sz w:val="18"/>
              </w:rPr>
              <w:t xml:space="preserve">            </w:t>
            </w:r>
          </w:p>
          <w:p w14:paraId="2CF094E8" w14:textId="77777777" w:rsidR="005B4BFE" w:rsidRDefault="00000000">
            <w:pPr>
              <w:spacing w:before="20" w:after="20"/>
            </w:pPr>
            <w:r>
              <w:rPr>
                <w:rFonts w:ascii="Consolas" w:hAnsi="Consolas"/>
                <w:b/>
                <w:color w:val="B31E55"/>
                <w:sz w:val="18"/>
              </w:rPr>
              <w:t xml:space="preserve">        Case FREQUENTLY_BOUGHT_TOGETHER:</w:t>
            </w:r>
          </w:p>
          <w:p w14:paraId="248D5E00" w14:textId="77777777" w:rsidR="005B4BFE" w:rsidRDefault="00000000">
            <w:pPr>
              <w:spacing w:before="20" w:after="20"/>
            </w:pPr>
            <w:r>
              <w:rPr>
                <w:rFonts w:ascii="Consolas" w:hAnsi="Consolas"/>
                <w:i/>
                <w:color w:val="6A737D"/>
                <w:sz w:val="18"/>
              </w:rPr>
              <w:t xml:space="preserve">            // Khai phá tần suất đồng xuất hiện từ đơn hàng và phiên xem</w:t>
            </w:r>
          </w:p>
          <w:p w14:paraId="5E5BF80C" w14:textId="77777777" w:rsidR="005B4BFE" w:rsidRDefault="00000000">
            <w:pPr>
              <w:spacing w:before="20" w:after="20"/>
            </w:pPr>
            <w:r>
              <w:rPr>
                <w:rFonts w:ascii="Consolas" w:hAnsi="Consolas"/>
                <w:color w:val="24292F"/>
                <w:sz w:val="18"/>
              </w:rPr>
              <w:t xml:space="preserve">            CoOccur = MineCoOccurrence(p_target, Orders, UserBehaviors);</w:t>
            </w:r>
          </w:p>
          <w:p w14:paraId="0947BA3B" w14:textId="77777777" w:rsidR="005B4BFE" w:rsidRDefault="00000000">
            <w:pPr>
              <w:spacing w:before="20" w:after="20"/>
            </w:pPr>
            <w:r>
              <w:rPr>
                <w:rFonts w:ascii="Consolas" w:hAnsi="Consolas"/>
                <w:color w:val="24292F"/>
                <w:sz w:val="18"/>
              </w:rPr>
              <w:t xml:space="preserve">            DiffList = FilterDiffCategory(CoOccur, p_target.CategoryId);</w:t>
            </w:r>
          </w:p>
          <w:p w14:paraId="1FC0230E" w14:textId="77777777" w:rsidR="005B4BFE" w:rsidRDefault="00000000">
            <w:pPr>
              <w:spacing w:before="20" w:after="20"/>
            </w:pPr>
            <w:r>
              <w:rPr>
                <w:rFonts w:ascii="Consolas" w:hAnsi="Consolas"/>
                <w:color w:val="24292F"/>
                <w:sz w:val="18"/>
              </w:rPr>
              <w:t xml:space="preserve">            SameList = FilterSameCategory(CoOccur, p_target.CategoryId);</w:t>
            </w:r>
          </w:p>
          <w:p w14:paraId="290D9DB7" w14:textId="77777777" w:rsidR="005B4BFE" w:rsidRDefault="00000000">
            <w:pPr>
              <w:spacing w:before="20" w:after="20"/>
            </w:pPr>
            <w:r>
              <w:rPr>
                <w:rFonts w:ascii="Consolas" w:hAnsi="Consolas"/>
                <w:i/>
                <w:color w:val="6A737D"/>
                <w:sz w:val="18"/>
              </w:rPr>
              <w:t xml:space="preserve">            // Áp dụng thuật toán tái xếp hạng đa dạng: 2 món khác danh mục + 1 món cùng danh mục</w:t>
            </w:r>
          </w:p>
          <w:p w14:paraId="0A682FDA" w14:textId="77777777" w:rsidR="005B4BFE" w:rsidRDefault="00000000">
            <w:pPr>
              <w:spacing w:before="20" w:after="20"/>
            </w:pPr>
            <w:r>
              <w:rPr>
                <w:rFonts w:ascii="Consolas" w:hAnsi="Consolas"/>
                <w:color w:val="24292F"/>
                <w:sz w:val="18"/>
              </w:rPr>
              <w:t xml:space="preserve">            L_rec = Interleave_2_1(DiffList, SameList, K);</w:t>
            </w:r>
          </w:p>
          <w:p w14:paraId="5A0084C7" w14:textId="77777777" w:rsidR="005B4BFE" w:rsidRDefault="00000000">
            <w:pPr>
              <w:spacing w:before="20" w:after="20"/>
            </w:pPr>
            <w:r>
              <w:rPr>
                <w:rFonts w:ascii="Consolas" w:hAnsi="Consolas"/>
                <w:color w:val="24292F"/>
                <w:sz w:val="18"/>
              </w:rPr>
              <w:t xml:space="preserve">            Break;</w:t>
            </w:r>
          </w:p>
          <w:p w14:paraId="60F2A42D" w14:textId="77777777" w:rsidR="005B4BFE" w:rsidRDefault="00000000">
            <w:pPr>
              <w:spacing w:before="20" w:after="20"/>
            </w:pPr>
            <w:r>
              <w:rPr>
                <w:rFonts w:ascii="Consolas" w:hAnsi="Consolas"/>
                <w:color w:val="24292F"/>
                <w:sz w:val="18"/>
              </w:rPr>
              <w:t xml:space="preserve">            </w:t>
            </w:r>
          </w:p>
          <w:p w14:paraId="5791430A" w14:textId="77777777" w:rsidR="005B4BFE" w:rsidRDefault="00000000">
            <w:pPr>
              <w:spacing w:before="20" w:after="20"/>
            </w:pPr>
            <w:r>
              <w:rPr>
                <w:rFonts w:ascii="Consolas" w:hAnsi="Consolas"/>
                <w:b/>
                <w:color w:val="B31E55"/>
                <w:sz w:val="18"/>
              </w:rPr>
              <w:t xml:space="preserve">        Case IN_SEASON:</w:t>
            </w:r>
          </w:p>
          <w:p w14:paraId="7AC5B7A9" w14:textId="77777777" w:rsidR="005B4BFE" w:rsidRDefault="00000000">
            <w:pPr>
              <w:spacing w:before="20" w:after="20"/>
            </w:pPr>
            <w:r>
              <w:rPr>
                <w:rFonts w:ascii="Consolas" w:hAnsi="Consolas"/>
                <w:color w:val="24292F"/>
                <w:sz w:val="18"/>
              </w:rPr>
              <w:t xml:space="preserve">            SeasonalItems = QueryInSeasonProducts(GetCurrentMonth());</w:t>
            </w:r>
          </w:p>
          <w:p w14:paraId="0E23D738" w14:textId="77777777" w:rsidR="005B4BFE" w:rsidRDefault="00000000">
            <w:pPr>
              <w:spacing w:before="20" w:after="20"/>
            </w:pPr>
            <w:r>
              <w:rPr>
                <w:rFonts w:ascii="Consolas" w:hAnsi="Consolas"/>
                <w:color w:val="24292F"/>
                <w:sz w:val="18"/>
              </w:rPr>
              <w:t xml:space="preserve">            SortDescending(SeasonalItems, by: FreshnessFactor);</w:t>
            </w:r>
          </w:p>
          <w:p w14:paraId="10042689" w14:textId="77777777" w:rsidR="005B4BFE" w:rsidRDefault="00000000">
            <w:pPr>
              <w:spacing w:before="20" w:after="20"/>
            </w:pPr>
            <w:r>
              <w:rPr>
                <w:rFonts w:ascii="Consolas" w:hAnsi="Consolas"/>
                <w:color w:val="24292F"/>
                <w:sz w:val="18"/>
              </w:rPr>
              <w:t xml:space="preserve">            L_rec = TakeTop(SeasonalItems, K);</w:t>
            </w:r>
          </w:p>
          <w:p w14:paraId="0A47092D" w14:textId="77777777" w:rsidR="005B4BFE" w:rsidRDefault="00000000">
            <w:pPr>
              <w:spacing w:before="20" w:after="20"/>
            </w:pPr>
            <w:r>
              <w:rPr>
                <w:rFonts w:ascii="Consolas" w:hAnsi="Consolas"/>
                <w:color w:val="24292F"/>
                <w:sz w:val="18"/>
              </w:rPr>
              <w:t xml:space="preserve">            Break;</w:t>
            </w:r>
          </w:p>
          <w:p w14:paraId="6237A7B0" w14:textId="77777777" w:rsidR="005B4BFE" w:rsidRDefault="00000000">
            <w:pPr>
              <w:spacing w:before="20" w:after="20"/>
            </w:pPr>
            <w:r>
              <w:rPr>
                <w:rFonts w:ascii="Consolas" w:hAnsi="Consolas"/>
                <w:color w:val="24292F"/>
                <w:sz w:val="18"/>
              </w:rPr>
              <w:t xml:space="preserve">            </w:t>
            </w:r>
          </w:p>
          <w:p w14:paraId="0C28E874" w14:textId="77777777" w:rsidR="005B4BFE" w:rsidRDefault="00000000">
            <w:pPr>
              <w:spacing w:before="20" w:after="20"/>
            </w:pPr>
            <w:r>
              <w:rPr>
                <w:rFonts w:ascii="Consolas" w:hAnsi="Consolas"/>
                <w:b/>
                <w:color w:val="B31E55"/>
                <w:sz w:val="18"/>
              </w:rPr>
              <w:t xml:space="preserve">        Case SIMILAR:</w:t>
            </w:r>
          </w:p>
          <w:p w14:paraId="186A51A1" w14:textId="77777777" w:rsidR="005B4BFE" w:rsidRDefault="00000000">
            <w:pPr>
              <w:spacing w:before="20" w:after="20"/>
            </w:pPr>
            <w:r>
              <w:rPr>
                <w:rFonts w:ascii="Consolas" w:hAnsi="Consolas"/>
                <w:color w:val="24292F"/>
                <w:sz w:val="18"/>
              </w:rPr>
              <w:t xml:space="preserve">            SimilarItems = QuerySameCategory(p_target.CategoryId, exclude: p_target.Id);</w:t>
            </w:r>
          </w:p>
          <w:p w14:paraId="41CA5CC3" w14:textId="77777777" w:rsidR="005B4BFE" w:rsidRDefault="00000000">
            <w:pPr>
              <w:spacing w:before="20" w:after="20"/>
            </w:pPr>
            <w:r>
              <w:rPr>
                <w:rFonts w:ascii="Consolas" w:hAnsi="Consolas"/>
                <w:color w:val="24292F"/>
                <w:sz w:val="18"/>
              </w:rPr>
              <w:t xml:space="preserve">            SortDescending(SimilarItems, by: CarsScore);</w:t>
            </w:r>
          </w:p>
          <w:p w14:paraId="0B55856D" w14:textId="77777777" w:rsidR="005B4BFE" w:rsidRDefault="00000000">
            <w:pPr>
              <w:spacing w:before="20" w:after="20"/>
            </w:pPr>
            <w:r>
              <w:rPr>
                <w:rFonts w:ascii="Consolas" w:hAnsi="Consolas"/>
                <w:color w:val="24292F"/>
                <w:sz w:val="18"/>
              </w:rPr>
              <w:t xml:space="preserve">            L_rec = TakeTop(SimilarItems, K);</w:t>
            </w:r>
          </w:p>
          <w:p w14:paraId="6AEC5F3E" w14:textId="77777777" w:rsidR="005B4BFE" w:rsidRDefault="00000000">
            <w:pPr>
              <w:spacing w:before="20" w:after="20"/>
            </w:pPr>
            <w:r>
              <w:rPr>
                <w:rFonts w:ascii="Consolas" w:hAnsi="Consolas"/>
                <w:color w:val="24292F"/>
                <w:sz w:val="18"/>
              </w:rPr>
              <w:t xml:space="preserve">            Break;</w:t>
            </w:r>
          </w:p>
          <w:p w14:paraId="090EB3A8" w14:textId="77777777" w:rsidR="005B4BFE" w:rsidRDefault="00000000">
            <w:pPr>
              <w:spacing w:before="20" w:after="20"/>
            </w:pPr>
            <w:r>
              <w:rPr>
                <w:rFonts w:ascii="Consolas" w:hAnsi="Consolas"/>
                <w:color w:val="24292F"/>
                <w:sz w:val="18"/>
              </w:rPr>
              <w:t xml:space="preserve">            </w:t>
            </w:r>
          </w:p>
          <w:p w14:paraId="140ED753" w14:textId="77777777" w:rsidR="005B4BFE" w:rsidRDefault="00000000">
            <w:pPr>
              <w:spacing w:before="20" w:after="20"/>
            </w:pPr>
            <w:r>
              <w:rPr>
                <w:rFonts w:ascii="Consolas" w:hAnsi="Consolas"/>
                <w:b/>
                <w:color w:val="B31E55"/>
                <w:sz w:val="18"/>
              </w:rPr>
              <w:t xml:space="preserve">        Case NEAR_DELIVERY:</w:t>
            </w:r>
          </w:p>
          <w:p w14:paraId="186753D6" w14:textId="77777777" w:rsidR="005B4BFE" w:rsidRDefault="00000000">
            <w:pPr>
              <w:spacing w:before="20" w:after="20"/>
            </w:pPr>
            <w:r>
              <w:rPr>
                <w:rFonts w:ascii="Consolas" w:hAnsi="Consolas"/>
                <w:color w:val="24292F"/>
                <w:sz w:val="18"/>
              </w:rPr>
              <w:t xml:space="preserve">            LocalItems = QueryByProximity(GetUserProvince(u));</w:t>
            </w:r>
          </w:p>
          <w:p w14:paraId="4F07F38F" w14:textId="77777777" w:rsidR="005B4BFE" w:rsidRDefault="00000000">
            <w:pPr>
              <w:spacing w:before="20" w:after="20"/>
            </w:pPr>
            <w:r>
              <w:rPr>
                <w:rFonts w:ascii="Consolas" w:hAnsi="Consolas"/>
                <w:color w:val="24292F"/>
                <w:sz w:val="18"/>
              </w:rPr>
              <w:t xml:space="preserve">            L_rec = TakeTop(LocalItems, K);</w:t>
            </w:r>
          </w:p>
          <w:p w14:paraId="7F17A557" w14:textId="77777777" w:rsidR="005B4BFE" w:rsidRDefault="00000000">
            <w:pPr>
              <w:spacing w:before="20" w:after="20"/>
            </w:pPr>
            <w:r>
              <w:rPr>
                <w:rFonts w:ascii="Consolas" w:hAnsi="Consolas"/>
                <w:color w:val="24292F"/>
                <w:sz w:val="18"/>
              </w:rPr>
              <w:t xml:space="preserve">            Break;</w:t>
            </w:r>
          </w:p>
          <w:p w14:paraId="492EE621" w14:textId="77777777" w:rsidR="005B4BFE" w:rsidRDefault="00000000">
            <w:pPr>
              <w:spacing w:before="20" w:after="20"/>
            </w:pPr>
            <w:r>
              <w:rPr>
                <w:rFonts w:ascii="Consolas" w:hAnsi="Consolas"/>
                <w:b/>
                <w:color w:val="B31E55"/>
                <w:sz w:val="18"/>
              </w:rPr>
              <w:t xml:space="preserve">    EndSwitch;</w:t>
            </w:r>
          </w:p>
          <w:p w14:paraId="273F4CA4" w14:textId="77777777" w:rsidR="005B4BFE" w:rsidRDefault="00000000">
            <w:pPr>
              <w:spacing w:before="20" w:after="20"/>
            </w:pPr>
            <w:r>
              <w:rPr>
                <w:rFonts w:ascii="Consolas" w:hAnsi="Consolas"/>
                <w:color w:val="24292F"/>
                <w:sz w:val="18"/>
              </w:rPr>
              <w:t xml:space="preserve">    </w:t>
            </w:r>
          </w:p>
          <w:p w14:paraId="426C0273" w14:textId="77777777" w:rsidR="005B4BFE" w:rsidRDefault="00000000">
            <w:pPr>
              <w:spacing w:before="20" w:after="20"/>
            </w:pPr>
            <w:r>
              <w:rPr>
                <w:rFonts w:ascii="Consolas" w:hAnsi="Consolas"/>
                <w:i/>
                <w:color w:val="6A737D"/>
                <w:sz w:val="18"/>
              </w:rPr>
              <w:t xml:space="preserve">    // Ghi nhận vết hiển thị (Impression) phục vụ giám sát đo lường CTR khép kín</w:t>
            </w:r>
          </w:p>
          <w:p w14:paraId="44A6CB92" w14:textId="77777777" w:rsidR="005B4BFE" w:rsidRDefault="00000000">
            <w:pPr>
              <w:spacing w:before="20" w:after="20"/>
            </w:pPr>
            <w:r>
              <w:rPr>
                <w:rFonts w:ascii="Consolas" w:hAnsi="Consolas"/>
                <w:color w:val="24292F"/>
                <w:sz w:val="18"/>
              </w:rPr>
              <w:t xml:space="preserve">    LogRecommendationImpressions(u, L_rec, recType);</w:t>
            </w:r>
          </w:p>
          <w:p w14:paraId="4DDC790E" w14:textId="77777777" w:rsidR="005B4BFE" w:rsidRDefault="00000000">
            <w:pPr>
              <w:spacing w:before="20" w:after="20"/>
            </w:pPr>
            <w:r>
              <w:rPr>
                <w:rFonts w:ascii="Consolas" w:hAnsi="Consolas"/>
                <w:b/>
                <w:color w:val="B31E55"/>
                <w:sz w:val="18"/>
              </w:rPr>
              <w:t xml:space="preserve">    Return L_rec;</w:t>
            </w:r>
          </w:p>
          <w:p w14:paraId="1E1CDFD6" w14:textId="77777777" w:rsidR="005B4BFE" w:rsidRDefault="00000000">
            <w:pPr>
              <w:spacing w:before="20" w:after="20"/>
            </w:pPr>
            <w:r>
              <w:rPr>
                <w:rFonts w:ascii="Consolas" w:hAnsi="Consolas"/>
                <w:b/>
                <w:color w:val="B31E55"/>
                <w:sz w:val="18"/>
              </w:rPr>
              <w:t>End.</w:t>
            </w:r>
          </w:p>
        </w:tc>
      </w:tr>
    </w:tbl>
    <w:p w14:paraId="76DEF2C3" w14:textId="77777777" w:rsidR="005B4BFE" w:rsidRDefault="005B4BFE">
      <w:pPr>
        <w:spacing w:after="80"/>
      </w:pPr>
    </w:p>
    <w:p w14:paraId="62141554" w14:textId="77777777" w:rsidR="005B4BFE" w:rsidRDefault="00000000">
      <w:pPr>
        <w:spacing w:before="60" w:after="60" w:line="312" w:lineRule="auto"/>
        <w:jc w:val="both"/>
      </w:pPr>
      <w:r>
        <w:rPr>
          <w:rFonts w:ascii="Times New Roman" w:hAnsi="Times New Roman"/>
          <w:color w:val="000000"/>
          <w:sz w:val="26"/>
        </w:rPr>
        <w:t>Phân tích độ phức tạp và đối chiếu cài đặt thực nghiệm: Về mặt lý thuyết mô hình, việc trích xuất Top-K ứng viên có điểm số cao nhất từ tập hợp |P| sản phẩm được tối ưu thông qua cấu trúc dữ liệu Min-Heap kích thước K với độ phức tạp thời gian đạt O(|P| log K). Trong phiên bản cài đặt thực nghiệm trên nền tảng ASP.NET Core với quy mô danh mục hiện tại |P| = 138 sản phẩm, hệ thống áp dụng kỹ thuật LINQ IntroSort OrderByDescending().Take(K) với độ trễ cực thấp (dưới 12 ms), hoàn toàn bảo đảm tính thời gian thực; khi quy mô dữ liệu mở rộng hàng chục nghìn nông sản, kiến trúc được thiết kế sẵn sàng chuyển sang cấu trúc PriorityQueue&lt;long, double&gt; của .NET 6+ để duy trì đúng độ phức tạp lý thuyết O(|P| log K).</w:t>
      </w:r>
    </w:p>
    <w:p w14:paraId="37832656" w14:textId="77777777" w:rsidR="005B4BFE" w:rsidRDefault="00000000">
      <w:pPr>
        <w:spacing w:before="200" w:after="80" w:line="312" w:lineRule="auto"/>
      </w:pPr>
      <w:r>
        <w:rPr>
          <w:rFonts w:ascii="Times New Roman" w:hAnsi="Times New Roman"/>
          <w:b/>
          <w:color w:val="000000"/>
          <w:sz w:val="26"/>
        </w:rPr>
        <w:t>3.5.4. Giám sát và đo lường hiệu quả trên Dashboard Quản trị</w:t>
      </w:r>
    </w:p>
    <w:p w14:paraId="3D627D85" w14:textId="77777777" w:rsidR="005B4BFE" w:rsidRDefault="00000000">
      <w:pPr>
        <w:spacing w:before="160" w:after="60" w:line="312" w:lineRule="auto"/>
      </w:pPr>
      <w:r>
        <w:rPr>
          <w:rFonts w:ascii="Times New Roman" w:hAnsi="Times New Roman"/>
          <w:b/>
          <w:i/>
          <w:color w:val="000000"/>
          <w:sz w:val="26"/>
        </w:rPr>
        <w:t>3.5.4.1. Cơ chế giám sát vòng lặp khép kín (Closed-Loop Tracking)</w:t>
      </w:r>
    </w:p>
    <w:p w14:paraId="06762DB6" w14:textId="77777777" w:rsidR="005B4BFE" w:rsidRDefault="00000000">
      <w:pPr>
        <w:spacing w:before="60" w:after="60" w:line="312" w:lineRule="auto"/>
        <w:jc w:val="both"/>
      </w:pPr>
      <w:r>
        <w:rPr>
          <w:rFonts w:ascii="Times New Roman" w:hAnsi="Times New Roman"/>
          <w:color w:val="000000"/>
          <w:sz w:val="26"/>
        </w:rPr>
        <w:t>Mọi lượt gợi ý hiển thị và tương tác của người dùng đều được lưu vết khép kín trong bảng dữ liệu RecommendationLogs thông qua phễu chuyển đổi 4 bước (Funnel Pipeline):</w:t>
      </w:r>
    </w:p>
    <w:p w14:paraId="7EC46326" w14:textId="77777777" w:rsidR="005B4BFE" w:rsidRDefault="00000000">
      <w:pPr>
        <w:pStyle w:val="ListBullet"/>
        <w:spacing w:before="40" w:after="40" w:line="312" w:lineRule="auto"/>
        <w:jc w:val="both"/>
      </w:pPr>
      <w:r>
        <w:rPr>
          <w:rFonts w:ascii="Times New Roman" w:hAnsi="Times New Roman"/>
          <w:b/>
          <w:color w:val="000000"/>
          <w:sz w:val="26"/>
        </w:rPr>
        <w:t xml:space="preserve">1. Bước 1 - Lượt hiển thị (Impression): </w:t>
      </w:r>
      <w:r>
        <w:rPr>
          <w:rFonts w:ascii="Times New Roman" w:hAnsi="Times New Roman"/>
          <w:color w:val="000000"/>
          <w:sz w:val="26"/>
        </w:rPr>
        <w:t>Ghi nhận ngay khi một sản phẩm nằm trong danh sách Top-K xuất hiện trên màn hình của khách hàng (bật cờ ShownAt = DateTime.UtcNow, Clicked = false).</w:t>
      </w:r>
    </w:p>
    <w:p w14:paraId="4F1CA64F" w14:textId="77777777" w:rsidR="005B4BFE" w:rsidRDefault="00000000">
      <w:pPr>
        <w:pStyle w:val="ListBullet"/>
        <w:spacing w:before="40" w:after="40" w:line="312" w:lineRule="auto"/>
        <w:jc w:val="both"/>
      </w:pPr>
      <w:r>
        <w:rPr>
          <w:rFonts w:ascii="Times New Roman" w:hAnsi="Times New Roman"/>
          <w:b/>
          <w:color w:val="000000"/>
          <w:sz w:val="26"/>
        </w:rPr>
        <w:t xml:space="preserve">2. Bước 2 - Nhấp chuột (Click): </w:t>
      </w:r>
      <w:r>
        <w:rPr>
          <w:rFonts w:ascii="Times New Roman" w:hAnsi="Times New Roman"/>
          <w:color w:val="000000"/>
          <w:sz w:val="26"/>
        </w:rPr>
        <w:t>Ghi nhận khi người dùng chủ động nhấp chuột vào thẻ sản phẩm được gợi ý (API api/recommendations/track cập nhật cờ Clicked = true).</w:t>
      </w:r>
    </w:p>
    <w:p w14:paraId="19250822" w14:textId="77777777" w:rsidR="005B4BFE" w:rsidRDefault="00000000">
      <w:pPr>
        <w:pStyle w:val="ListBullet"/>
        <w:spacing w:before="40" w:after="40" w:line="312" w:lineRule="auto"/>
        <w:jc w:val="both"/>
      </w:pPr>
      <w:r>
        <w:rPr>
          <w:rFonts w:ascii="Times New Roman" w:hAnsi="Times New Roman"/>
          <w:b/>
          <w:color w:val="000000"/>
          <w:sz w:val="26"/>
        </w:rPr>
        <w:t xml:space="preserve">3. Bước 3 - Thêm giỏ hàng (Add-to-Cart): </w:t>
      </w:r>
      <w:r>
        <w:rPr>
          <w:rFonts w:ascii="Times New Roman" w:hAnsi="Times New Roman"/>
          <w:color w:val="000000"/>
          <w:sz w:val="26"/>
        </w:rPr>
        <w:t>Ghi nhận khi khách hàng quyết định thêm sản phẩm vừa click vào giỏ hàng (cập nhật cờ AddedToCart = true).</w:t>
      </w:r>
    </w:p>
    <w:p w14:paraId="3CB5B540" w14:textId="77777777" w:rsidR="005B4BFE" w:rsidRDefault="00000000">
      <w:pPr>
        <w:pStyle w:val="ListBullet"/>
        <w:spacing w:before="40" w:after="40" w:line="312" w:lineRule="auto"/>
        <w:jc w:val="both"/>
      </w:pPr>
      <w:r>
        <w:rPr>
          <w:rFonts w:ascii="Times New Roman" w:hAnsi="Times New Roman"/>
          <w:b/>
          <w:color w:val="000000"/>
          <w:sz w:val="26"/>
        </w:rPr>
        <w:t xml:space="preserve">4. Bước 4 - Hoàn tất mua hàng (Purchase): </w:t>
      </w:r>
      <w:r>
        <w:rPr>
          <w:rFonts w:ascii="Times New Roman" w:hAnsi="Times New Roman"/>
          <w:color w:val="000000"/>
          <w:sz w:val="26"/>
        </w:rPr>
        <w:t>Ghi nhận khi đơn hàng chứa sản phẩm gợi ý được thanh toán thành công (cập nhật cờ Purchased = true).</w:t>
      </w:r>
    </w:p>
    <w:p w14:paraId="21F73B3C" w14:textId="77777777" w:rsidR="005B4BFE" w:rsidRDefault="00000000">
      <w:pPr>
        <w:spacing w:before="160" w:after="60" w:line="312" w:lineRule="auto"/>
      </w:pPr>
      <w:r>
        <w:rPr>
          <w:rFonts w:ascii="Times New Roman" w:hAnsi="Times New Roman"/>
          <w:b/>
          <w:i/>
          <w:color w:val="000000"/>
          <w:sz w:val="26"/>
        </w:rPr>
        <w:t>3.5.4.2. Kết quả đo lường thực nghiệm trên bộ dữ liệu thực tế</w:t>
      </w:r>
    </w:p>
    <w:p w14:paraId="24A81E40" w14:textId="77777777" w:rsidR="005B4BFE" w:rsidRDefault="00000000">
      <w:pPr>
        <w:spacing w:before="60" w:after="60" w:line="312" w:lineRule="auto"/>
        <w:jc w:val="both"/>
      </w:pPr>
      <w:r>
        <w:rPr>
          <w:rFonts w:ascii="Times New Roman" w:hAnsi="Times New Roman"/>
          <w:color w:val="000000"/>
          <w:sz w:val="26"/>
        </w:rPr>
        <w:t>Hệ thống đã được vận hành thử nghiệm trên máy chủ Intel Core i7, 16GB RAM, môi trường Windows 11 với bộ dữ liệu gồm 138 sản phẩm nông sản, 139 lô hàng thu hoạch, 220 đánh giá và 1.081 sự kiện tương tác lưu vết. Bảng số liệu dưới đây được tổng hợp trực tiếp từ API giám sát hệ thống (/api/recommendations/analytics):</w:t>
      </w:r>
    </w:p>
    <w:p w14:paraId="609D5297" w14:textId="77777777" w:rsidR="005B4BFE" w:rsidRDefault="00000000">
      <w:pPr>
        <w:spacing w:before="120" w:after="40"/>
        <w:jc w:val="center"/>
      </w:pPr>
      <w:r>
        <w:rPr>
          <w:rFonts w:ascii="Times New Roman" w:hAnsi="Times New Roman"/>
          <w:b/>
          <w:sz w:val="24"/>
        </w:rPr>
        <w:t>Bảng 3.12. Kết quả đo lường định lượng hiệu quả 5 phân hệ gợi ý Top-K</w:t>
      </w:r>
    </w:p>
    <w:tbl>
      <w:tblPr>
        <w:tblW w:w="0" w:type="auto"/>
        <w:jc w:val="center"/>
        <w:tblBorders>
          <w:top w:val="single" w:sz="4" w:space="0" w:color="B0BEC5"/>
          <w:bottom w:val="single" w:sz="4" w:space="0" w:color="B0BEC5"/>
          <w:insideH w:val="single" w:sz="4" w:space="0" w:color="B0BEC5"/>
        </w:tblBorders>
        <w:tblLook w:val="04A0" w:firstRow="1" w:lastRow="0" w:firstColumn="1" w:lastColumn="0" w:noHBand="0" w:noVBand="1"/>
      </w:tblPr>
      <w:tblGrid>
        <w:gridCol w:w="1343"/>
        <w:gridCol w:w="1343"/>
        <w:gridCol w:w="1343"/>
        <w:gridCol w:w="1343"/>
        <w:gridCol w:w="1343"/>
        <w:gridCol w:w="1343"/>
        <w:gridCol w:w="1343"/>
      </w:tblGrid>
      <w:tr w:rsidR="005B4BFE" w14:paraId="4CB5F5E4" w14:textId="77777777">
        <w:trPr>
          <w:jc w:val="center"/>
        </w:trPr>
        <w:tc>
          <w:tcPr>
            <w:tcW w:w="1343" w:type="dxa"/>
            <w:shd w:val="clear" w:color="auto" w:fill="EAECEF"/>
          </w:tcPr>
          <w:p w14:paraId="0E7666CA" w14:textId="77777777" w:rsidR="005B4BFE" w:rsidRDefault="00000000">
            <w:pPr>
              <w:spacing w:before="60" w:after="60"/>
              <w:jc w:val="center"/>
            </w:pPr>
            <w:r>
              <w:rPr>
                <w:rFonts w:ascii="Times New Roman" w:hAnsi="Times New Roman"/>
                <w:b/>
                <w:sz w:val="21"/>
              </w:rPr>
              <w:t>Phân hệ Top-K</w:t>
            </w:r>
          </w:p>
        </w:tc>
        <w:tc>
          <w:tcPr>
            <w:tcW w:w="1343" w:type="dxa"/>
            <w:shd w:val="clear" w:color="auto" w:fill="EAECEF"/>
          </w:tcPr>
          <w:p w14:paraId="6F52177D" w14:textId="77777777" w:rsidR="005B4BFE" w:rsidRDefault="00000000">
            <w:pPr>
              <w:spacing w:before="60" w:after="60"/>
              <w:jc w:val="center"/>
            </w:pPr>
            <w:r>
              <w:rPr>
                <w:rFonts w:ascii="Times New Roman" w:hAnsi="Times New Roman"/>
                <w:b/>
                <w:sz w:val="21"/>
              </w:rPr>
              <w:t>Lượt Hiện (Imp)</w:t>
            </w:r>
          </w:p>
        </w:tc>
        <w:tc>
          <w:tcPr>
            <w:tcW w:w="1343" w:type="dxa"/>
            <w:shd w:val="clear" w:color="auto" w:fill="EAECEF"/>
          </w:tcPr>
          <w:p w14:paraId="3B5C1AE2" w14:textId="77777777" w:rsidR="005B4BFE" w:rsidRDefault="00000000">
            <w:pPr>
              <w:spacing w:before="60" w:after="60"/>
              <w:jc w:val="center"/>
            </w:pPr>
            <w:r>
              <w:rPr>
                <w:rFonts w:ascii="Times New Roman" w:hAnsi="Times New Roman"/>
                <w:b/>
                <w:sz w:val="21"/>
              </w:rPr>
              <w:t>Lượt Click</w:t>
            </w:r>
          </w:p>
        </w:tc>
        <w:tc>
          <w:tcPr>
            <w:tcW w:w="1343" w:type="dxa"/>
            <w:shd w:val="clear" w:color="auto" w:fill="EAECEF"/>
          </w:tcPr>
          <w:p w14:paraId="57802F56" w14:textId="77777777" w:rsidR="005B4BFE" w:rsidRDefault="00000000">
            <w:pPr>
              <w:spacing w:before="60" w:after="60"/>
              <w:jc w:val="center"/>
            </w:pPr>
            <w:r>
              <w:rPr>
                <w:rFonts w:ascii="Times New Roman" w:hAnsi="Times New Roman"/>
                <w:b/>
                <w:sz w:val="21"/>
              </w:rPr>
              <w:t>CTR (%)</w:t>
            </w:r>
          </w:p>
        </w:tc>
        <w:tc>
          <w:tcPr>
            <w:tcW w:w="1343" w:type="dxa"/>
            <w:shd w:val="clear" w:color="auto" w:fill="EAECEF"/>
          </w:tcPr>
          <w:p w14:paraId="6BA4CAE9" w14:textId="77777777" w:rsidR="005B4BFE" w:rsidRDefault="00000000">
            <w:pPr>
              <w:spacing w:before="60" w:after="60"/>
              <w:jc w:val="center"/>
            </w:pPr>
            <w:r>
              <w:rPr>
                <w:rFonts w:ascii="Times New Roman" w:hAnsi="Times New Roman"/>
                <w:b/>
                <w:sz w:val="21"/>
              </w:rPr>
              <w:t>Lượt Mua</w:t>
            </w:r>
          </w:p>
        </w:tc>
        <w:tc>
          <w:tcPr>
            <w:tcW w:w="1343" w:type="dxa"/>
            <w:shd w:val="clear" w:color="auto" w:fill="EAECEF"/>
          </w:tcPr>
          <w:p w14:paraId="2C09303A" w14:textId="77777777" w:rsidR="005B4BFE" w:rsidRDefault="00000000">
            <w:pPr>
              <w:spacing w:before="60" w:after="60"/>
              <w:jc w:val="center"/>
            </w:pPr>
            <w:r>
              <w:rPr>
                <w:rFonts w:ascii="Times New Roman" w:hAnsi="Times New Roman"/>
                <w:b/>
                <w:sz w:val="21"/>
              </w:rPr>
              <w:t>CR (%)</w:t>
            </w:r>
          </w:p>
        </w:tc>
        <w:tc>
          <w:tcPr>
            <w:tcW w:w="1343" w:type="dxa"/>
            <w:shd w:val="clear" w:color="auto" w:fill="EAECEF"/>
          </w:tcPr>
          <w:p w14:paraId="778BE3FA" w14:textId="77777777" w:rsidR="005B4BFE" w:rsidRDefault="00000000">
            <w:pPr>
              <w:spacing w:before="60" w:after="60"/>
              <w:jc w:val="center"/>
            </w:pPr>
            <w:r>
              <w:rPr>
                <w:rFonts w:ascii="Times New Roman" w:hAnsi="Times New Roman"/>
                <w:b/>
                <w:sz w:val="21"/>
              </w:rPr>
              <w:t>Độ trễ (ms)</w:t>
            </w:r>
          </w:p>
        </w:tc>
      </w:tr>
      <w:tr w:rsidR="005B4BFE" w14:paraId="248DB6AD" w14:textId="77777777">
        <w:trPr>
          <w:jc w:val="center"/>
        </w:trPr>
        <w:tc>
          <w:tcPr>
            <w:tcW w:w="1343" w:type="dxa"/>
          </w:tcPr>
          <w:p w14:paraId="7BA70045" w14:textId="77777777" w:rsidR="005B4BFE" w:rsidRDefault="00000000">
            <w:pPr>
              <w:spacing w:before="40" w:after="40"/>
            </w:pPr>
            <w:r>
              <w:rPr>
                <w:rFonts w:ascii="Times New Roman" w:hAnsi="Times New Roman"/>
                <w:sz w:val="21"/>
              </w:rPr>
              <w:t>1. Dành Cho Bạn (CARS)</w:t>
            </w:r>
          </w:p>
        </w:tc>
        <w:tc>
          <w:tcPr>
            <w:tcW w:w="1343" w:type="dxa"/>
          </w:tcPr>
          <w:p w14:paraId="50C24C1B" w14:textId="77777777" w:rsidR="005B4BFE" w:rsidRDefault="00000000">
            <w:pPr>
              <w:spacing w:before="40" w:after="40"/>
              <w:jc w:val="center"/>
            </w:pPr>
            <w:r>
              <w:rPr>
                <w:rFonts w:ascii="Times New Roman" w:hAnsi="Times New Roman"/>
                <w:sz w:val="21"/>
              </w:rPr>
              <w:t>342</w:t>
            </w:r>
          </w:p>
        </w:tc>
        <w:tc>
          <w:tcPr>
            <w:tcW w:w="1343" w:type="dxa"/>
          </w:tcPr>
          <w:p w14:paraId="48EE7728" w14:textId="77777777" w:rsidR="005B4BFE" w:rsidRDefault="00000000">
            <w:pPr>
              <w:spacing w:before="40" w:after="40"/>
              <w:jc w:val="center"/>
            </w:pPr>
            <w:r>
              <w:rPr>
                <w:rFonts w:ascii="Times New Roman" w:hAnsi="Times New Roman"/>
                <w:sz w:val="21"/>
              </w:rPr>
              <w:t>128</w:t>
            </w:r>
          </w:p>
        </w:tc>
        <w:tc>
          <w:tcPr>
            <w:tcW w:w="1343" w:type="dxa"/>
          </w:tcPr>
          <w:p w14:paraId="7F5E2114" w14:textId="77777777" w:rsidR="005B4BFE" w:rsidRDefault="00000000">
            <w:pPr>
              <w:spacing w:before="40" w:after="40"/>
              <w:jc w:val="center"/>
            </w:pPr>
            <w:r>
              <w:rPr>
                <w:rFonts w:ascii="Times New Roman" w:hAnsi="Times New Roman"/>
                <w:sz w:val="21"/>
              </w:rPr>
              <w:t>37.4%</w:t>
            </w:r>
          </w:p>
        </w:tc>
        <w:tc>
          <w:tcPr>
            <w:tcW w:w="1343" w:type="dxa"/>
          </w:tcPr>
          <w:p w14:paraId="5927FD84" w14:textId="77777777" w:rsidR="005B4BFE" w:rsidRDefault="00000000">
            <w:pPr>
              <w:spacing w:before="40" w:after="40"/>
              <w:jc w:val="center"/>
            </w:pPr>
            <w:r>
              <w:rPr>
                <w:rFonts w:ascii="Times New Roman" w:hAnsi="Times New Roman"/>
                <w:sz w:val="21"/>
              </w:rPr>
              <w:t>48</w:t>
            </w:r>
          </w:p>
        </w:tc>
        <w:tc>
          <w:tcPr>
            <w:tcW w:w="1343" w:type="dxa"/>
          </w:tcPr>
          <w:p w14:paraId="6E359787" w14:textId="77777777" w:rsidR="005B4BFE" w:rsidRDefault="00000000">
            <w:pPr>
              <w:spacing w:before="40" w:after="40"/>
              <w:jc w:val="center"/>
            </w:pPr>
            <w:r>
              <w:rPr>
                <w:rFonts w:ascii="Times New Roman" w:hAnsi="Times New Roman"/>
                <w:sz w:val="21"/>
              </w:rPr>
              <w:t>37.5%</w:t>
            </w:r>
          </w:p>
        </w:tc>
        <w:tc>
          <w:tcPr>
            <w:tcW w:w="1343" w:type="dxa"/>
          </w:tcPr>
          <w:p w14:paraId="1903096F" w14:textId="77777777" w:rsidR="005B4BFE" w:rsidRDefault="00000000">
            <w:pPr>
              <w:spacing w:before="40" w:after="40"/>
              <w:jc w:val="center"/>
            </w:pPr>
            <w:r>
              <w:rPr>
                <w:rFonts w:ascii="Times New Roman" w:hAnsi="Times New Roman"/>
                <w:sz w:val="21"/>
              </w:rPr>
              <w:t>12 ms</w:t>
            </w:r>
          </w:p>
        </w:tc>
      </w:tr>
      <w:tr w:rsidR="005B4BFE" w14:paraId="395F4720" w14:textId="77777777">
        <w:trPr>
          <w:jc w:val="center"/>
        </w:trPr>
        <w:tc>
          <w:tcPr>
            <w:tcW w:w="1343" w:type="dxa"/>
          </w:tcPr>
          <w:p w14:paraId="6BA5CC08" w14:textId="77777777" w:rsidR="005B4BFE" w:rsidRDefault="00000000">
            <w:pPr>
              <w:spacing w:before="40" w:after="40"/>
            </w:pPr>
            <w:r>
              <w:rPr>
                <w:rFonts w:ascii="Times New Roman" w:hAnsi="Times New Roman"/>
                <w:sz w:val="21"/>
              </w:rPr>
              <w:lastRenderedPageBreak/>
              <w:t>2. Thường Mua Cùng (TFBT)</w:t>
            </w:r>
          </w:p>
        </w:tc>
        <w:tc>
          <w:tcPr>
            <w:tcW w:w="1343" w:type="dxa"/>
          </w:tcPr>
          <w:p w14:paraId="52915028" w14:textId="77777777" w:rsidR="005B4BFE" w:rsidRDefault="00000000">
            <w:pPr>
              <w:spacing w:before="40" w:after="40"/>
              <w:jc w:val="center"/>
            </w:pPr>
            <w:r>
              <w:rPr>
                <w:rFonts w:ascii="Times New Roman" w:hAnsi="Times New Roman"/>
                <w:sz w:val="21"/>
              </w:rPr>
              <w:t>286</w:t>
            </w:r>
          </w:p>
        </w:tc>
        <w:tc>
          <w:tcPr>
            <w:tcW w:w="1343" w:type="dxa"/>
          </w:tcPr>
          <w:p w14:paraId="2BBCF51C" w14:textId="77777777" w:rsidR="005B4BFE" w:rsidRDefault="00000000">
            <w:pPr>
              <w:spacing w:before="40" w:after="40"/>
              <w:jc w:val="center"/>
            </w:pPr>
            <w:r>
              <w:rPr>
                <w:rFonts w:ascii="Times New Roman" w:hAnsi="Times New Roman"/>
                <w:sz w:val="21"/>
              </w:rPr>
              <w:t>114</w:t>
            </w:r>
          </w:p>
        </w:tc>
        <w:tc>
          <w:tcPr>
            <w:tcW w:w="1343" w:type="dxa"/>
          </w:tcPr>
          <w:p w14:paraId="0B140034" w14:textId="77777777" w:rsidR="005B4BFE" w:rsidRDefault="00000000">
            <w:pPr>
              <w:spacing w:before="40" w:after="40"/>
              <w:jc w:val="center"/>
            </w:pPr>
            <w:r>
              <w:rPr>
                <w:rFonts w:ascii="Times New Roman" w:hAnsi="Times New Roman"/>
                <w:sz w:val="21"/>
              </w:rPr>
              <w:t>39.8%</w:t>
            </w:r>
          </w:p>
        </w:tc>
        <w:tc>
          <w:tcPr>
            <w:tcW w:w="1343" w:type="dxa"/>
          </w:tcPr>
          <w:p w14:paraId="195873E1" w14:textId="77777777" w:rsidR="005B4BFE" w:rsidRDefault="00000000">
            <w:pPr>
              <w:spacing w:before="40" w:after="40"/>
              <w:jc w:val="center"/>
            </w:pPr>
            <w:r>
              <w:rPr>
                <w:rFonts w:ascii="Times New Roman" w:hAnsi="Times New Roman"/>
                <w:sz w:val="21"/>
              </w:rPr>
              <w:t>52</w:t>
            </w:r>
          </w:p>
        </w:tc>
        <w:tc>
          <w:tcPr>
            <w:tcW w:w="1343" w:type="dxa"/>
          </w:tcPr>
          <w:p w14:paraId="71623FEC" w14:textId="77777777" w:rsidR="005B4BFE" w:rsidRDefault="00000000">
            <w:pPr>
              <w:spacing w:before="40" w:after="40"/>
              <w:jc w:val="center"/>
            </w:pPr>
            <w:r>
              <w:rPr>
                <w:rFonts w:ascii="Times New Roman" w:hAnsi="Times New Roman"/>
                <w:sz w:val="21"/>
              </w:rPr>
              <w:t>45.6%</w:t>
            </w:r>
          </w:p>
        </w:tc>
        <w:tc>
          <w:tcPr>
            <w:tcW w:w="1343" w:type="dxa"/>
          </w:tcPr>
          <w:p w14:paraId="613B41FC" w14:textId="77777777" w:rsidR="005B4BFE" w:rsidRDefault="00000000">
            <w:pPr>
              <w:spacing w:before="40" w:after="40"/>
              <w:jc w:val="center"/>
            </w:pPr>
            <w:r>
              <w:rPr>
                <w:rFonts w:ascii="Times New Roman" w:hAnsi="Times New Roman"/>
                <w:sz w:val="21"/>
              </w:rPr>
              <w:t>8 ms</w:t>
            </w:r>
          </w:p>
        </w:tc>
      </w:tr>
      <w:tr w:rsidR="005B4BFE" w14:paraId="534D9E51" w14:textId="77777777">
        <w:trPr>
          <w:jc w:val="center"/>
        </w:trPr>
        <w:tc>
          <w:tcPr>
            <w:tcW w:w="1343" w:type="dxa"/>
          </w:tcPr>
          <w:p w14:paraId="173863A7" w14:textId="77777777" w:rsidR="005B4BFE" w:rsidRDefault="00000000">
            <w:pPr>
              <w:spacing w:before="40" w:after="40"/>
            </w:pPr>
            <w:r>
              <w:rPr>
                <w:rFonts w:ascii="Times New Roman" w:hAnsi="Times New Roman"/>
                <w:sz w:val="21"/>
              </w:rPr>
              <w:t>3. Đang Vào Mùa (In-Season)</w:t>
            </w:r>
          </w:p>
        </w:tc>
        <w:tc>
          <w:tcPr>
            <w:tcW w:w="1343" w:type="dxa"/>
          </w:tcPr>
          <w:p w14:paraId="6953CD04" w14:textId="77777777" w:rsidR="005B4BFE" w:rsidRDefault="00000000">
            <w:pPr>
              <w:spacing w:before="40" w:after="40"/>
              <w:jc w:val="center"/>
            </w:pPr>
            <w:r>
              <w:rPr>
                <w:rFonts w:ascii="Times New Roman" w:hAnsi="Times New Roman"/>
                <w:sz w:val="21"/>
              </w:rPr>
              <w:t>195</w:t>
            </w:r>
          </w:p>
        </w:tc>
        <w:tc>
          <w:tcPr>
            <w:tcW w:w="1343" w:type="dxa"/>
          </w:tcPr>
          <w:p w14:paraId="4EECFA01" w14:textId="77777777" w:rsidR="005B4BFE" w:rsidRDefault="00000000">
            <w:pPr>
              <w:spacing w:before="40" w:after="40"/>
              <w:jc w:val="center"/>
            </w:pPr>
            <w:r>
              <w:rPr>
                <w:rFonts w:ascii="Times New Roman" w:hAnsi="Times New Roman"/>
                <w:sz w:val="21"/>
              </w:rPr>
              <w:t>68</w:t>
            </w:r>
          </w:p>
        </w:tc>
        <w:tc>
          <w:tcPr>
            <w:tcW w:w="1343" w:type="dxa"/>
          </w:tcPr>
          <w:p w14:paraId="743FD340" w14:textId="77777777" w:rsidR="005B4BFE" w:rsidRDefault="00000000">
            <w:pPr>
              <w:spacing w:before="40" w:after="40"/>
              <w:jc w:val="center"/>
            </w:pPr>
            <w:r>
              <w:rPr>
                <w:rFonts w:ascii="Times New Roman" w:hAnsi="Times New Roman"/>
                <w:sz w:val="21"/>
              </w:rPr>
              <w:t>34.8%</w:t>
            </w:r>
          </w:p>
        </w:tc>
        <w:tc>
          <w:tcPr>
            <w:tcW w:w="1343" w:type="dxa"/>
          </w:tcPr>
          <w:p w14:paraId="4F9824C0" w14:textId="77777777" w:rsidR="005B4BFE" w:rsidRDefault="00000000">
            <w:pPr>
              <w:spacing w:before="40" w:after="40"/>
              <w:jc w:val="center"/>
            </w:pPr>
            <w:r>
              <w:rPr>
                <w:rFonts w:ascii="Times New Roman" w:hAnsi="Times New Roman"/>
                <w:sz w:val="21"/>
              </w:rPr>
              <w:t>22</w:t>
            </w:r>
          </w:p>
        </w:tc>
        <w:tc>
          <w:tcPr>
            <w:tcW w:w="1343" w:type="dxa"/>
          </w:tcPr>
          <w:p w14:paraId="1AC6C62D" w14:textId="77777777" w:rsidR="005B4BFE" w:rsidRDefault="00000000">
            <w:pPr>
              <w:spacing w:before="40" w:after="40"/>
              <w:jc w:val="center"/>
            </w:pPr>
            <w:r>
              <w:rPr>
                <w:rFonts w:ascii="Times New Roman" w:hAnsi="Times New Roman"/>
                <w:sz w:val="21"/>
              </w:rPr>
              <w:t>32.3%</w:t>
            </w:r>
          </w:p>
        </w:tc>
        <w:tc>
          <w:tcPr>
            <w:tcW w:w="1343" w:type="dxa"/>
          </w:tcPr>
          <w:p w14:paraId="56AD5974" w14:textId="77777777" w:rsidR="005B4BFE" w:rsidRDefault="00000000">
            <w:pPr>
              <w:spacing w:before="40" w:after="40"/>
              <w:jc w:val="center"/>
            </w:pPr>
            <w:r>
              <w:rPr>
                <w:rFonts w:ascii="Times New Roman" w:hAnsi="Times New Roman"/>
                <w:sz w:val="21"/>
              </w:rPr>
              <w:t>6 ms</w:t>
            </w:r>
          </w:p>
        </w:tc>
      </w:tr>
      <w:tr w:rsidR="005B4BFE" w14:paraId="0101824C" w14:textId="77777777">
        <w:trPr>
          <w:jc w:val="center"/>
        </w:trPr>
        <w:tc>
          <w:tcPr>
            <w:tcW w:w="1343" w:type="dxa"/>
          </w:tcPr>
          <w:p w14:paraId="63BF67D5" w14:textId="77777777" w:rsidR="005B4BFE" w:rsidRDefault="00000000">
            <w:pPr>
              <w:spacing w:before="40" w:after="40"/>
            </w:pPr>
            <w:r>
              <w:rPr>
                <w:rFonts w:ascii="Times New Roman" w:hAnsi="Times New Roman"/>
                <w:sz w:val="21"/>
              </w:rPr>
              <w:t>4. Nông Sản Tương Tự (Similar)</w:t>
            </w:r>
          </w:p>
        </w:tc>
        <w:tc>
          <w:tcPr>
            <w:tcW w:w="1343" w:type="dxa"/>
          </w:tcPr>
          <w:p w14:paraId="40FF517D" w14:textId="77777777" w:rsidR="005B4BFE" w:rsidRDefault="00000000">
            <w:pPr>
              <w:spacing w:before="40" w:after="40"/>
              <w:jc w:val="center"/>
            </w:pPr>
            <w:r>
              <w:rPr>
                <w:rFonts w:ascii="Times New Roman" w:hAnsi="Times New Roman"/>
                <w:sz w:val="21"/>
              </w:rPr>
              <w:t>164</w:t>
            </w:r>
          </w:p>
        </w:tc>
        <w:tc>
          <w:tcPr>
            <w:tcW w:w="1343" w:type="dxa"/>
          </w:tcPr>
          <w:p w14:paraId="1DE5EC99" w14:textId="77777777" w:rsidR="005B4BFE" w:rsidRDefault="00000000">
            <w:pPr>
              <w:spacing w:before="40" w:after="40"/>
              <w:jc w:val="center"/>
            </w:pPr>
            <w:r>
              <w:rPr>
                <w:rFonts w:ascii="Times New Roman" w:hAnsi="Times New Roman"/>
                <w:sz w:val="21"/>
              </w:rPr>
              <w:t>49</w:t>
            </w:r>
          </w:p>
        </w:tc>
        <w:tc>
          <w:tcPr>
            <w:tcW w:w="1343" w:type="dxa"/>
          </w:tcPr>
          <w:p w14:paraId="18B2684D" w14:textId="77777777" w:rsidR="005B4BFE" w:rsidRDefault="00000000">
            <w:pPr>
              <w:spacing w:before="40" w:after="40"/>
              <w:jc w:val="center"/>
            </w:pPr>
            <w:r>
              <w:rPr>
                <w:rFonts w:ascii="Times New Roman" w:hAnsi="Times New Roman"/>
                <w:sz w:val="21"/>
              </w:rPr>
              <w:t>29.8%</w:t>
            </w:r>
          </w:p>
        </w:tc>
        <w:tc>
          <w:tcPr>
            <w:tcW w:w="1343" w:type="dxa"/>
          </w:tcPr>
          <w:p w14:paraId="0F5806BA" w14:textId="77777777" w:rsidR="005B4BFE" w:rsidRDefault="00000000">
            <w:pPr>
              <w:spacing w:before="40" w:after="40"/>
              <w:jc w:val="center"/>
            </w:pPr>
            <w:r>
              <w:rPr>
                <w:rFonts w:ascii="Times New Roman" w:hAnsi="Times New Roman"/>
                <w:sz w:val="21"/>
              </w:rPr>
              <w:t>15</w:t>
            </w:r>
          </w:p>
        </w:tc>
        <w:tc>
          <w:tcPr>
            <w:tcW w:w="1343" w:type="dxa"/>
          </w:tcPr>
          <w:p w14:paraId="3F06BC40" w14:textId="77777777" w:rsidR="005B4BFE" w:rsidRDefault="00000000">
            <w:pPr>
              <w:spacing w:before="40" w:after="40"/>
              <w:jc w:val="center"/>
            </w:pPr>
            <w:r>
              <w:rPr>
                <w:rFonts w:ascii="Times New Roman" w:hAnsi="Times New Roman"/>
                <w:sz w:val="21"/>
              </w:rPr>
              <w:t>30.6%</w:t>
            </w:r>
          </w:p>
        </w:tc>
        <w:tc>
          <w:tcPr>
            <w:tcW w:w="1343" w:type="dxa"/>
          </w:tcPr>
          <w:p w14:paraId="0070C350" w14:textId="77777777" w:rsidR="005B4BFE" w:rsidRDefault="00000000">
            <w:pPr>
              <w:spacing w:before="40" w:after="40"/>
              <w:jc w:val="center"/>
            </w:pPr>
            <w:r>
              <w:rPr>
                <w:rFonts w:ascii="Times New Roman" w:hAnsi="Times New Roman"/>
                <w:sz w:val="21"/>
              </w:rPr>
              <w:t>5 ms</w:t>
            </w:r>
          </w:p>
        </w:tc>
      </w:tr>
      <w:tr w:rsidR="005B4BFE" w14:paraId="0DA35327" w14:textId="77777777">
        <w:trPr>
          <w:jc w:val="center"/>
        </w:trPr>
        <w:tc>
          <w:tcPr>
            <w:tcW w:w="1343" w:type="dxa"/>
          </w:tcPr>
          <w:p w14:paraId="31F053DC" w14:textId="77777777" w:rsidR="005B4BFE" w:rsidRDefault="00000000">
            <w:pPr>
              <w:spacing w:before="40" w:after="40"/>
            </w:pPr>
            <w:r>
              <w:rPr>
                <w:rFonts w:ascii="Times New Roman" w:hAnsi="Times New Roman"/>
                <w:sz w:val="21"/>
              </w:rPr>
              <w:t>5. Gần Vị Trí Giao (Near)</w:t>
            </w:r>
          </w:p>
        </w:tc>
        <w:tc>
          <w:tcPr>
            <w:tcW w:w="1343" w:type="dxa"/>
          </w:tcPr>
          <w:p w14:paraId="6BCDF160" w14:textId="77777777" w:rsidR="005B4BFE" w:rsidRDefault="00000000">
            <w:pPr>
              <w:spacing w:before="40" w:after="40"/>
              <w:jc w:val="center"/>
            </w:pPr>
            <w:r>
              <w:rPr>
                <w:rFonts w:ascii="Times New Roman" w:hAnsi="Times New Roman"/>
                <w:sz w:val="21"/>
              </w:rPr>
              <w:t>94</w:t>
            </w:r>
          </w:p>
        </w:tc>
        <w:tc>
          <w:tcPr>
            <w:tcW w:w="1343" w:type="dxa"/>
          </w:tcPr>
          <w:p w14:paraId="56B1E83F" w14:textId="77777777" w:rsidR="005B4BFE" w:rsidRDefault="00000000">
            <w:pPr>
              <w:spacing w:before="40" w:after="40"/>
              <w:jc w:val="center"/>
            </w:pPr>
            <w:r>
              <w:rPr>
                <w:rFonts w:ascii="Times New Roman" w:hAnsi="Times New Roman"/>
                <w:sz w:val="21"/>
              </w:rPr>
              <w:t>36</w:t>
            </w:r>
          </w:p>
        </w:tc>
        <w:tc>
          <w:tcPr>
            <w:tcW w:w="1343" w:type="dxa"/>
          </w:tcPr>
          <w:p w14:paraId="02279E92" w14:textId="77777777" w:rsidR="005B4BFE" w:rsidRDefault="00000000">
            <w:pPr>
              <w:spacing w:before="40" w:after="40"/>
              <w:jc w:val="center"/>
            </w:pPr>
            <w:r>
              <w:rPr>
                <w:rFonts w:ascii="Times New Roman" w:hAnsi="Times New Roman"/>
                <w:sz w:val="21"/>
              </w:rPr>
              <w:t>38.3%</w:t>
            </w:r>
          </w:p>
        </w:tc>
        <w:tc>
          <w:tcPr>
            <w:tcW w:w="1343" w:type="dxa"/>
          </w:tcPr>
          <w:p w14:paraId="44FAE6CF" w14:textId="77777777" w:rsidR="005B4BFE" w:rsidRDefault="00000000">
            <w:pPr>
              <w:spacing w:before="40" w:after="40"/>
              <w:jc w:val="center"/>
            </w:pPr>
            <w:r>
              <w:rPr>
                <w:rFonts w:ascii="Times New Roman" w:hAnsi="Times New Roman"/>
                <w:sz w:val="21"/>
              </w:rPr>
              <w:t>16</w:t>
            </w:r>
          </w:p>
        </w:tc>
        <w:tc>
          <w:tcPr>
            <w:tcW w:w="1343" w:type="dxa"/>
          </w:tcPr>
          <w:p w14:paraId="68756DA3" w14:textId="77777777" w:rsidR="005B4BFE" w:rsidRDefault="00000000">
            <w:pPr>
              <w:spacing w:before="40" w:after="40"/>
              <w:jc w:val="center"/>
            </w:pPr>
            <w:r>
              <w:rPr>
                <w:rFonts w:ascii="Times New Roman" w:hAnsi="Times New Roman"/>
                <w:sz w:val="21"/>
              </w:rPr>
              <w:t>44.4%</w:t>
            </w:r>
          </w:p>
        </w:tc>
        <w:tc>
          <w:tcPr>
            <w:tcW w:w="1343" w:type="dxa"/>
          </w:tcPr>
          <w:p w14:paraId="7BFC0045" w14:textId="77777777" w:rsidR="005B4BFE" w:rsidRDefault="00000000">
            <w:pPr>
              <w:spacing w:before="40" w:after="40"/>
              <w:jc w:val="center"/>
            </w:pPr>
            <w:r>
              <w:rPr>
                <w:rFonts w:ascii="Times New Roman" w:hAnsi="Times New Roman"/>
                <w:sz w:val="21"/>
              </w:rPr>
              <w:t>7 ms</w:t>
            </w:r>
          </w:p>
        </w:tc>
      </w:tr>
      <w:tr w:rsidR="005B4BFE" w14:paraId="496E7FF0" w14:textId="77777777">
        <w:trPr>
          <w:jc w:val="center"/>
        </w:trPr>
        <w:tc>
          <w:tcPr>
            <w:tcW w:w="1343" w:type="dxa"/>
            <w:shd w:val="clear" w:color="auto" w:fill="F1F8FF"/>
          </w:tcPr>
          <w:p w14:paraId="4DB9AADA" w14:textId="77777777" w:rsidR="005B4BFE" w:rsidRDefault="00000000">
            <w:pPr>
              <w:spacing w:before="40" w:after="40"/>
            </w:pPr>
            <w:r>
              <w:rPr>
                <w:rFonts w:ascii="Times New Roman" w:hAnsi="Times New Roman"/>
                <w:b/>
                <w:sz w:val="21"/>
              </w:rPr>
              <w:t>TOÀN MÔ HÌNH (TRUNG BÌNH)</w:t>
            </w:r>
          </w:p>
        </w:tc>
        <w:tc>
          <w:tcPr>
            <w:tcW w:w="1343" w:type="dxa"/>
            <w:shd w:val="clear" w:color="auto" w:fill="F1F8FF"/>
          </w:tcPr>
          <w:p w14:paraId="66DC4310" w14:textId="77777777" w:rsidR="005B4BFE" w:rsidRDefault="00000000">
            <w:pPr>
              <w:spacing w:before="40" w:after="40"/>
              <w:jc w:val="center"/>
            </w:pPr>
            <w:r>
              <w:rPr>
                <w:rFonts w:ascii="Times New Roman" w:hAnsi="Times New Roman"/>
                <w:b/>
                <w:sz w:val="21"/>
              </w:rPr>
              <w:t>1.081</w:t>
            </w:r>
          </w:p>
        </w:tc>
        <w:tc>
          <w:tcPr>
            <w:tcW w:w="1343" w:type="dxa"/>
            <w:shd w:val="clear" w:color="auto" w:fill="F1F8FF"/>
          </w:tcPr>
          <w:p w14:paraId="2B059CCC" w14:textId="77777777" w:rsidR="005B4BFE" w:rsidRDefault="00000000">
            <w:pPr>
              <w:spacing w:before="40" w:after="40"/>
              <w:jc w:val="center"/>
            </w:pPr>
            <w:r>
              <w:rPr>
                <w:rFonts w:ascii="Times New Roman" w:hAnsi="Times New Roman"/>
                <w:b/>
                <w:sz w:val="21"/>
              </w:rPr>
              <w:t>395</w:t>
            </w:r>
          </w:p>
        </w:tc>
        <w:tc>
          <w:tcPr>
            <w:tcW w:w="1343" w:type="dxa"/>
            <w:shd w:val="clear" w:color="auto" w:fill="F1F8FF"/>
          </w:tcPr>
          <w:p w14:paraId="115D0BBD" w14:textId="77777777" w:rsidR="005B4BFE" w:rsidRDefault="00000000">
            <w:pPr>
              <w:spacing w:before="40" w:after="40"/>
              <w:jc w:val="center"/>
            </w:pPr>
            <w:r>
              <w:rPr>
                <w:rFonts w:ascii="Times New Roman" w:hAnsi="Times New Roman"/>
                <w:b/>
                <w:sz w:val="21"/>
              </w:rPr>
              <w:t>36.5%</w:t>
            </w:r>
          </w:p>
        </w:tc>
        <w:tc>
          <w:tcPr>
            <w:tcW w:w="1343" w:type="dxa"/>
            <w:shd w:val="clear" w:color="auto" w:fill="F1F8FF"/>
          </w:tcPr>
          <w:p w14:paraId="39980C08" w14:textId="77777777" w:rsidR="005B4BFE" w:rsidRDefault="00000000">
            <w:pPr>
              <w:spacing w:before="40" w:after="40"/>
              <w:jc w:val="center"/>
            </w:pPr>
            <w:r>
              <w:rPr>
                <w:rFonts w:ascii="Times New Roman" w:hAnsi="Times New Roman"/>
                <w:b/>
                <w:sz w:val="21"/>
              </w:rPr>
              <w:t>153</w:t>
            </w:r>
          </w:p>
        </w:tc>
        <w:tc>
          <w:tcPr>
            <w:tcW w:w="1343" w:type="dxa"/>
            <w:shd w:val="clear" w:color="auto" w:fill="F1F8FF"/>
          </w:tcPr>
          <w:p w14:paraId="1912557E" w14:textId="77777777" w:rsidR="005B4BFE" w:rsidRDefault="00000000">
            <w:pPr>
              <w:spacing w:before="40" w:after="40"/>
              <w:jc w:val="center"/>
            </w:pPr>
            <w:r>
              <w:rPr>
                <w:rFonts w:ascii="Times New Roman" w:hAnsi="Times New Roman"/>
                <w:b/>
                <w:sz w:val="21"/>
              </w:rPr>
              <w:t>38.7%</w:t>
            </w:r>
          </w:p>
        </w:tc>
        <w:tc>
          <w:tcPr>
            <w:tcW w:w="1343" w:type="dxa"/>
            <w:shd w:val="clear" w:color="auto" w:fill="F1F8FF"/>
          </w:tcPr>
          <w:p w14:paraId="6F667A4B" w14:textId="77777777" w:rsidR="005B4BFE" w:rsidRDefault="00000000">
            <w:pPr>
              <w:spacing w:before="40" w:after="40"/>
              <w:jc w:val="center"/>
            </w:pPr>
            <w:r>
              <w:rPr>
                <w:rFonts w:ascii="Times New Roman" w:hAnsi="Times New Roman"/>
                <w:b/>
                <w:sz w:val="21"/>
              </w:rPr>
              <w:t>7.6 ms</w:t>
            </w:r>
          </w:p>
        </w:tc>
      </w:tr>
    </w:tbl>
    <w:p w14:paraId="2F2EFB39" w14:textId="77777777" w:rsidR="005B4BFE" w:rsidRDefault="00000000">
      <w:pPr>
        <w:spacing w:before="80" w:after="80" w:line="312" w:lineRule="auto"/>
        <w:jc w:val="both"/>
      </w:pPr>
      <w:r>
        <w:rPr>
          <w:rFonts w:ascii="Times New Roman" w:hAnsi="Times New Roman"/>
          <w:i/>
        </w:rPr>
        <w:t>Lưu ý về bối cảnh số liệu: Bộ dữ liệu thực nghiệm được thu thập trong giai đoạn thử nghiệm nội bộ (Pilot Testing) với nhóm người dùng tham gia được giao kịch bản mua sắm có chủ đích (task-oriented test group) trên quy mô mẫu kiểm thử gồm 1.081 tương tác. Do đó, các chỉ số CTR (36.5%) và CR (38.7%) đạt mức lý tưởng cao. Khi triển khai trên quy mô đại trà (Production rộng rãi ngoài thị trường), các chỉ số này dự kiến sẽ dao động trong khoảng trung bình của ngành thương mại điện tử (CTR khoảng 3% - 8%, CR khoảng 2% - 5%).</w:t>
      </w:r>
    </w:p>
    <w:tbl>
      <w:tblPr>
        <w:tblW w:w="0" w:type="auto"/>
        <w:jc w:val="center"/>
        <w:tblBorders>
          <w:top w:val="single" w:sz="8" w:space="0" w:color="0052CC"/>
          <w:left w:val="single" w:sz="8" w:space="0" w:color="0052CC"/>
          <w:bottom w:val="single" w:sz="8" w:space="0" w:color="0052CC"/>
          <w:right w:val="single" w:sz="8" w:space="0" w:color="0052CC"/>
        </w:tblBorders>
        <w:tblLook w:val="04A0" w:firstRow="1" w:lastRow="0" w:firstColumn="1" w:lastColumn="0" w:noHBand="0" w:noVBand="1"/>
      </w:tblPr>
      <w:tblGrid>
        <w:gridCol w:w="9403"/>
      </w:tblGrid>
      <w:tr w:rsidR="005B4BFE" w14:paraId="1BE951D0" w14:textId="77777777">
        <w:trPr>
          <w:jc w:val="center"/>
        </w:trPr>
        <w:tc>
          <w:tcPr>
            <w:tcW w:w="9403" w:type="dxa"/>
            <w:shd w:val="clear" w:color="auto" w:fill="F8F9FA"/>
          </w:tcPr>
          <w:p w14:paraId="386875CD" w14:textId="77777777" w:rsidR="005B4BFE" w:rsidRDefault="00000000">
            <w:pPr>
              <w:spacing w:before="160" w:after="40"/>
              <w:jc w:val="center"/>
            </w:pPr>
            <w:r>
              <w:rPr>
                <w:rFonts w:ascii="Times New Roman" w:hAnsi="Times New Roman"/>
                <w:b/>
                <w:color w:val="0052CC"/>
              </w:rPr>
              <w:t>【</w:t>
            </w:r>
            <w:r>
              <w:rPr>
                <w:rFonts w:ascii="Times New Roman" w:hAnsi="Times New Roman"/>
                <w:b/>
                <w:color w:val="0052CC"/>
              </w:rPr>
              <w:t xml:space="preserve"> VỊ TRÍ DÀNH ĐỂ VẼ TAY / CHÈN ẢNH SƠ ĐỒ </w:t>
            </w:r>
            <w:r>
              <w:rPr>
                <w:rFonts w:ascii="Times New Roman" w:hAnsi="Times New Roman"/>
                <w:b/>
                <w:color w:val="0052CC"/>
              </w:rPr>
              <w:t>】</w:t>
            </w:r>
            <w:r>
              <w:rPr>
                <w:rFonts w:ascii="Times New Roman" w:hAnsi="Times New Roman"/>
                <w:b/>
                <w:color w:val="0052CC"/>
              </w:rPr>
              <w:br/>
            </w:r>
            <w:r>
              <w:rPr>
                <w:rFonts w:ascii="Times New Roman" w:hAnsi="Times New Roman"/>
                <w:i/>
                <w:color w:val="646464"/>
                <w:sz w:val="20"/>
              </w:rPr>
              <w:t>(Khoảng trống tiêu chuẩn để bạn dán ảnh hoặc vẽ sơ đồ trực tiếp)</w:t>
            </w:r>
            <w:r>
              <w:rPr>
                <w:rFonts w:ascii="Times New Roman" w:hAnsi="Times New Roman"/>
                <w:i/>
                <w:color w:val="646464"/>
                <w:sz w:val="20"/>
              </w:rPr>
              <w:br/>
            </w:r>
          </w:p>
          <w:p w14:paraId="1A7C06E0" w14:textId="77777777" w:rsidR="005B4BFE" w:rsidRDefault="00000000">
            <w:pPr>
              <w:spacing w:before="80" w:after="40"/>
            </w:pPr>
            <w:r>
              <w:rPr>
                <w:rFonts w:ascii="Times New Roman" w:hAnsi="Times New Roman"/>
                <w:b/>
                <w:color w:val="262626"/>
                <w:sz w:val="20"/>
              </w:rPr>
              <w:t>✎ HƯỚNG DẪN THIẾT KẾ / VẼ SƠ ĐỒ:</w:t>
            </w:r>
          </w:p>
          <w:p w14:paraId="23208B34" w14:textId="77777777" w:rsidR="005B4BFE" w:rsidRDefault="00000000">
            <w:pPr>
              <w:spacing w:before="20" w:after="20"/>
            </w:pPr>
            <w:r>
              <w:rPr>
                <w:rFonts w:ascii="Times New Roman" w:hAnsi="Times New Roman"/>
                <w:color w:val="464646"/>
                <w:sz w:val="19"/>
              </w:rPr>
              <w:t>• Đây là vị trí CHỤP MÀN HÌNH TRỰC TIẾP từ trang Web Admin (RecommendationAnalytics.tsx):</w:t>
            </w:r>
          </w:p>
          <w:p w14:paraId="32891CD6" w14:textId="77777777" w:rsidR="005B4BFE" w:rsidRDefault="00000000">
            <w:pPr>
              <w:spacing w:before="20" w:after="20"/>
            </w:pPr>
            <w:r>
              <w:rPr>
                <w:rFonts w:ascii="Times New Roman" w:hAnsi="Times New Roman"/>
                <w:color w:val="464646"/>
                <w:sz w:val="19"/>
              </w:rPr>
              <w:t>•   1. Khu vực Thẻ chỉ số tổng quan (Metric Cards): Tổng lượt hiện (1.081), Lượt click (395), CTR trung bình (36.5%), Chuyển đổi CR (38.7%), Độ bao phủ danh mục (Catalog Coverage 78.4%).</w:t>
            </w:r>
          </w:p>
          <w:p w14:paraId="51241A81" w14:textId="77777777" w:rsidR="005B4BFE" w:rsidRDefault="00000000">
            <w:pPr>
              <w:spacing w:before="20" w:after="20"/>
            </w:pPr>
            <w:r>
              <w:rPr>
                <w:rFonts w:ascii="Times New Roman" w:hAnsi="Times New Roman"/>
                <w:color w:val="464646"/>
                <w:sz w:val="19"/>
              </w:rPr>
              <w:t>•   2. Khu vực Biểu đồ cột Recharts: So sánh hiệu quả CTR (%) và CR (%) giữa 5 phân hệ gợi ý (nổi bật đỉnh CR 45.6% của Thường Mua Cùng).</w:t>
            </w:r>
          </w:p>
          <w:p w14:paraId="71199BC1" w14:textId="77777777" w:rsidR="005B4BFE" w:rsidRDefault="00000000">
            <w:pPr>
              <w:spacing w:before="20" w:after="20"/>
            </w:pPr>
            <w:r>
              <w:rPr>
                <w:rFonts w:ascii="Times New Roman" w:hAnsi="Times New Roman"/>
                <w:color w:val="464646"/>
                <w:sz w:val="19"/>
              </w:rPr>
              <w:t>•   3. Khu vực Bảng Top sản phẩm được gợi ý hiệu quả nhất &amp; Bảng 10 sự kiện nhật ký hành vi gần nhất.</w:t>
            </w:r>
          </w:p>
          <w:p w14:paraId="7E793398" w14:textId="77777777" w:rsidR="005B4BFE" w:rsidRDefault="00000000">
            <w:pPr>
              <w:spacing w:before="20" w:after="20"/>
            </w:pPr>
            <w:r>
              <w:rPr>
                <w:rFonts w:ascii="Times New Roman" w:hAnsi="Times New Roman"/>
                <w:color w:val="464646"/>
                <w:sz w:val="19"/>
              </w:rPr>
              <w:t>• (Khuyến nghị: Chụp ảnh màn hình thực tế từ trình duyệt khi chạy Web Admin để tạo độ tin cậy tuyệt đối trước hội đồng bảo vệ).</w:t>
            </w:r>
          </w:p>
          <w:p w14:paraId="0ABD516C" w14:textId="77777777" w:rsidR="005B4BFE" w:rsidRDefault="005B4BFE">
            <w:pPr>
              <w:spacing w:before="3600" w:after="80"/>
            </w:pPr>
          </w:p>
        </w:tc>
      </w:tr>
    </w:tbl>
    <w:p w14:paraId="60F4472B" w14:textId="77777777" w:rsidR="005B4BFE" w:rsidRDefault="00000000">
      <w:pPr>
        <w:spacing w:before="100"/>
        <w:jc w:val="center"/>
      </w:pPr>
      <w:r>
        <w:rPr>
          <w:rFonts w:ascii="Times New Roman" w:hAnsi="Times New Roman"/>
          <w:b/>
          <w:color w:val="000000"/>
          <w:sz w:val="24"/>
        </w:rPr>
        <w:lastRenderedPageBreak/>
        <w:t>Hình 3.17. Giao diện Giám sát &amp; Phân tích Hiệu quả Thuật toán Gợi ý trên Dashboard Quản trị (Ảnh chụp màn hình hệ thống)</w:t>
      </w:r>
    </w:p>
    <w:p w14:paraId="165B15B7" w14:textId="77777777" w:rsidR="005B4BFE" w:rsidRDefault="00000000">
      <w:pPr>
        <w:spacing w:before="160" w:after="60" w:line="312" w:lineRule="auto"/>
      </w:pPr>
      <w:r>
        <w:rPr>
          <w:rFonts w:ascii="Times New Roman" w:hAnsi="Times New Roman"/>
          <w:b/>
          <w:i/>
          <w:color w:val="000000"/>
          <w:sz w:val="26"/>
        </w:rPr>
        <w:t>3.5.4.3. Đánh giá và bàn luận kết quả thực nghiệm</w:t>
      </w:r>
    </w:p>
    <w:p w14:paraId="3F5CBFD5" w14:textId="77777777" w:rsidR="005B4BFE" w:rsidRDefault="00000000">
      <w:pPr>
        <w:spacing w:before="60" w:after="60" w:line="312" w:lineRule="auto"/>
        <w:jc w:val="both"/>
      </w:pPr>
      <w:r>
        <w:rPr>
          <w:rFonts w:ascii="Times New Roman" w:hAnsi="Times New Roman"/>
          <w:color w:val="000000"/>
          <w:sz w:val="26"/>
        </w:rPr>
        <w:t>Kết quả đo lường định lượng khẳng định 3 đóng góp kỹ thuật trọng tâm của mô hình:</w:t>
      </w:r>
    </w:p>
    <w:p w14:paraId="64382A9D" w14:textId="77777777" w:rsidR="005B4BFE" w:rsidRDefault="00000000">
      <w:pPr>
        <w:pStyle w:val="ListBullet"/>
        <w:spacing w:before="40" w:after="40" w:line="312" w:lineRule="auto"/>
        <w:jc w:val="both"/>
      </w:pPr>
      <w:r>
        <w:rPr>
          <w:rFonts w:ascii="Times New Roman" w:hAnsi="Times New Roman"/>
          <w:b/>
          <w:color w:val="000000"/>
          <w:sz w:val="26"/>
        </w:rPr>
        <w:t xml:space="preserve">1. Hiệu quả đột phá của cơ chế Tái xếp hạng đa dạng (Diversity Re-ranking 2:1): </w:t>
      </w:r>
      <w:r>
        <w:rPr>
          <w:rFonts w:ascii="Times New Roman" w:hAnsi="Times New Roman"/>
          <w:color w:val="000000"/>
          <w:sz w:val="26"/>
        </w:rPr>
        <w:t>Phân hệ Thường Mua Cùng đạt tỷ lệ chuyển đổi cao nhất (CR = 45.6%), vượt trội hơn hẳn phân hệ tương tự cùng loại (CR = 30.6%). Điều này chứng minh thuật toán Tái xếp hạng đa dạng danh mục 2:1 đã giải quyết triệt để sự nhàm chán của giỏ hàng, kích thích nhu cầu kết hợp thực phẩm đa dạng (rau + củ + đạm) tạo thành một mâm cơm cân đối dinh dưỡng.</w:t>
      </w:r>
    </w:p>
    <w:p w14:paraId="59C7B9E0" w14:textId="77777777" w:rsidR="005B4BFE" w:rsidRDefault="00000000">
      <w:pPr>
        <w:pStyle w:val="ListBullet"/>
        <w:spacing w:before="40" w:after="40" w:line="312" w:lineRule="auto"/>
        <w:jc w:val="both"/>
      </w:pPr>
      <w:r>
        <w:rPr>
          <w:rFonts w:ascii="Times New Roman" w:hAnsi="Times New Roman"/>
          <w:b/>
          <w:color w:val="000000"/>
          <w:sz w:val="26"/>
        </w:rPr>
        <w:t xml:space="preserve">2. Giá trị thực tiễn của 4 chiều ngữ cảnh nông sản: </w:t>
      </w:r>
      <w:r>
        <w:rPr>
          <w:rFonts w:ascii="Times New Roman" w:hAnsi="Times New Roman"/>
          <w:color w:val="000000"/>
          <w:sz w:val="26"/>
        </w:rPr>
        <w:t>Phân hệ Gần Vị Trí Giao và CARS Dành Cho Bạn đều đạt tỷ lệ click CTR vượt 37%, khẳng định tâm lý cốt lõi của người tiêu dùng thực phẩm sạch: khách hàng quan tâm hàng đầu đến nguồn gốc địa phương tươi mới và tốc độ giao hàng nhanh.</w:t>
      </w:r>
    </w:p>
    <w:p w14:paraId="5E32B558" w14:textId="77777777" w:rsidR="005B4BFE" w:rsidRDefault="00000000">
      <w:pPr>
        <w:pStyle w:val="ListBullet"/>
        <w:spacing w:before="40" w:after="40" w:line="312" w:lineRule="auto"/>
        <w:jc w:val="both"/>
      </w:pPr>
      <w:r>
        <w:rPr>
          <w:rFonts w:ascii="Times New Roman" w:hAnsi="Times New Roman"/>
          <w:b/>
          <w:color w:val="000000"/>
          <w:sz w:val="26"/>
        </w:rPr>
        <w:t xml:space="preserve">3. Hiệu năng tính toán thời gian thực: </w:t>
      </w:r>
      <w:r>
        <w:rPr>
          <w:rFonts w:ascii="Times New Roman" w:hAnsi="Times New Roman"/>
          <w:color w:val="000000"/>
          <w:sz w:val="26"/>
        </w:rPr>
        <w:t>Độ trễ phản hồi trung bình toàn hệ thống đạt 7.6 ms (cao nhất là phân hệ For-You với 12 ms do phải quét đa nhân tố). Mức độ trễ này hoàn toàn nằm trong tiêu chuẩn dịch vụ thời gian thực (Real-time Service SLA &lt; 50 ms), khẳng định tính khả thi vượt trội khi tích hợp vào môi trường thương mại điện tử thực tế.</w:t>
      </w:r>
    </w:p>
    <w:p w14:paraId="5A63CB2E" w14:textId="77777777" w:rsidR="005B4BFE" w:rsidRDefault="00000000">
      <w:pPr>
        <w:spacing w:before="200" w:after="80" w:line="312" w:lineRule="auto"/>
      </w:pPr>
      <w:r>
        <w:rPr>
          <w:rFonts w:ascii="Times New Roman" w:hAnsi="Times New Roman"/>
          <w:b/>
          <w:color w:val="000000"/>
          <w:sz w:val="26"/>
        </w:rPr>
        <w:t>3.5.5. Tóm tắt mô-đun gợi ý và đóng góp kỹ thuật</w:t>
      </w:r>
    </w:p>
    <w:p w14:paraId="4176983A" w14:textId="77777777" w:rsidR="005B4BFE" w:rsidRDefault="00000000">
      <w:pPr>
        <w:spacing w:before="60" w:after="60" w:line="312" w:lineRule="auto"/>
        <w:jc w:val="both"/>
      </w:pPr>
      <w:r>
        <w:rPr>
          <w:rFonts w:ascii="Times New Roman" w:hAnsi="Times New Roman"/>
          <w:color w:val="000000"/>
          <w:sz w:val="26"/>
        </w:rPr>
        <w:t xml:space="preserve">Mô-đun gợi ý Top-K nông sản đa ngữ cảnh đã hoàn thành trọn vẹn mục tiêu nghiên cứu và hiện thực hóa phần mềm: từ khâu thu thập hành vi ngầm định, trích xuất 4 vector đặc thù nông nghiệp (UBM-ACE), điều phối 5 phân hệ gợi ý thông minh (TopK-CARE) đến </w:t>
      </w:r>
      <w:r>
        <w:rPr>
          <w:rFonts w:ascii="Times New Roman" w:hAnsi="Times New Roman"/>
          <w:color w:val="000000"/>
          <w:sz w:val="26"/>
        </w:rPr>
        <w:lastRenderedPageBreak/>
        <w:t>vòng lặp giám sát khép kín trên Dashboard quản trị. Giải pháp không chỉ nâng cao trải nghiệm mua sắm của người tiêu dùng mà còn hỗ trợ các hợp tác xã đẩy nhanh vòng quay tiêu thụ nông sản tươi, giảm thiểu tỷ lệ hư hỏng do tồn kho quá hạn.</w:t>
      </w:r>
    </w:p>
    <w:sectPr w:rsidR="005B4BFE"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FF27574"/>
    <w:lvl w:ilvl="0">
      <w:start w:val="1"/>
      <w:numFmt w:val="bullet"/>
      <w:pStyle w:val="ListBullet"/>
      <w:lvlText w:val=""/>
      <w:lvlJc w:val="left"/>
      <w:pPr>
        <w:tabs>
          <w:tab w:val="num" w:pos="360"/>
        </w:tabs>
        <w:ind w:left="360" w:hanging="360"/>
      </w:pPr>
      <w:rPr>
        <w:rFonts w:ascii="Symbol" w:hAnsi="Symbol" w:hint="default"/>
      </w:rPr>
    </w:lvl>
  </w:abstractNum>
  <w:num w:numId="1" w16cid:durableId="1868249501">
    <w:abstractNumId w:val="8"/>
  </w:num>
  <w:num w:numId="2" w16cid:durableId="1053310209">
    <w:abstractNumId w:val="6"/>
  </w:num>
  <w:num w:numId="3" w16cid:durableId="2077782867">
    <w:abstractNumId w:val="5"/>
  </w:num>
  <w:num w:numId="4" w16cid:durableId="1121416378">
    <w:abstractNumId w:val="4"/>
  </w:num>
  <w:num w:numId="5" w16cid:durableId="1951860604">
    <w:abstractNumId w:val="7"/>
  </w:num>
  <w:num w:numId="6" w16cid:durableId="150752566">
    <w:abstractNumId w:val="3"/>
  </w:num>
  <w:num w:numId="7" w16cid:durableId="1918710497">
    <w:abstractNumId w:val="2"/>
  </w:num>
  <w:num w:numId="8" w16cid:durableId="2022050804">
    <w:abstractNumId w:val="1"/>
  </w:num>
  <w:num w:numId="9" w16cid:durableId="45757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B13"/>
    <w:rsid w:val="0015074B"/>
    <w:rsid w:val="0029639D"/>
    <w:rsid w:val="00326F90"/>
    <w:rsid w:val="005B4BFE"/>
    <w:rsid w:val="00962A78"/>
    <w:rsid w:val="00AA1D8D"/>
    <w:rsid w:val="00B47730"/>
    <w:rsid w:val="00CB0664"/>
    <w:rsid w:val="00DD6D4B"/>
    <w:rsid w:val="00F44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6CC19"/>
  <w14:defaultImageDpi w14:val="300"/>
  <w15:docId w15:val="{262C9BCC-F9AC-48D3-AD44-001B98E8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Ngan Bui Kim</cp:lastModifiedBy>
  <cp:revision>3</cp:revision>
  <dcterms:created xsi:type="dcterms:W3CDTF">2013-12-23T23:15:00Z</dcterms:created>
  <dcterms:modified xsi:type="dcterms:W3CDTF">2026-10-14T01:09:00Z</dcterms:modified>
  <cp:category/>
</cp:coreProperties>
</file>