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902F7F" w:rsidRDefault="6B902F7F" w14:paraId="77B5F1A9" w14:textId="411662D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/*Denormalized Data*/</w:t>
      </w:r>
    </w:p>
    <w:p w:rsidR="6B902F7F" w:rsidRDefault="6B902F7F" w14:paraId="6442D91B" w14:textId="18EC14AD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*</w:t>
      </w:r>
    </w:p>
    <w:p w:rsidR="6B902F7F" w:rsidRDefault="6B902F7F" w14:paraId="6EE60951" w14:textId="25673CE4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into crime_data_full</w:t>
      </w:r>
    </w:p>
    <w:p w:rsidR="6B902F7F" w:rsidRDefault="6B902F7F" w14:paraId="3B715C4C" w14:textId="7E328B8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[19su5510_tolenti4].[dbo].[grouped_data_full];</w:t>
      </w:r>
    </w:p>
    <w:p w:rsidR="6B902F7F" w:rsidRDefault="6B902F7F" w14:paraId="2AD57106" w14:textId="78A1143D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01C42251" w14:textId="7661F849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*</w:t>
      </w:r>
    </w:p>
    <w:p w:rsidR="6B902F7F" w:rsidRDefault="6B902F7F" w14:paraId="31A93AE0" w14:textId="6255CCEC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into crime_data_full_testing</w:t>
      </w:r>
    </w:p>
    <w:p w:rsidR="6B902F7F" w:rsidRDefault="6B902F7F" w14:paraId="4DA0CDF0" w14:textId="6B0DBEF2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crime_data_full</w:t>
      </w:r>
    </w:p>
    <w:p w:rsidR="6B902F7F" w:rsidRDefault="6B902F7F" w14:paraId="234BFAD7" w14:textId="3748A0CD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tablesample(30 percent);</w:t>
      </w:r>
    </w:p>
    <w:p w:rsidR="6B902F7F" w:rsidRDefault="6B902F7F" w14:paraId="0EE4D437" w14:textId="0EA12F2D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030ECF02" w14:textId="1A8E3BB7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*</w:t>
      </w:r>
    </w:p>
    <w:p w:rsidR="6B902F7F" w:rsidRDefault="6B902F7F" w14:paraId="2B4E4CA3" w14:textId="32B80D12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into crime_data_full_training</w:t>
      </w:r>
    </w:p>
    <w:p w:rsidR="6B902F7F" w:rsidRDefault="6B902F7F" w14:paraId="4AC2E330" w14:textId="25014BA1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crime_data_full c</w:t>
      </w:r>
    </w:p>
    <w:p w:rsidR="6B902F7F" w:rsidRDefault="6B902F7F" w14:paraId="0C73001A" w14:textId="4E2CD7C9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where c.ParcelNumber not in</w:t>
      </w:r>
    </w:p>
    <w:p w:rsidR="6B902F7F" w:rsidRDefault="6B902F7F" w14:paraId="1D4044DD" w14:textId="274224F2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(select test.ParcelNumber from crime_data_full_testing test);</w:t>
      </w:r>
    </w:p>
    <w:p w:rsidR="6B902F7F" w:rsidRDefault="6B902F7F" w14:paraId="1148DF03" w14:textId="7CE903B1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3795AC9D" w14:textId="30C1034B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 [Number of Rows]</w:t>
      </w:r>
    </w:p>
    <w:p w:rsidR="6B902F7F" w:rsidRDefault="6B902F7F" w14:paraId="559CF780" w14:textId="4A1CCE1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crime_data_full;</w:t>
      </w:r>
    </w:p>
    <w:p w:rsidR="6B902F7F" w:rsidRDefault="6B902F7F" w14:paraId="4E0444E6" w14:textId="3BC601A1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45A21A0B" w14:textId="04F153BF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 [Number of Rows]</w:t>
      </w:r>
    </w:p>
    <w:p w:rsidR="6B902F7F" w:rsidRDefault="6B902F7F" w14:paraId="2FA24BC7" w14:textId="74C0FA01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crime_data_full_testing;</w:t>
      </w:r>
    </w:p>
    <w:p w:rsidR="6B902F7F" w:rsidRDefault="6B902F7F" w14:paraId="65DA5206" w14:textId="7B1CC9D8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0178062B" w14:textId="4D53E851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 [Number of Rows]</w:t>
      </w:r>
    </w:p>
    <w:p w:rsidR="6B902F7F" w:rsidRDefault="6B902F7F" w14:paraId="1BEA61D1" w14:textId="363B0D6F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crime_data_full_training;</w:t>
      </w:r>
    </w:p>
    <w:p w:rsidR="6B902F7F" w:rsidRDefault="6B902F7F" w14:paraId="0015C07C" w14:textId="0F85564C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3D5B0C51" w14:textId="11FCBC4E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/*Convert TaxableValueCurrentYear into a Numeric Data Type*/</w:t>
      </w:r>
    </w:p>
    <w:p w:rsidR="6B902F7F" w:rsidRDefault="6B902F7F" w14:paraId="50154454" w14:textId="06935DA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*, convert(decimal(16,4), TaxableValueCurrentYear) AS TaxableValueCurrentYearNum</w:t>
      </w:r>
    </w:p>
    <w:p w:rsidR="6B902F7F" w:rsidRDefault="6B902F7F" w14:paraId="40DBB4B2" w14:textId="3F545E52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into crime_data_full_norm</w:t>
      </w:r>
    </w:p>
    <w:p w:rsidR="6B902F7F" w:rsidRDefault="6B902F7F" w14:paraId="54E5A950" w14:textId="5B16BF92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[19su5510_tolenti4].[dbo].[grouped_data_full];</w:t>
      </w:r>
    </w:p>
    <w:p w:rsidR="6B902F7F" w:rsidRDefault="6B902F7F" w14:paraId="1CE86660" w14:textId="77EB3551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6ABBB06B" w14:textId="1D7B1C6E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/*Normalize Data*/</w:t>
      </w:r>
    </w:p>
    <w:p w:rsidR="6B902F7F" w:rsidRDefault="6B902F7F" w14:paraId="7A5AA128" w14:textId="2622D63D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max(TaxableValueCurrentYearNum) maxTax, min(TaxableValueCurrentYearNum) minTax</w:t>
      </w:r>
    </w:p>
    <w:p w:rsidR="6B902F7F" w:rsidRDefault="6B902F7F" w14:paraId="0054C2A2" w14:textId="1ABD8C73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crime_data_full_norm;</w:t>
      </w:r>
    </w:p>
    <w:p w:rsidR="6B902F7F" w:rsidRDefault="6B902F7F" w14:paraId="07E0D9DC" w14:textId="55A6FB42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AVG(TaxableValueCurrentYearNum) avgTax, STDEV(TaxableValueCurrentYearNum) stdevTax</w:t>
      </w:r>
    </w:p>
    <w:p w:rsidR="6B902F7F" w:rsidRDefault="6B902F7F" w14:paraId="0EB01209" w14:textId="4AA53BD1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crime_data_full_norm;</w:t>
      </w:r>
    </w:p>
    <w:p w:rsidR="6B902F7F" w:rsidRDefault="6B902F7F" w14:paraId="2B9715A8" w14:textId="54B25A36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00139396" w14:textId="3809A27D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ParcelNumber, TaxableValueCurrentYearNum, </w:t>
      </w:r>
    </w:p>
    <w:p w:rsidR="6B902F7F" w:rsidRDefault="6B902F7F" w14:paraId="2A33200D" w14:textId="2B785D4B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(TaxableValueCurrentYearNum - 0)/(1588500 - 0) as minmaxTax,</w:t>
      </w:r>
    </w:p>
    <w:p w:rsidR="6B902F7F" w:rsidRDefault="6B902F7F" w14:paraId="11DE304F" w14:textId="37D11F4C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(TaxableValueCurrentYearNum - 330858.583120)/114084.87354615 as stdevTax</w:t>
      </w:r>
    </w:p>
    <w:p w:rsidR="6B902F7F" w:rsidRDefault="6B902F7F" w14:paraId="4728542A" w14:textId="07AE05D1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crime_data_full_norm;</w:t>
      </w:r>
    </w:p>
    <w:p w:rsidR="6B902F7F" w:rsidRDefault="6B902F7F" w14:paraId="6056F5FC" w14:textId="7D47B264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7C930B65" w14:textId="5AD15B3F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/*Create View of Normalized Data*/</w:t>
      </w:r>
    </w:p>
    <w:p w:rsidR="6B902F7F" w:rsidRDefault="6B902F7F" w14:paraId="64C13A96" w14:textId="30C97527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create view CrimeNorm as</w:t>
      </w:r>
    </w:p>
    <w:p w:rsidR="6B902F7F" w:rsidRDefault="6B902F7F" w14:paraId="07DEC997" w14:textId="4BA7B3D1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*, (TaxableValueCurrentYearNum - 0)/(1588500 - 0) as minmaxTax,</w:t>
      </w:r>
    </w:p>
    <w:p w:rsidR="6B902F7F" w:rsidRDefault="6B902F7F" w14:paraId="25D158BA" w14:textId="34F0E3AF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(TaxableValueCurrentYearNum - 330858.583120)/114084.87354615 as stdevTax</w:t>
      </w:r>
    </w:p>
    <w:p w:rsidR="6B902F7F" w:rsidRDefault="6B902F7F" w14:paraId="50F0A7CA" w14:textId="480C6FBB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crime_data_full_norm;</w:t>
      </w:r>
    </w:p>
    <w:p w:rsidR="6B902F7F" w:rsidRDefault="6B902F7F" w14:paraId="175D5A09" w14:textId="790419DC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go</w:t>
      </w:r>
    </w:p>
    <w:p w:rsidR="6B902F7F" w:rsidRDefault="6B902F7F" w14:paraId="1369C0BD" w14:textId="077E3285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CrimeNorm</w:t>
      </w:r>
    </w:p>
    <w:p w:rsidR="6B902F7F" w:rsidRDefault="6B902F7F" w14:paraId="4FB09061" w14:textId="23D58A3A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16632C87" w14:textId="457B93EC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/*Create Testing &amp; Training Tables from Normalized Data*/</w:t>
      </w:r>
    </w:p>
    <w:p w:rsidR="6B902F7F" w:rsidRDefault="6B902F7F" w14:paraId="31E3BFEF" w14:textId="41F5F3D8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*</w:t>
      </w:r>
    </w:p>
    <w:p w:rsidR="6B902F7F" w:rsidRDefault="6B902F7F" w14:paraId="547CE6D3" w14:textId="766C4228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into crimeNormalized</w:t>
      </w:r>
    </w:p>
    <w:p w:rsidR="6B902F7F" w:rsidRDefault="6B902F7F" w14:paraId="29DB05B0" w14:textId="6B9CA1EA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[19su5510_tolenti4].[dbo].[CrimeNorm];</w:t>
      </w:r>
    </w:p>
    <w:p w:rsidR="6B902F7F" w:rsidRDefault="6B902F7F" w14:paraId="6D072988" w14:textId="6EDFA41A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256C1432" w14:textId="74A8A963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*</w:t>
      </w:r>
    </w:p>
    <w:p w:rsidR="6B902F7F" w:rsidRDefault="6B902F7F" w14:paraId="6FA2B1F9" w14:textId="02760C8E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into crimeNormTesting</w:t>
      </w:r>
    </w:p>
    <w:p w:rsidR="6B902F7F" w:rsidRDefault="6B902F7F" w14:paraId="177795BD" w14:textId="7F440858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crimeNormalized</w:t>
      </w:r>
    </w:p>
    <w:p w:rsidR="6B902F7F" w:rsidRDefault="6B902F7F" w14:paraId="51888690" w14:textId="5E3E9FF7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tablesample(30 percent);</w:t>
      </w:r>
    </w:p>
    <w:p w:rsidR="6B902F7F" w:rsidRDefault="6B902F7F" w14:paraId="7C245701" w14:textId="4548E679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33581687" w14:textId="46E48288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*</w:t>
      </w:r>
    </w:p>
    <w:p w:rsidR="6B902F7F" w:rsidRDefault="6B902F7F" w14:paraId="0BFA5E35" w14:textId="22B9CC2A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into crimeNormTraining</w:t>
      </w:r>
    </w:p>
    <w:p w:rsidR="6B902F7F" w:rsidRDefault="6B902F7F" w14:paraId="46E87452" w14:textId="5E6801C3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crimeNormalized c</w:t>
      </w:r>
    </w:p>
    <w:p w:rsidR="6B902F7F" w:rsidRDefault="6B902F7F" w14:paraId="04BD0F9C" w14:textId="26D42CC5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where c.ParcelNumber not in</w:t>
      </w:r>
    </w:p>
    <w:p w:rsidR="6B902F7F" w:rsidRDefault="6B902F7F" w14:paraId="5533BF8F" w14:textId="0AB3912D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(select test.ParcelNumber from crimeNormTesting test);</w:t>
      </w:r>
    </w:p>
    <w:p w:rsidR="6B902F7F" w:rsidRDefault="6B902F7F" w14:paraId="52D91BB8" w14:textId="566EF328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061BEA79" w14:textId="44090CEA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 [Number of Rows]</w:t>
      </w:r>
    </w:p>
    <w:p w:rsidR="6B902F7F" w:rsidRDefault="6B902F7F" w14:paraId="3142966B" w14:textId="1000F895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crimeNormalized;</w:t>
      </w:r>
    </w:p>
    <w:p w:rsidR="6B902F7F" w:rsidRDefault="6B902F7F" w14:paraId="6F32D9F7" w14:textId="30DF3F6B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309B2E74" w14:textId="1E405DFC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 [Number of Rows]</w:t>
      </w:r>
    </w:p>
    <w:p w:rsidR="6B902F7F" w:rsidRDefault="6B902F7F" w14:paraId="447DEAD4" w14:textId="7A717BE2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crimeNormTesting;</w:t>
      </w:r>
    </w:p>
    <w:p w:rsidR="6B902F7F" w:rsidRDefault="6B902F7F" w14:paraId="47417831" w14:textId="61F9B107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65F159CB" w14:textId="0755060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 [Number of Rows]</w:t>
      </w:r>
    </w:p>
    <w:p w:rsidR="6B902F7F" w:rsidRDefault="6B902F7F" w14:paraId="5AAA5A5C" w14:textId="7A3E677A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crimeNormTraining;</w:t>
      </w:r>
    </w:p>
    <w:p w:rsidR="6B902F7F" w:rsidRDefault="6B902F7F" w14:paraId="168C030F" w14:textId="002B881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09365B1E" w14:textId="185F1FC4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/*Create a View and Calculate MSE from DTree*/</w:t>
      </w:r>
    </w:p>
    <w:p w:rsidR="6B902F7F" w:rsidRDefault="6B902F7F" w14:paraId="34B19724" w14:textId="1593270C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create view mseCrimeNormDTree as</w:t>
      </w:r>
    </w:p>
    <w:p w:rsidR="6B902F7F" w:rsidRDefault="6B902F7F" w14:paraId="3A0ED001" w14:textId="1BA5B6CA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square([ActualTaxValue] - [PredTaxValue]) [SqError]</w:t>
      </w:r>
    </w:p>
    <w:p w:rsidR="6B902F7F" w:rsidRDefault="6B902F7F" w14:paraId="7F601C58" w14:textId="4B02878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[dbo].[CrimeNormDTreeResults];</w:t>
      </w:r>
    </w:p>
    <w:p w:rsidR="6B902F7F" w:rsidRDefault="6B902F7F" w14:paraId="4D089EEF" w14:textId="2F554103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57470E4F" w14:textId="001060B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</w:t>
      </w:r>
    </w:p>
    <w:p w:rsidR="6B902F7F" w:rsidRDefault="6B902F7F" w14:paraId="725505AC" w14:textId="7717A862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mseCrimeNormDTree;</w:t>
      </w:r>
    </w:p>
    <w:p w:rsidR="6B902F7F" w:rsidRDefault="6B902F7F" w14:paraId="17EBA240" w14:textId="16629C88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067D9E09" w14:textId="49118B18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sum([SqError])/count(*) [MSE_DTree]</w:t>
      </w:r>
    </w:p>
    <w:p w:rsidR="6B902F7F" w:rsidRDefault="6B902F7F" w14:paraId="624C512D" w14:textId="49AB42E3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mseCrimeNormDTree;</w:t>
      </w:r>
    </w:p>
    <w:p w:rsidR="6B902F7F" w:rsidRDefault="6B902F7F" w14:paraId="089C591C" w14:textId="5D3C97D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16F3136E" w14:textId="7818079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/*Create a View and Calculate MSE from NN*/</w:t>
      </w:r>
    </w:p>
    <w:p w:rsidR="6B902F7F" w:rsidRDefault="6B902F7F" w14:paraId="3E704D42" w14:textId="5C75AF2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create view mseCrimeNormNN as</w:t>
      </w:r>
    </w:p>
    <w:p w:rsidR="6B902F7F" w:rsidRDefault="6B902F7F" w14:paraId="77AE7FA0" w14:textId="43572356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square([ActualTaxValue] - [PredTaxValue]) [SqError]</w:t>
      </w:r>
    </w:p>
    <w:p w:rsidR="6B902F7F" w:rsidRDefault="6B902F7F" w14:paraId="14586109" w14:textId="7B0FF738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[dbo].[CrimeNormNNResults];</w:t>
      </w:r>
    </w:p>
    <w:p w:rsidR="6B902F7F" w:rsidRDefault="6B902F7F" w14:paraId="781E7B99" w14:textId="6A564FDE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54BBF567" w14:textId="23F2323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</w:t>
      </w:r>
    </w:p>
    <w:p w:rsidR="6B902F7F" w:rsidRDefault="6B902F7F" w14:paraId="2D2B2C9F" w14:textId="3B35F915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mseCrimeNormNN;</w:t>
      </w:r>
    </w:p>
    <w:p w:rsidR="6B902F7F" w:rsidRDefault="6B902F7F" w14:paraId="10D533E2" w14:textId="0B230C60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902F7F" w:rsidRDefault="6B902F7F" w14:paraId="516BF602" w14:textId="71FF3C8B"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select sum([SqError])/count(*) [MSE_NN]</w:t>
      </w:r>
    </w:p>
    <w:p w:rsidR="6B902F7F" w:rsidP="6B902F7F" w:rsidRDefault="6B902F7F" w14:paraId="2A3D5894" w14:textId="76412335">
      <w:pPr>
        <w:pStyle w:val="Normal"/>
      </w:pPr>
      <w:r w:rsidRPr="6B902F7F" w:rsidR="6B902F7F">
        <w:rPr>
          <w:rFonts w:ascii="Calibri" w:hAnsi="Calibri" w:eastAsia="Calibri" w:cs="Calibri"/>
          <w:noProof w:val="0"/>
          <w:sz w:val="22"/>
          <w:szCs w:val="22"/>
          <w:lang w:val="en-US"/>
        </w:rPr>
        <w:t>from mseCrimeNormNN;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D0BCE8"/>
  <w15:docId w15:val="{c460a747-29c9-4e38-a2c3-da080ee8deaa}"/>
  <w:rsids>
    <w:rsidRoot w:val="3CD0BCE8"/>
    <w:rsid w:val="3CD0BCE8"/>
    <w:rsid w:val="6B902F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2019-07-30T05:05:11.5295897Z</dcterms:created>
  <dcterms:modified xsi:type="dcterms:W3CDTF">2019-07-30T05:23:36.6266400Z</dcterms:modified>
  <dc:creator>Tolentino, Evin Matthew</dc:creator>
  <lastModifiedBy>Tolentino, Evin Matthew</lastModifiedBy>
</coreProperties>
</file>