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730F9F5B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D65CCD">
        <w:rPr>
          <w:rFonts w:ascii="Aptos Narrow" w:hAnsi="Aptos Narrow"/>
          <w:sz w:val="24"/>
          <w:szCs w:val="24"/>
        </w:rPr>
        <w:t>1871020327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D65CCD">
        <w:rPr>
          <w:rFonts w:ascii="Aptos Narrow" w:hAnsi="Aptos Narrow"/>
          <w:sz w:val="24"/>
          <w:szCs w:val="24"/>
        </w:rPr>
        <w:t xml:space="preserve"> Bùi Quốc Khánh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D65CCD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D65CCD" w:rsidRDefault="00532C48" w:rsidP="00532C48">
      <w:pPr>
        <w:rPr>
          <w:rFonts w:ascii="Aptos Narrow" w:hAnsi="Aptos Narrow"/>
          <w:sz w:val="24"/>
          <w:szCs w:val="24"/>
        </w:rPr>
      </w:pPr>
      <w:r w:rsidRPr="00D65CCD">
        <w:rPr>
          <w:rFonts w:ascii="Aptos Narrow" w:hAnsi="Aptos Narrow"/>
          <w:sz w:val="24"/>
          <w:szCs w:val="24"/>
        </w:rPr>
        <w:t>Xây dựng ứng dụng </w:t>
      </w:r>
      <w:r w:rsidRPr="00D65CCD">
        <w:rPr>
          <w:rFonts w:ascii="Aptos Narrow" w:hAnsi="Aptos Narrow"/>
          <w:b/>
          <w:bCs/>
          <w:sz w:val="24"/>
          <w:szCs w:val="24"/>
        </w:rPr>
        <w:t>Tiếng Anh</w:t>
      </w:r>
      <w:r w:rsidRPr="00D65CCD">
        <w:rPr>
          <w:rFonts w:ascii="Aptos Narrow" w:hAnsi="Aptos Narrow"/>
          <w:sz w:val="24"/>
          <w:szCs w:val="24"/>
        </w:rPr>
        <w:t> quản lý danh sách các </w:t>
      </w:r>
      <w:r w:rsidRPr="00D65CCD">
        <w:rPr>
          <w:rFonts w:ascii="Aptos Narrow" w:hAnsi="Aptos Narrow"/>
          <w:b/>
          <w:bCs/>
          <w:sz w:val="24"/>
          <w:szCs w:val="24"/>
        </w:rPr>
        <w:t>Sản phẩm (Products)</w:t>
      </w:r>
      <w:r w:rsidRPr="00D65CCD">
        <w:rPr>
          <w:rFonts w:ascii="Aptos Narrow" w:hAnsi="Aptos Narrow"/>
          <w:sz w:val="24"/>
          <w:szCs w:val="24"/>
        </w:rPr>
        <w:t> và </w:t>
      </w:r>
      <w:r w:rsidRPr="00D65CCD">
        <w:rPr>
          <w:rFonts w:ascii="Aptos Narrow" w:hAnsi="Aptos Narrow"/>
          <w:b/>
          <w:bCs/>
          <w:sz w:val="24"/>
          <w:szCs w:val="24"/>
        </w:rPr>
        <w:t>Đơn hàng (Orders)</w:t>
      </w:r>
      <w:r w:rsidRPr="00D65CCD">
        <w:rPr>
          <w:rFonts w:ascii="Aptos Narrow" w:hAnsi="Aptos Narrow"/>
          <w:sz w:val="24"/>
          <w:szCs w:val="24"/>
        </w:rPr>
        <w:t> sử dụng Entity Framework.</w:t>
      </w:r>
    </w:p>
    <w:p w14:paraId="187FCEE9" w14:textId="77777777" w:rsidR="00532C48" w:rsidRPr="00D65CCD" w:rsidRDefault="00532C48" w:rsidP="00532C48">
      <w:pPr>
        <w:rPr>
          <w:rFonts w:ascii="Aptos Narrow" w:hAnsi="Aptos Narrow"/>
          <w:sz w:val="24"/>
          <w:szCs w:val="24"/>
        </w:rPr>
      </w:pPr>
      <w:r w:rsidRPr="00D65CCD">
        <w:rPr>
          <w:rFonts w:ascii="Aptos Narrow" w:hAnsi="Aptos Narrow"/>
          <w:sz w:val="24"/>
          <w:szCs w:val="24"/>
        </w:rPr>
        <w:t>Cơ sở dữ liệu của ứng dụng gồm có </w:t>
      </w:r>
      <w:r w:rsidRPr="00D65CCD">
        <w:rPr>
          <w:rFonts w:ascii="Aptos Narrow" w:hAnsi="Aptos Narrow"/>
          <w:b/>
          <w:bCs/>
          <w:sz w:val="24"/>
          <w:szCs w:val="24"/>
        </w:rPr>
        <w:t>02 bảng</w:t>
      </w:r>
      <w:r w:rsidRPr="00D65CCD">
        <w:rPr>
          <w:rFonts w:ascii="Aptos Narrow" w:hAnsi="Aptos Narrow"/>
          <w:sz w:val="24"/>
          <w:szCs w:val="24"/>
        </w:rPr>
        <w:t>: </w:t>
      </w:r>
      <w:r w:rsidRPr="00D65CCD">
        <w:rPr>
          <w:rFonts w:ascii="Aptos Narrow" w:hAnsi="Aptos Narrow"/>
          <w:b/>
          <w:bCs/>
          <w:sz w:val="24"/>
          <w:szCs w:val="24"/>
        </w:rPr>
        <w:t>products (Sản phẩm)</w:t>
      </w:r>
      <w:r w:rsidRPr="00D65CCD">
        <w:rPr>
          <w:rFonts w:ascii="Aptos Narrow" w:hAnsi="Aptos Narrow"/>
          <w:sz w:val="24"/>
          <w:szCs w:val="24"/>
        </w:rPr>
        <w:t> và </w:t>
      </w:r>
      <w:r w:rsidRPr="00D65CCD">
        <w:rPr>
          <w:rFonts w:ascii="Aptos Narrow" w:hAnsi="Aptos Narrow"/>
          <w:b/>
          <w:bCs/>
          <w:sz w:val="24"/>
          <w:szCs w:val="24"/>
        </w:rPr>
        <w:t>orders (Đơn hàng)</w:t>
      </w:r>
      <w:r w:rsidRPr="00D65CCD">
        <w:rPr>
          <w:rFonts w:ascii="Aptos Narrow" w:hAnsi="Aptos Narrow"/>
          <w:sz w:val="24"/>
          <w:szCs w:val="24"/>
        </w:rPr>
        <w:t>, có quan hệ </w:t>
      </w:r>
      <w:r w:rsidRPr="00D65CCD">
        <w:rPr>
          <w:rFonts w:ascii="Aptos Narrow" w:hAnsi="Aptos Narrow"/>
          <w:b/>
          <w:bCs/>
          <w:sz w:val="24"/>
          <w:szCs w:val="24"/>
        </w:rPr>
        <w:t>1 -- n</w:t>
      </w:r>
      <w:r w:rsidRPr="00D65CCD">
        <w:rPr>
          <w:rFonts w:ascii="Aptos Narrow" w:hAnsi="Aptos Narrow"/>
          <w:sz w:val="24"/>
          <w:szCs w:val="24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D65CCD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D65CCD">
        <w:rPr>
          <w:rFonts w:ascii="Aptos Narrow" w:hAnsi="Aptos Narrow"/>
          <w:b/>
          <w:bCs/>
          <w:sz w:val="24"/>
          <w:szCs w:val="24"/>
        </w:rPr>
        <w:t>Câu 1: Sử dụng Entity Framework để tạo CSDL và các bảng (4 điểm)</w:t>
      </w:r>
    </w:p>
    <w:p w14:paraId="66461072" w14:textId="1A126A92" w:rsidR="00E60A2F" w:rsidRPr="00D65CCD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D65CCD">
        <w:rPr>
          <w:rFonts w:ascii="Aptos Narrow" w:hAnsi="Aptos Narrow"/>
          <w:b/>
          <w:bCs/>
          <w:sz w:val="24"/>
          <w:szCs w:val="24"/>
        </w:rPr>
        <w:t>1. Tạo cơ sở dữ liệu và các bảng (2 điểm)</w:t>
      </w:r>
      <w:r w:rsidR="00345F0C" w:rsidRPr="00D65CCD">
        <w:rPr>
          <w:rFonts w:ascii="Aptos Narrow" w:hAnsi="Aptos Narrow"/>
          <w:b/>
          <w:bCs/>
          <w:sz w:val="24"/>
          <w:szCs w:val="24"/>
        </w:rPr>
        <w:t xml:space="preserve"> &lt;Ảnh minh chứng CSDL&gt;</w:t>
      </w:r>
    </w:p>
    <w:p w14:paraId="28F1CD0B" w14:textId="77777777" w:rsidR="00E60A2F" w:rsidRPr="00D65CCD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D65CCD">
        <w:rPr>
          <w:rFonts w:ascii="Aptos Narrow" w:hAnsi="Aptos Narrow"/>
          <w:sz w:val="24"/>
          <w:szCs w:val="24"/>
        </w:rPr>
        <w:t>Tạo được CSDL </w:t>
      </w:r>
      <w:r w:rsidRPr="00D65CCD">
        <w:rPr>
          <w:rFonts w:ascii="Aptos Narrow" w:hAnsi="Aptos Narrow"/>
          <w:b/>
          <w:bCs/>
          <w:sz w:val="24"/>
          <w:szCs w:val="24"/>
        </w:rPr>
        <w:t>OrderManagement</w:t>
      </w:r>
      <w:r w:rsidRPr="00D65CCD">
        <w:rPr>
          <w:rFonts w:ascii="Aptos Narrow" w:hAnsi="Aptos Narrow"/>
          <w:sz w:val="24"/>
          <w:szCs w:val="24"/>
        </w:rPr>
        <w:t> và đầy đủ các bảng như mô tả (1.6 điểm)</w:t>
      </w:r>
    </w:p>
    <w:p w14:paraId="5F53DA7D" w14:textId="77777777" w:rsidR="00E60A2F" w:rsidRPr="00D65CCD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4F5C0C2D" w14:textId="0E00051E" w:rsidR="00D65CCD" w:rsidRPr="00E60A2F" w:rsidRDefault="00082315" w:rsidP="00D65CCD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082315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31D0F5D0" wp14:editId="172E80AB">
            <wp:extent cx="6120130" cy="3425825"/>
            <wp:effectExtent l="0" t="0" r="0" b="3175"/>
            <wp:docPr id="1652218985" name="Hình ảnh 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18985" name="Hình ảnh 1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35DF65A9" w14:textId="77777777" w:rsidR="00E60A2F" w:rsidRPr="005B2AC9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2ECD24B2" w14:textId="0D5A0EAE" w:rsidR="005B2AC9" w:rsidRPr="00E60A2F" w:rsidRDefault="005B2AC9" w:rsidP="005B2AC9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5B2AC9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52F1E0BB" wp14:editId="3A88A0E4">
            <wp:extent cx="6120130" cy="3441065"/>
            <wp:effectExtent l="0" t="0" r="0" b="6985"/>
            <wp:docPr id="5902811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81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p w14:paraId="6648D4C2" w14:textId="77777777" w:rsidR="00D65CCD" w:rsidRPr="00D65CCD" w:rsidRDefault="00D65CCD" w:rsidP="00D65CC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</w:p>
    <w:sectPr w:rsidR="00D65CCD" w:rsidRPr="00D65CCD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3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5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39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6"/>
  </w:num>
  <w:num w:numId="19" w16cid:durableId="1990204195">
    <w:abstractNumId w:val="37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4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82315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2AC9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C601C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75"/>
    <w:rsid w:val="00D301B5"/>
    <w:rsid w:val="00D312DA"/>
    <w:rsid w:val="00D31575"/>
    <w:rsid w:val="00D31723"/>
    <w:rsid w:val="00D31B7E"/>
    <w:rsid w:val="00D523C3"/>
    <w:rsid w:val="00D65CCD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40AB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sid w:val="00AD064F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sid w:val="00AD064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ohit Devanagari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ohit Devanagari"/>
    </w:rPr>
  </w:style>
  <w:style w:type="paragraph" w:styleId="Tiu">
    <w:name w:val="Title"/>
    <w:basedOn w:val="Binhthng"/>
    <w:next w:val="Binhthng"/>
    <w:link w:val="Tiu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064F"/>
    <w:pPr>
      <w:ind w:left="720"/>
      <w:contextualSpacing/>
    </w:pPr>
  </w:style>
  <w:style w:type="paragraph" w:styleId="Nhaykepm">
    <w:name w:val="Intense Quote"/>
    <w:basedOn w:val="Binhthng"/>
    <w:next w:val="Binhthng"/>
    <w:link w:val="Nhaykepm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LiBang">
    <w:name w:val="Table Grid"/>
    <w:basedOn w:val="BangThngthng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Binhthng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Manh">
    <w:name w:val="Strong"/>
    <w:basedOn w:val="Phngmcinhcuaoanvn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1871020327 Bùi Quốc Khánh</cp:lastModifiedBy>
  <cp:revision>10</cp:revision>
  <cp:lastPrinted>2024-04-02T13:36:00Z</cp:lastPrinted>
  <dcterms:created xsi:type="dcterms:W3CDTF">2026-01-17T06:02:00Z</dcterms:created>
  <dcterms:modified xsi:type="dcterms:W3CDTF">2026-01-17T08:49:00Z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