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08" w:rsidRDefault="00433308">
      <w:pPr>
        <w:jc w:val="center"/>
        <w:rPr>
          <w:rFonts w:cs="Times New Roman"/>
        </w:rPr>
      </w:pPr>
    </w:p>
    <w:p w:rsidR="00433308" w:rsidRDefault="00433308">
      <w:pPr>
        <w:jc w:val="center"/>
        <w:rPr>
          <w:rFonts w:cs="Times New Roman"/>
        </w:rPr>
      </w:pPr>
    </w:p>
    <w:p w:rsidR="00433308" w:rsidRDefault="005C2925">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433308" w:rsidRDefault="00433308">
      <w:pPr>
        <w:jc w:val="center"/>
        <w:rPr>
          <w:rFonts w:cs="Times New Roman"/>
          <w:sz w:val="26"/>
          <w:szCs w:val="26"/>
        </w:rPr>
      </w:pPr>
    </w:p>
    <w:p w:rsidR="00433308" w:rsidRDefault="005C2925">
      <w:pPr>
        <w:jc w:val="center"/>
        <w:rPr>
          <w:rFonts w:cs="Times New Roman"/>
          <w:b/>
          <w:sz w:val="48"/>
          <w:szCs w:val="48"/>
        </w:rPr>
      </w:pPr>
      <w:r>
        <w:rPr>
          <w:rFonts w:cs="Times New Roman"/>
          <w:b/>
          <w:sz w:val="48"/>
          <w:szCs w:val="48"/>
        </w:rPr>
        <w:t>CAPSTONE PROJECT 1</w:t>
      </w:r>
    </w:p>
    <w:p w:rsidR="00433308" w:rsidRDefault="00433308">
      <w:pPr>
        <w:jc w:val="center"/>
        <w:rPr>
          <w:rFonts w:cs="Times New Roman"/>
          <w:sz w:val="26"/>
          <w:szCs w:val="26"/>
        </w:rPr>
      </w:pPr>
    </w:p>
    <w:p w:rsidR="00433308" w:rsidRDefault="005C2925">
      <w:pPr>
        <w:jc w:val="center"/>
        <w:rPr>
          <w:rFonts w:cs="Times New Roman"/>
          <w:b/>
          <w:sz w:val="40"/>
          <w:szCs w:val="40"/>
        </w:rPr>
      </w:pPr>
      <w:r>
        <w:rPr>
          <w:rFonts w:cs="Times New Roman"/>
          <w:b/>
          <w:sz w:val="40"/>
          <w:szCs w:val="40"/>
        </w:rPr>
        <w:t>TEST PLAN DOCUMENT</w:t>
      </w:r>
    </w:p>
    <w:p w:rsidR="00433308" w:rsidRDefault="005C2925">
      <w:pPr>
        <w:spacing w:before="12" w:line="276" w:lineRule="auto"/>
        <w:jc w:val="center"/>
      </w:pPr>
      <w:r>
        <w:rPr>
          <w:rFonts w:cs="Times New Roman"/>
          <w:b/>
          <w:i/>
          <w:color w:val="ED7D31" w:themeColor="accent2"/>
          <w:sz w:val="48"/>
          <w:szCs w:val="26"/>
        </w:rPr>
        <w:t>Roomy System</w:t>
      </w:r>
    </w:p>
    <w:p w:rsidR="00433308" w:rsidRDefault="005C2925">
      <w:pPr>
        <w:jc w:val="center"/>
      </w:pPr>
      <w:r>
        <w:rPr>
          <w:rFonts w:cs="Times New Roman"/>
          <w:sz w:val="26"/>
          <w:szCs w:val="26"/>
        </w:rPr>
        <w:t>Version: 1.0</w:t>
      </w: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rPr>
          <w:rFonts w:cs="Times New Roman"/>
          <w:sz w:val="26"/>
          <w:szCs w:val="26"/>
        </w:rPr>
      </w:pPr>
    </w:p>
    <w:p w:rsidR="00433308" w:rsidRDefault="00433308">
      <w:pPr>
        <w:rPr>
          <w:rFonts w:cs="Times New Roman"/>
          <w:sz w:val="26"/>
          <w:szCs w:val="26"/>
        </w:rPr>
      </w:pPr>
    </w:p>
    <w:p w:rsidR="00433308" w:rsidRDefault="005C2925">
      <w:pPr>
        <w:jc w:val="center"/>
      </w:pPr>
      <w:r>
        <w:rPr>
          <w:rFonts w:cs="Times New Roman"/>
          <w:sz w:val="26"/>
          <w:szCs w:val="26"/>
        </w:rPr>
        <w:t>Group: Blue Team</w:t>
      </w:r>
    </w:p>
    <w:p w:rsidR="00433308" w:rsidRDefault="005C2925">
      <w:pPr>
        <w:jc w:val="center"/>
        <w:rPr>
          <w:rFonts w:cs="Times New Roman"/>
          <w:sz w:val="26"/>
          <w:szCs w:val="26"/>
        </w:rPr>
        <w:sectPr w:rsidR="00433308">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International School – Duy Tan University</w:t>
      </w:r>
    </w:p>
    <w:p w:rsidR="00433308" w:rsidRDefault="005C2925">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 required for approval of this document.</w:t>
      </w: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Mentor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pPr>
            <w:r>
              <w:rPr>
                <w:rFonts w:ascii="Calibri" w:hAnsi="Calibri" w:cs="Times New Roman"/>
                <w:sz w:val="26"/>
                <w:szCs w:val="26"/>
              </w:rPr>
              <w:t>Mr.Son</w:t>
            </w:r>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433308">
      <w:pPr>
        <w:spacing w:line="360" w:lineRule="auto"/>
        <w:jc w:val="both"/>
        <w:rPr>
          <w:rFonts w:cs="Times New Roman"/>
          <w:sz w:val="26"/>
          <w:szCs w:val="26"/>
        </w:rPr>
      </w:pPr>
    </w:p>
    <w:p w:rsidR="00433308" w:rsidRDefault="00433308">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Team leader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pPr>
            <w:r>
              <w:rPr>
                <w:rFonts w:ascii="Calibri" w:hAnsi="Calibri" w:cs="Times New Roman"/>
                <w:sz w:val="26"/>
                <w:szCs w:val="26"/>
              </w:rPr>
              <w:t>Nhat Huynh</w:t>
            </w:r>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5C2925">
      <w:r>
        <w:br w:type="page"/>
      </w:r>
    </w:p>
    <w:p w:rsidR="00433308" w:rsidRDefault="005C2925">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433308">
        <w:tc>
          <w:tcPr>
            <w:tcW w:w="1446"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Author</w:t>
            </w:r>
          </w:p>
        </w:tc>
      </w:tr>
      <w:tr w:rsidR="00433308">
        <w:tc>
          <w:tcPr>
            <w:tcW w:w="1446" w:type="dxa"/>
            <w:shd w:val="clear" w:color="auto" w:fill="auto"/>
            <w:vAlign w:val="center"/>
          </w:tcPr>
          <w:p w:rsidR="00433308" w:rsidRDefault="00C672F6">
            <w:pPr>
              <w:spacing w:after="0" w:line="360" w:lineRule="auto"/>
              <w:jc w:val="center"/>
              <w:rPr>
                <w:color w:val="CE181E"/>
              </w:rPr>
            </w:pPr>
            <w:r>
              <w:rPr>
                <w:rFonts w:ascii="Calibri" w:hAnsi="Calibri" w:cs="Times New Roman"/>
                <w:color w:val="000000"/>
                <w:sz w:val="26"/>
                <w:szCs w:val="26"/>
              </w:rPr>
              <w:t>06/10</w:t>
            </w:r>
            <w:r w:rsidR="005C2925">
              <w:rPr>
                <w:rFonts w:ascii="Calibri" w:hAnsi="Calibri" w:cs="Times New Roman"/>
                <w:color w:val="000000"/>
                <w:sz w:val="26"/>
                <w:szCs w:val="26"/>
              </w:rPr>
              <w:t>/2018</w:t>
            </w:r>
          </w:p>
        </w:tc>
        <w:tc>
          <w:tcPr>
            <w:tcW w:w="135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433308" w:rsidRDefault="00C672F6">
            <w:pPr>
              <w:spacing w:after="0" w:line="360" w:lineRule="auto"/>
              <w:jc w:val="center"/>
              <w:rPr>
                <w:rFonts w:cs="Times New Roman"/>
                <w:sz w:val="26"/>
                <w:szCs w:val="26"/>
              </w:rPr>
            </w:pPr>
            <w:r>
              <w:rPr>
                <w:rFonts w:ascii="Calibri" w:hAnsi="Calibri" w:cs="Times New Roman"/>
                <w:sz w:val="26"/>
                <w:szCs w:val="26"/>
              </w:rPr>
              <w:t>Test plan for sprint 2</w:t>
            </w:r>
          </w:p>
        </w:tc>
        <w:tc>
          <w:tcPr>
            <w:tcW w:w="1802" w:type="dxa"/>
            <w:shd w:val="clear" w:color="auto" w:fill="auto"/>
            <w:vAlign w:val="center"/>
          </w:tcPr>
          <w:p w:rsidR="00433308" w:rsidRDefault="005C2925">
            <w:pPr>
              <w:spacing w:after="0" w:line="360" w:lineRule="auto"/>
              <w:jc w:val="center"/>
            </w:pPr>
            <w:bookmarkStart w:id="0" w:name="__DdeLink__12122_132166481"/>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bookmarkEnd w:id="0"/>
          </w:p>
        </w:tc>
      </w:tr>
      <w:tr w:rsidR="00433308">
        <w:tc>
          <w:tcPr>
            <w:tcW w:w="1446" w:type="dxa"/>
            <w:tcBorders>
              <w:top w:val="nil"/>
            </w:tcBorders>
            <w:shd w:val="clear" w:color="auto" w:fill="auto"/>
            <w:vAlign w:val="center"/>
          </w:tcPr>
          <w:p w:rsidR="00433308" w:rsidRDefault="00C672F6">
            <w:pPr>
              <w:spacing w:after="0" w:line="360" w:lineRule="auto"/>
              <w:jc w:val="center"/>
            </w:pPr>
            <w:r>
              <w:t>08/10</w:t>
            </w:r>
            <w:r w:rsidR="005C2925">
              <w:t>/2018</w:t>
            </w:r>
            <w:bookmarkStart w:id="1" w:name="_GoBack"/>
            <w:bookmarkEnd w:id="1"/>
          </w:p>
        </w:tc>
        <w:tc>
          <w:tcPr>
            <w:tcW w:w="1350" w:type="dxa"/>
            <w:tcBorders>
              <w:top w:val="nil"/>
            </w:tcBorders>
            <w:shd w:val="clear" w:color="auto" w:fill="auto"/>
            <w:vAlign w:val="center"/>
          </w:tcPr>
          <w:p w:rsidR="00433308" w:rsidRDefault="005C2925">
            <w:pPr>
              <w:spacing w:after="0" w:line="360" w:lineRule="auto"/>
              <w:jc w:val="center"/>
            </w:pPr>
            <w:r>
              <w:t>1.1</w:t>
            </w:r>
          </w:p>
        </w:tc>
        <w:tc>
          <w:tcPr>
            <w:tcW w:w="1618" w:type="dxa"/>
            <w:tcBorders>
              <w:top w:val="nil"/>
            </w:tcBorders>
            <w:shd w:val="clear" w:color="auto" w:fill="auto"/>
            <w:vAlign w:val="center"/>
          </w:tcPr>
          <w:p w:rsidR="00433308" w:rsidRDefault="005C2925">
            <w:pPr>
              <w:spacing w:after="0" w:line="360" w:lineRule="auto"/>
              <w:jc w:val="center"/>
            </w:pPr>
            <w:r>
              <w:t>M</w:t>
            </w:r>
          </w:p>
        </w:tc>
        <w:tc>
          <w:tcPr>
            <w:tcW w:w="2700" w:type="dxa"/>
            <w:tcBorders>
              <w:top w:val="nil"/>
            </w:tcBorders>
            <w:shd w:val="clear" w:color="auto" w:fill="auto"/>
            <w:vAlign w:val="center"/>
          </w:tcPr>
          <w:p w:rsidR="00433308" w:rsidRDefault="00C672F6">
            <w:pPr>
              <w:spacing w:after="0" w:line="360" w:lineRule="auto"/>
              <w:jc w:val="center"/>
            </w:pPr>
            <w:r>
              <w:rPr>
                <w:rFonts w:ascii="Calibri" w:hAnsi="Calibri" w:cs="Times New Roman"/>
                <w:sz w:val="26"/>
                <w:szCs w:val="26"/>
              </w:rPr>
              <w:t>Test plan for sprint 2</w:t>
            </w:r>
            <w:r w:rsidR="005C2925">
              <w:rPr>
                <w:rFonts w:ascii="Calibri" w:hAnsi="Calibri" w:cs="Times New Roman"/>
                <w:sz w:val="26"/>
                <w:szCs w:val="26"/>
              </w:rPr>
              <w:t>- Update</w:t>
            </w:r>
          </w:p>
        </w:tc>
        <w:tc>
          <w:tcPr>
            <w:tcW w:w="1802" w:type="dxa"/>
            <w:tcBorders>
              <w:top w:val="nil"/>
            </w:tcBorders>
            <w:shd w:val="clear" w:color="auto" w:fill="auto"/>
            <w:vAlign w:val="center"/>
          </w:tcPr>
          <w:p w:rsidR="00433308" w:rsidRDefault="005C2925">
            <w:pPr>
              <w:spacing w:after="0" w:line="360" w:lineRule="auto"/>
              <w:jc w:val="center"/>
            </w:pPr>
            <w:r>
              <w:rPr>
                <w:rFonts w:ascii="Calibri" w:hAnsi="Calibri" w:cs="Times New Roman"/>
                <w:sz w:val="26"/>
                <w:szCs w:val="26"/>
              </w:rPr>
              <w:t>Blue</w:t>
            </w:r>
          </w:p>
          <w:p w:rsidR="00433308" w:rsidRDefault="005C2925">
            <w:pPr>
              <w:spacing w:after="0" w:line="360" w:lineRule="auto"/>
              <w:jc w:val="center"/>
            </w:pPr>
            <w:r>
              <w:rPr>
                <w:rFonts w:ascii="Calibri" w:hAnsi="Calibri" w:cs="Times New Roman"/>
                <w:sz w:val="26"/>
                <w:szCs w:val="26"/>
              </w:rPr>
              <w:t xml:space="preserve"> Team</w:t>
            </w:r>
          </w:p>
        </w:tc>
      </w:tr>
    </w:tbl>
    <w:p w:rsidR="00433308" w:rsidRDefault="005C2925">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433308" w:rsidRDefault="005C2925">
      <w:r>
        <w:br w:type="page"/>
      </w:r>
    </w:p>
    <w:p w:rsidR="00433308" w:rsidRDefault="005C2925">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433308" w:rsidRDefault="00433308">
          <w:pPr>
            <w:pStyle w:val="TOCHeading"/>
          </w:pPr>
        </w:p>
        <w:p w:rsidR="00433308" w:rsidRDefault="005C2925">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66">
            <w:r w:rsidR="005C2925">
              <w:rPr>
                <w:rStyle w:val="IndexLink"/>
                <w:webHidden/>
              </w:rPr>
              <w:t>1</w:t>
            </w:r>
            <w:r w:rsidR="005C2925">
              <w:rPr>
                <w:rStyle w:val="IndexLink"/>
                <w:rFonts w:eastAsiaTheme="minorEastAsia"/>
                <w:sz w:val="22"/>
              </w:rPr>
              <w:tab/>
            </w:r>
            <w:r w:rsidR="005C2925">
              <w:rPr>
                <w:rStyle w:val="IndexLink"/>
              </w:rPr>
              <w:t>Introduction</w:t>
            </w:r>
            <w:r w:rsidR="005C2925">
              <w:rPr>
                <w:webHidden/>
              </w:rPr>
              <w:fldChar w:fldCharType="begin"/>
            </w:r>
            <w:r w:rsidR="005C2925">
              <w:rPr>
                <w:webHidden/>
              </w:rPr>
              <w:instrText>PAGEREF _Toc466235366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67">
            <w:r w:rsidR="005C2925">
              <w:rPr>
                <w:rStyle w:val="IndexLink"/>
                <w:webHidden/>
              </w:rPr>
              <w:t>1.1</w:t>
            </w:r>
            <w:r w:rsidR="005C2925">
              <w:rPr>
                <w:rStyle w:val="IndexLink"/>
                <w:rFonts w:eastAsiaTheme="minorEastAsia"/>
                <w:sz w:val="22"/>
              </w:rPr>
              <w:tab/>
            </w:r>
            <w:r w:rsidR="005C2925">
              <w:rPr>
                <w:rStyle w:val="IndexLink"/>
              </w:rPr>
              <w:t>Purpose</w:t>
            </w:r>
            <w:r w:rsidR="005C2925">
              <w:rPr>
                <w:webHidden/>
              </w:rPr>
              <w:fldChar w:fldCharType="begin"/>
            </w:r>
            <w:r w:rsidR="005C2925">
              <w:rPr>
                <w:webHidden/>
              </w:rPr>
              <w:instrText>PAGEREF _Toc466235367 \h</w:instrText>
            </w:r>
            <w:r w:rsidR="005C2925">
              <w:rPr>
                <w:webHidden/>
              </w:rPr>
            </w:r>
            <w:r w:rsidR="005C2925">
              <w:rPr>
                <w:webHidden/>
              </w:rPr>
              <w:fldChar w:fldCharType="separate"/>
            </w:r>
            <w:r w:rsidR="005C2925">
              <w:rPr>
                <w:rStyle w:val="IndexLink"/>
              </w:rPr>
              <w:tab/>
              <w:t>6</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68">
            <w:r w:rsidR="005C2925">
              <w:rPr>
                <w:rStyle w:val="IndexLink"/>
                <w:webHidden/>
              </w:rPr>
              <w:t>1.2</w:t>
            </w:r>
            <w:r w:rsidR="005C2925">
              <w:rPr>
                <w:rStyle w:val="IndexLink"/>
                <w:rFonts w:eastAsiaTheme="minorEastAsia"/>
                <w:sz w:val="22"/>
              </w:rPr>
              <w:tab/>
            </w:r>
            <w:r w:rsidR="005C2925">
              <w:rPr>
                <w:rStyle w:val="IndexLink"/>
              </w:rPr>
              <w:t>Scope</w:t>
            </w:r>
            <w:r w:rsidR="005C2925">
              <w:rPr>
                <w:webHidden/>
              </w:rPr>
              <w:fldChar w:fldCharType="begin"/>
            </w:r>
            <w:r w:rsidR="005C2925">
              <w:rPr>
                <w:webHidden/>
              </w:rPr>
              <w:instrText>PAGEREF _Toc466235368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69">
            <w:r w:rsidR="005C2925">
              <w:rPr>
                <w:rStyle w:val="IndexLink"/>
                <w:webHidden/>
              </w:rPr>
              <w:t>1.3</w:t>
            </w:r>
            <w:r w:rsidR="005C2925">
              <w:rPr>
                <w:rStyle w:val="IndexLink"/>
                <w:rFonts w:eastAsiaTheme="minorEastAsia"/>
                <w:sz w:val="22"/>
              </w:rPr>
              <w:tab/>
            </w:r>
            <w:r w:rsidR="005C2925">
              <w:rPr>
                <w:rStyle w:val="IndexLink"/>
              </w:rPr>
              <w:t>System overview</w:t>
            </w:r>
            <w:r w:rsidR="005C2925">
              <w:rPr>
                <w:webHidden/>
              </w:rPr>
              <w:fldChar w:fldCharType="begin"/>
            </w:r>
            <w:r w:rsidR="005C2925">
              <w:rPr>
                <w:webHidden/>
              </w:rPr>
              <w:instrText>PAGEREF _Toc466235369 \h</w:instrText>
            </w:r>
            <w:r w:rsidR="005C2925">
              <w:rPr>
                <w:webHidden/>
              </w:rPr>
            </w:r>
            <w:r w:rsidR="005C2925">
              <w:rPr>
                <w:webHidden/>
              </w:rPr>
              <w:fldChar w:fldCharType="separate"/>
            </w:r>
            <w:r w:rsidR="005C2925">
              <w:rPr>
                <w:rStyle w:val="IndexLink"/>
              </w:rPr>
              <w:tab/>
              <w:t>7</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70">
            <w:r w:rsidR="005C2925">
              <w:rPr>
                <w:rStyle w:val="IndexLink"/>
                <w:webHidden/>
              </w:rPr>
              <w:t>2</w:t>
            </w:r>
            <w:r w:rsidR="005C2925">
              <w:rPr>
                <w:rStyle w:val="IndexLink"/>
                <w:rFonts w:eastAsiaTheme="minorEastAsia"/>
                <w:sz w:val="22"/>
              </w:rPr>
              <w:tab/>
            </w:r>
            <w:r w:rsidR="005C2925">
              <w:rPr>
                <w:rStyle w:val="IndexLink"/>
              </w:rPr>
              <w:t>Test Requirements</w:t>
            </w:r>
            <w:r w:rsidR="005C2925">
              <w:rPr>
                <w:webHidden/>
              </w:rPr>
              <w:fldChar w:fldCharType="begin"/>
            </w:r>
            <w:r w:rsidR="005C2925">
              <w:rPr>
                <w:webHidden/>
              </w:rPr>
              <w:instrText>PAGEREF _Toc466235370 \h</w:instrText>
            </w:r>
            <w:r w:rsidR="005C2925">
              <w:rPr>
                <w:webHidden/>
              </w:rPr>
            </w:r>
            <w:r w:rsidR="005C2925">
              <w:rPr>
                <w:webHidden/>
              </w:rPr>
              <w:fldChar w:fldCharType="separate"/>
            </w:r>
            <w:r w:rsidR="005C2925">
              <w:rPr>
                <w:rStyle w:val="IndexLink"/>
              </w:rPr>
              <w:tab/>
              <w:t>8</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71">
            <w:r w:rsidR="005C2925">
              <w:rPr>
                <w:rStyle w:val="IndexLink"/>
                <w:webHidden/>
              </w:rPr>
              <w:t>3</w:t>
            </w:r>
            <w:r w:rsidR="005C2925">
              <w:rPr>
                <w:rStyle w:val="IndexLink"/>
                <w:rFonts w:eastAsiaTheme="minorEastAsia"/>
                <w:sz w:val="22"/>
              </w:rPr>
              <w:tab/>
            </w:r>
            <w:r w:rsidR="005C2925">
              <w:rPr>
                <w:rStyle w:val="IndexLink"/>
              </w:rPr>
              <w:t>Testing Strategy</w:t>
            </w:r>
            <w:r w:rsidR="005C2925">
              <w:rPr>
                <w:webHidden/>
              </w:rPr>
              <w:fldChar w:fldCharType="begin"/>
            </w:r>
            <w:r w:rsidR="005C2925">
              <w:rPr>
                <w:webHidden/>
              </w:rPr>
              <w:instrText>PAGEREF _Toc466235371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72">
            <w:r w:rsidR="005C2925">
              <w:rPr>
                <w:rStyle w:val="IndexLink"/>
                <w:webHidden/>
              </w:rPr>
              <w:t>3.1</w:t>
            </w:r>
            <w:r w:rsidR="005C2925">
              <w:rPr>
                <w:rStyle w:val="IndexLink"/>
                <w:rFonts w:eastAsiaTheme="minorEastAsia"/>
                <w:sz w:val="22"/>
              </w:rPr>
              <w:tab/>
            </w:r>
            <w:r w:rsidR="005C2925">
              <w:rPr>
                <w:rStyle w:val="IndexLink"/>
              </w:rPr>
              <w:t>Types of testing</w:t>
            </w:r>
            <w:r w:rsidR="005C2925">
              <w:rPr>
                <w:webHidden/>
              </w:rPr>
              <w:fldChar w:fldCharType="begin"/>
            </w:r>
            <w:r w:rsidR="005C2925">
              <w:rPr>
                <w:webHidden/>
              </w:rPr>
              <w:instrText>PAGEREF _Toc466235372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73">
            <w:r w:rsidR="005C2925">
              <w:rPr>
                <w:rStyle w:val="IndexLink"/>
                <w:webHidden/>
              </w:rPr>
              <w:t>3.2</w:t>
            </w:r>
            <w:r w:rsidR="005C2925">
              <w:rPr>
                <w:rStyle w:val="IndexLink"/>
                <w:rFonts w:eastAsiaTheme="minorEastAsia"/>
                <w:sz w:val="22"/>
              </w:rPr>
              <w:tab/>
            </w:r>
            <w:r w:rsidR="005C2925">
              <w:rPr>
                <w:rStyle w:val="IndexLink"/>
              </w:rPr>
              <w:t>List of use cases</w:t>
            </w:r>
            <w:r w:rsidR="005C2925">
              <w:rPr>
                <w:webHidden/>
              </w:rPr>
              <w:fldChar w:fldCharType="begin"/>
            </w:r>
            <w:r w:rsidR="005C2925">
              <w:rPr>
                <w:webHidden/>
              </w:rPr>
              <w:instrText>PAGEREF _Toc466235373 \h</w:instrText>
            </w:r>
            <w:r w:rsidR="005C2925">
              <w:rPr>
                <w:webHidden/>
              </w:rPr>
            </w:r>
            <w:r w:rsidR="005C2925">
              <w:rPr>
                <w:webHidden/>
              </w:rPr>
              <w:fldChar w:fldCharType="separate"/>
            </w:r>
            <w:r w:rsidR="005C2925">
              <w:rPr>
                <w:rStyle w:val="IndexLink"/>
              </w:rPr>
              <w:tab/>
              <w:t>9</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74">
            <w:r w:rsidR="005C2925">
              <w:rPr>
                <w:rStyle w:val="IndexLink"/>
                <w:webHidden/>
              </w:rPr>
              <w:t>3.3</w:t>
            </w:r>
            <w:r w:rsidR="005C2925">
              <w:rPr>
                <w:rStyle w:val="IndexLink"/>
                <w:rFonts w:eastAsiaTheme="minorEastAsia"/>
                <w:sz w:val="22"/>
              </w:rPr>
              <w:tab/>
            </w:r>
            <w:r w:rsidR="005C2925">
              <w:rPr>
                <w:rStyle w:val="IndexLink"/>
              </w:rPr>
              <w:t>Test detail</w:t>
            </w:r>
            <w:r w:rsidR="005C2925">
              <w:rPr>
                <w:webHidden/>
              </w:rPr>
              <w:fldChar w:fldCharType="begin"/>
            </w:r>
            <w:r w:rsidR="005C2925">
              <w:rPr>
                <w:webHidden/>
              </w:rPr>
              <w:instrText>PAGEREF _Toc466235374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3"/>
            <w:tabs>
              <w:tab w:val="left" w:pos="1320"/>
              <w:tab w:val="right" w:leader="dot" w:pos="9350"/>
            </w:tabs>
            <w:rPr>
              <w:rFonts w:asciiTheme="minorHAnsi" w:eastAsiaTheme="minorEastAsia" w:hAnsiTheme="minorHAnsi"/>
              <w:sz w:val="22"/>
            </w:rPr>
          </w:pPr>
          <w:hyperlink w:anchor="_Toc466235375">
            <w:r w:rsidR="005C2925">
              <w:rPr>
                <w:rStyle w:val="IndexLink"/>
                <w:webHidden/>
              </w:rPr>
              <w:t>3.3.1</w:t>
            </w:r>
            <w:r w:rsidR="005C2925">
              <w:rPr>
                <w:rStyle w:val="IndexLink"/>
                <w:rFonts w:eastAsiaTheme="minorEastAsia"/>
                <w:sz w:val="22"/>
              </w:rPr>
              <w:tab/>
            </w:r>
            <w:r w:rsidR="005C2925">
              <w:rPr>
                <w:rStyle w:val="IndexLink"/>
              </w:rPr>
              <w:t>Functional testing</w:t>
            </w:r>
            <w:r w:rsidR="005C2925">
              <w:rPr>
                <w:webHidden/>
              </w:rPr>
              <w:fldChar w:fldCharType="begin"/>
            </w:r>
            <w:r w:rsidR="005C2925">
              <w:rPr>
                <w:webHidden/>
              </w:rPr>
              <w:instrText>PAGEREF _Toc466235375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3"/>
            <w:tabs>
              <w:tab w:val="left" w:pos="1320"/>
              <w:tab w:val="right" w:leader="dot" w:pos="9350"/>
            </w:tabs>
            <w:rPr>
              <w:rFonts w:asciiTheme="minorHAnsi" w:eastAsiaTheme="minorEastAsia" w:hAnsiTheme="minorHAnsi"/>
              <w:sz w:val="22"/>
            </w:rPr>
          </w:pPr>
          <w:hyperlink w:anchor="_Toc466235376">
            <w:r w:rsidR="005C2925">
              <w:rPr>
                <w:rStyle w:val="IndexLink"/>
                <w:webHidden/>
              </w:rPr>
              <w:t>3.3.2</w:t>
            </w:r>
            <w:r w:rsidR="005C2925">
              <w:rPr>
                <w:rStyle w:val="IndexLink"/>
                <w:rFonts w:eastAsiaTheme="minorEastAsia"/>
                <w:sz w:val="22"/>
              </w:rPr>
              <w:tab/>
            </w:r>
            <w:r w:rsidR="005C2925">
              <w:rPr>
                <w:rStyle w:val="IndexLink"/>
              </w:rPr>
              <w:t>Interface testing</w:t>
            </w:r>
            <w:r w:rsidR="005C2925">
              <w:rPr>
                <w:webHidden/>
              </w:rPr>
              <w:fldChar w:fldCharType="begin"/>
            </w:r>
            <w:r w:rsidR="005C2925">
              <w:rPr>
                <w:webHidden/>
              </w:rPr>
              <w:instrText>PAGEREF _Toc466235376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77">
            <w:r w:rsidR="005C2925">
              <w:rPr>
                <w:rStyle w:val="IndexLink"/>
                <w:webHidden/>
              </w:rPr>
              <w:t>3.4</w:t>
            </w:r>
            <w:r w:rsidR="005C2925">
              <w:rPr>
                <w:rStyle w:val="IndexLink"/>
                <w:rFonts w:eastAsiaTheme="minorEastAsia"/>
                <w:sz w:val="22"/>
              </w:rPr>
              <w:tab/>
            </w:r>
            <w:r w:rsidR="005C2925">
              <w:rPr>
                <w:rStyle w:val="IndexLink"/>
              </w:rPr>
              <w:t>Test method</w:t>
            </w:r>
            <w:r w:rsidR="005C2925">
              <w:rPr>
                <w:webHidden/>
              </w:rPr>
              <w:fldChar w:fldCharType="begin"/>
            </w:r>
            <w:r w:rsidR="005C2925">
              <w:rPr>
                <w:webHidden/>
              </w:rPr>
              <w:instrText>PAGEREF _Toc466235377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3"/>
            <w:tabs>
              <w:tab w:val="left" w:pos="1320"/>
              <w:tab w:val="right" w:leader="dot" w:pos="9350"/>
            </w:tabs>
            <w:rPr>
              <w:rFonts w:asciiTheme="minorHAnsi" w:eastAsiaTheme="minorEastAsia" w:hAnsiTheme="minorHAnsi"/>
              <w:sz w:val="22"/>
            </w:rPr>
          </w:pPr>
          <w:hyperlink w:anchor="_Toc466235378">
            <w:r w:rsidR="005C2925">
              <w:rPr>
                <w:rStyle w:val="IndexLink"/>
                <w:webHidden/>
              </w:rPr>
              <w:t>3.4.1</w:t>
            </w:r>
            <w:r w:rsidR="005C2925">
              <w:rPr>
                <w:rStyle w:val="IndexLink"/>
                <w:rFonts w:eastAsiaTheme="minorEastAsia"/>
                <w:sz w:val="22"/>
              </w:rPr>
              <w:tab/>
            </w:r>
            <w:r w:rsidR="005C2925">
              <w:rPr>
                <w:rStyle w:val="IndexLink"/>
              </w:rPr>
              <w:t>Unit test</w:t>
            </w:r>
            <w:r w:rsidR="005C2925">
              <w:rPr>
                <w:webHidden/>
              </w:rPr>
              <w:fldChar w:fldCharType="begin"/>
            </w:r>
            <w:r w:rsidR="005C2925">
              <w:rPr>
                <w:webHidden/>
              </w:rPr>
              <w:instrText>PAGEREF _Toc466235378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3"/>
            <w:tabs>
              <w:tab w:val="left" w:pos="1320"/>
              <w:tab w:val="right" w:leader="dot" w:pos="9350"/>
            </w:tabs>
            <w:rPr>
              <w:rFonts w:asciiTheme="minorHAnsi" w:eastAsiaTheme="minorEastAsia" w:hAnsiTheme="minorHAnsi"/>
              <w:sz w:val="22"/>
            </w:rPr>
          </w:pPr>
          <w:hyperlink w:anchor="_Toc466235379">
            <w:r w:rsidR="005C2925">
              <w:rPr>
                <w:rStyle w:val="IndexLink"/>
                <w:webHidden/>
              </w:rPr>
              <w:t>3.4.2</w:t>
            </w:r>
            <w:r w:rsidR="005C2925">
              <w:rPr>
                <w:rStyle w:val="IndexLink"/>
                <w:rFonts w:eastAsiaTheme="minorEastAsia"/>
                <w:sz w:val="22"/>
              </w:rPr>
              <w:tab/>
            </w:r>
            <w:r w:rsidR="005C2925">
              <w:rPr>
                <w:rStyle w:val="IndexLink"/>
              </w:rPr>
              <w:t>Integration test</w:t>
            </w:r>
            <w:r w:rsidR="005C2925">
              <w:rPr>
                <w:webHidden/>
              </w:rPr>
              <w:fldChar w:fldCharType="begin"/>
            </w:r>
            <w:r w:rsidR="005C2925">
              <w:rPr>
                <w:webHidden/>
              </w:rPr>
              <w:instrText>PAGEREF _Toc466235379 \h</w:instrText>
            </w:r>
            <w:r w:rsidR="005C2925">
              <w:rPr>
                <w:webHidden/>
              </w:rPr>
            </w:r>
            <w:r w:rsidR="005C2925">
              <w:rPr>
                <w:webHidden/>
              </w:rPr>
              <w:fldChar w:fldCharType="separate"/>
            </w:r>
            <w:r w:rsidR="005C2925">
              <w:rPr>
                <w:rStyle w:val="IndexLink"/>
              </w:rPr>
              <w:tab/>
              <w:t>10</w:t>
            </w:r>
            <w:r w:rsidR="005C2925">
              <w:rPr>
                <w:webHidden/>
              </w:rPr>
              <w:fldChar w:fldCharType="end"/>
            </w:r>
          </w:hyperlink>
        </w:p>
        <w:p w:rsidR="00433308" w:rsidRDefault="003D5CD5">
          <w:pPr>
            <w:pStyle w:val="TOC3"/>
            <w:tabs>
              <w:tab w:val="left" w:pos="1320"/>
              <w:tab w:val="right" w:leader="dot" w:pos="9350"/>
            </w:tabs>
            <w:rPr>
              <w:rFonts w:asciiTheme="minorHAnsi" w:eastAsiaTheme="minorEastAsia" w:hAnsiTheme="minorHAnsi"/>
              <w:sz w:val="22"/>
            </w:rPr>
          </w:pPr>
          <w:hyperlink w:anchor="_Toc466235380">
            <w:r w:rsidR="005C2925">
              <w:rPr>
                <w:rStyle w:val="IndexLink"/>
                <w:webHidden/>
              </w:rPr>
              <w:t>3.4.3</w:t>
            </w:r>
            <w:r w:rsidR="005C2925">
              <w:rPr>
                <w:rStyle w:val="IndexLink"/>
                <w:rFonts w:eastAsiaTheme="minorEastAsia"/>
                <w:sz w:val="22"/>
              </w:rPr>
              <w:tab/>
            </w:r>
            <w:r w:rsidR="005C2925">
              <w:rPr>
                <w:rStyle w:val="IndexLink"/>
              </w:rPr>
              <w:t>System test</w:t>
            </w:r>
            <w:r w:rsidR="005C2925">
              <w:rPr>
                <w:webHidden/>
              </w:rPr>
              <w:fldChar w:fldCharType="begin"/>
            </w:r>
            <w:r w:rsidR="005C2925">
              <w:rPr>
                <w:webHidden/>
              </w:rPr>
              <w:instrText>PAGEREF _Toc466235380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81">
            <w:r w:rsidR="005C2925">
              <w:rPr>
                <w:rStyle w:val="IndexLink"/>
                <w:webHidden/>
              </w:rPr>
              <w:t>4</w:t>
            </w:r>
            <w:r w:rsidR="005C2925">
              <w:rPr>
                <w:rStyle w:val="IndexLink"/>
                <w:rFonts w:eastAsiaTheme="minorEastAsia"/>
                <w:sz w:val="22"/>
              </w:rPr>
              <w:tab/>
            </w:r>
            <w:r w:rsidR="005C2925">
              <w:rPr>
                <w:rStyle w:val="IndexLink"/>
              </w:rPr>
              <w:t>For each testing</w:t>
            </w:r>
            <w:r w:rsidR="005C2925">
              <w:rPr>
                <w:webHidden/>
              </w:rPr>
              <w:fldChar w:fldCharType="begin"/>
            </w:r>
            <w:r w:rsidR="005C2925">
              <w:rPr>
                <w:webHidden/>
              </w:rPr>
              <w:instrText>PAGEREF _Toc466235381 \h</w:instrText>
            </w:r>
            <w:r w:rsidR="005C2925">
              <w:rPr>
                <w:webHidden/>
              </w:rPr>
            </w:r>
            <w:r w:rsidR="005C2925">
              <w:rPr>
                <w:webHidden/>
              </w:rPr>
              <w:fldChar w:fldCharType="separate"/>
            </w:r>
            <w:r w:rsidR="005C2925">
              <w:rPr>
                <w:rStyle w:val="IndexLink"/>
              </w:rPr>
              <w:tab/>
              <w:t>11</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82">
            <w:r w:rsidR="005C2925">
              <w:rPr>
                <w:rStyle w:val="IndexLink"/>
                <w:webHidden/>
              </w:rPr>
              <w:t>5</w:t>
            </w:r>
            <w:r w:rsidR="005C2925">
              <w:rPr>
                <w:rStyle w:val="IndexLink"/>
                <w:rFonts w:eastAsiaTheme="minorEastAsia"/>
                <w:sz w:val="22"/>
              </w:rPr>
              <w:tab/>
            </w:r>
            <w:r w:rsidR="005C2925">
              <w:rPr>
                <w:rStyle w:val="IndexLink"/>
              </w:rPr>
              <w:t>Resource</w:t>
            </w:r>
            <w:r w:rsidR="005C2925">
              <w:rPr>
                <w:webHidden/>
              </w:rPr>
              <w:fldChar w:fldCharType="begin"/>
            </w:r>
            <w:r w:rsidR="005C2925">
              <w:rPr>
                <w:webHidden/>
              </w:rPr>
              <w:instrText>PAGEREF _Toc466235382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3D5CD5">
          <w:pPr>
            <w:pStyle w:val="TOC2"/>
            <w:tabs>
              <w:tab w:val="left" w:pos="880"/>
              <w:tab w:val="right" w:leader="dot" w:pos="9350"/>
            </w:tabs>
            <w:rPr>
              <w:rFonts w:asciiTheme="minorHAnsi" w:eastAsiaTheme="minorEastAsia" w:hAnsiTheme="minorHAnsi"/>
              <w:sz w:val="22"/>
            </w:rPr>
          </w:pPr>
          <w:hyperlink w:anchor="_Toc466235383">
            <w:r w:rsidR="005C2925">
              <w:rPr>
                <w:rStyle w:val="IndexLink"/>
                <w:webHidden/>
              </w:rPr>
              <w:t>5.1</w:t>
            </w:r>
            <w:r w:rsidR="005C2925">
              <w:rPr>
                <w:rStyle w:val="IndexLink"/>
                <w:rFonts w:eastAsiaTheme="minorEastAsia"/>
                <w:sz w:val="22"/>
              </w:rPr>
              <w:tab/>
            </w:r>
            <w:r w:rsidR="005C2925">
              <w:rPr>
                <w:rStyle w:val="IndexLink"/>
              </w:rPr>
              <w:t>Human</w:t>
            </w:r>
            <w:r w:rsidR="005C2925">
              <w:rPr>
                <w:webHidden/>
              </w:rPr>
              <w:fldChar w:fldCharType="begin"/>
            </w:r>
            <w:r w:rsidR="005C2925">
              <w:rPr>
                <w:webHidden/>
              </w:rPr>
              <w:instrText>PAGEREF _Toc466235383 \h</w:instrText>
            </w:r>
            <w:r w:rsidR="005C2925">
              <w:rPr>
                <w:webHidden/>
              </w:rPr>
            </w:r>
            <w:r w:rsidR="005C2925">
              <w:rPr>
                <w:webHidden/>
              </w:rPr>
              <w:fldChar w:fldCharType="separate"/>
            </w:r>
            <w:r w:rsidR="005C2925">
              <w:rPr>
                <w:rStyle w:val="IndexLink"/>
              </w:rPr>
              <w:tab/>
              <w:t>12</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84">
            <w:r w:rsidR="005C2925">
              <w:rPr>
                <w:rStyle w:val="IndexLink"/>
                <w:webHidden/>
              </w:rPr>
              <w:t>6</w:t>
            </w:r>
            <w:r w:rsidR="005C2925">
              <w:rPr>
                <w:rStyle w:val="IndexLink"/>
                <w:rFonts w:eastAsiaTheme="minorEastAsia"/>
                <w:sz w:val="22"/>
              </w:rPr>
              <w:tab/>
            </w:r>
            <w:r w:rsidR="005C2925">
              <w:rPr>
                <w:rStyle w:val="IndexLink"/>
              </w:rPr>
              <w:t>Risk/ Contingency/ Mitigation plan</w:t>
            </w:r>
            <w:r w:rsidR="005C2925">
              <w:rPr>
                <w:webHidden/>
              </w:rPr>
              <w:fldChar w:fldCharType="begin"/>
            </w:r>
            <w:r w:rsidR="005C2925">
              <w:rPr>
                <w:webHidden/>
              </w:rPr>
              <w:instrText>PAGEREF _Toc466235384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85">
            <w:r w:rsidR="005C2925">
              <w:rPr>
                <w:rStyle w:val="IndexLink"/>
                <w:webHidden/>
              </w:rPr>
              <w:t>7</w:t>
            </w:r>
            <w:r w:rsidR="005C2925">
              <w:rPr>
                <w:rStyle w:val="IndexLink"/>
                <w:rFonts w:eastAsiaTheme="minorEastAsia"/>
                <w:sz w:val="22"/>
              </w:rPr>
              <w:tab/>
            </w:r>
            <w:r w:rsidR="005C2925">
              <w:rPr>
                <w:rStyle w:val="IndexLink"/>
              </w:rPr>
              <w:t>Plan for testing</w:t>
            </w:r>
            <w:r w:rsidR="005C2925">
              <w:rPr>
                <w:webHidden/>
              </w:rPr>
              <w:fldChar w:fldCharType="begin"/>
            </w:r>
            <w:r w:rsidR="005C2925">
              <w:rPr>
                <w:webHidden/>
              </w:rPr>
              <w:instrText>PAGEREF _Toc466235385 \h</w:instrText>
            </w:r>
            <w:r w:rsidR="005C2925">
              <w:rPr>
                <w:webHidden/>
              </w:rPr>
            </w:r>
            <w:r w:rsidR="005C2925">
              <w:rPr>
                <w:webHidden/>
              </w:rPr>
              <w:fldChar w:fldCharType="separate"/>
            </w:r>
            <w:r w:rsidR="005C2925">
              <w:rPr>
                <w:rStyle w:val="IndexLink"/>
              </w:rPr>
              <w:tab/>
              <w:t>13</w:t>
            </w:r>
            <w:r w:rsidR="005C2925">
              <w:rPr>
                <w:webHidden/>
              </w:rPr>
              <w:fldChar w:fldCharType="end"/>
            </w:r>
          </w:hyperlink>
        </w:p>
        <w:p w:rsidR="00433308" w:rsidRDefault="003D5CD5">
          <w:pPr>
            <w:pStyle w:val="TOC1"/>
            <w:tabs>
              <w:tab w:val="left" w:pos="480"/>
              <w:tab w:val="right" w:leader="dot" w:pos="9350"/>
            </w:tabs>
            <w:rPr>
              <w:rFonts w:asciiTheme="minorHAnsi" w:eastAsiaTheme="minorEastAsia" w:hAnsiTheme="minorHAnsi"/>
              <w:sz w:val="22"/>
            </w:rPr>
          </w:pPr>
          <w:hyperlink w:anchor="_Toc466235386">
            <w:r w:rsidR="005C2925">
              <w:rPr>
                <w:rStyle w:val="IndexLink"/>
                <w:webHidden/>
              </w:rPr>
              <w:t>8</w:t>
            </w:r>
            <w:r w:rsidR="005C2925">
              <w:rPr>
                <w:rStyle w:val="IndexLink"/>
                <w:rFonts w:eastAsiaTheme="minorEastAsia"/>
                <w:sz w:val="22"/>
              </w:rPr>
              <w:tab/>
            </w:r>
            <w:r w:rsidR="005C2925">
              <w:rPr>
                <w:rStyle w:val="IndexLink"/>
              </w:rPr>
              <w:t>Test result</w:t>
            </w:r>
            <w:r w:rsidR="005C2925">
              <w:rPr>
                <w:webHidden/>
              </w:rPr>
              <w:fldChar w:fldCharType="begin"/>
            </w:r>
            <w:r w:rsidR="005C2925">
              <w:rPr>
                <w:webHidden/>
              </w:rPr>
              <w:instrText>PAGEREF _Toc466235386 \h</w:instrText>
            </w:r>
            <w:r w:rsidR="005C2925">
              <w:rPr>
                <w:webHidden/>
              </w:rPr>
            </w:r>
            <w:r w:rsidR="005C2925">
              <w:rPr>
                <w:webHidden/>
              </w:rPr>
              <w:fldChar w:fldCharType="separate"/>
            </w:r>
            <w:r w:rsidR="005C2925">
              <w:rPr>
                <w:rStyle w:val="IndexLink"/>
              </w:rPr>
              <w:tab/>
              <w:t>14</w:t>
            </w:r>
            <w:r w:rsidR="005C2925">
              <w:rPr>
                <w:webHidden/>
              </w:rPr>
              <w:fldChar w:fldCharType="end"/>
            </w:r>
          </w:hyperlink>
        </w:p>
        <w:p w:rsidR="00433308" w:rsidRDefault="005C2925">
          <w:r>
            <w:fldChar w:fldCharType="end"/>
          </w:r>
        </w:p>
      </w:sdtContent>
    </w:sdt>
    <w:p w:rsidR="00433308" w:rsidRDefault="005C2925">
      <w:pPr>
        <w:rPr>
          <w:rFonts w:cs="Times New Roman"/>
          <w:b/>
          <w:sz w:val="27"/>
          <w:szCs w:val="27"/>
        </w:rPr>
      </w:pPr>
      <w:r>
        <w:br w:type="page"/>
      </w:r>
    </w:p>
    <w:p w:rsidR="00433308" w:rsidRDefault="005C2925">
      <w:pPr>
        <w:jc w:val="center"/>
      </w:pPr>
      <w:r>
        <w:rPr>
          <w:rFonts w:cs="Times New Roman"/>
          <w:b/>
          <w:sz w:val="27"/>
          <w:szCs w:val="27"/>
        </w:rPr>
        <w:lastRenderedPageBreak/>
        <w:t>THE TABLE</w:t>
      </w:r>
    </w:p>
    <w:p w:rsidR="00433308" w:rsidRDefault="005C2925">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433308" w:rsidRDefault="003D5CD5">
      <w:pPr>
        <w:pStyle w:val="TableofFigures"/>
        <w:tabs>
          <w:tab w:val="right" w:leader="dot" w:pos="9350"/>
        </w:tabs>
        <w:spacing w:line="360" w:lineRule="auto"/>
        <w:rPr>
          <w:rFonts w:asciiTheme="minorHAnsi" w:eastAsiaTheme="minorEastAsia" w:hAnsiTheme="minorHAnsi"/>
          <w:sz w:val="27"/>
          <w:szCs w:val="27"/>
        </w:rPr>
      </w:pPr>
      <w:hyperlink w:anchor="_Toc355816233">
        <w:r w:rsidR="005C2925">
          <w:rPr>
            <w:webHidden/>
          </w:rPr>
          <w:fldChar w:fldCharType="begin"/>
        </w:r>
        <w:r w:rsidR="005C2925">
          <w:rPr>
            <w:webHidden/>
          </w:rPr>
          <w:instrText>PAGEREF _Toc355816233 \h</w:instrText>
        </w:r>
        <w:r w:rsidR="005C2925">
          <w:rPr>
            <w:webHidden/>
          </w:rPr>
        </w:r>
        <w:r w:rsidR="005C2925">
          <w:rPr>
            <w:webHidden/>
          </w:rPr>
          <w:fldChar w:fldCharType="separate"/>
        </w:r>
        <w:r w:rsidR="005C2925">
          <w:rPr>
            <w:rStyle w:val="IndexLink"/>
            <w:sz w:val="27"/>
            <w:szCs w:val="27"/>
          </w:rPr>
          <w:t>Table 4.1: Each testing</w:t>
        </w:r>
        <w:r w:rsidR="005C2925">
          <w:rPr>
            <w:rStyle w:val="IndexLink"/>
            <w:sz w:val="27"/>
            <w:szCs w:val="27"/>
          </w:rPr>
          <w:tab/>
          <w:t>12</w:t>
        </w:r>
        <w:r w:rsidR="005C2925">
          <w:rPr>
            <w:webHidden/>
          </w:rPr>
          <w:fldChar w:fldCharType="end"/>
        </w:r>
      </w:hyperlink>
    </w:p>
    <w:p w:rsidR="00433308" w:rsidRDefault="003D5CD5">
      <w:pPr>
        <w:pStyle w:val="TableofFigures"/>
        <w:tabs>
          <w:tab w:val="right" w:leader="dot" w:pos="9350"/>
        </w:tabs>
        <w:spacing w:line="360" w:lineRule="auto"/>
        <w:rPr>
          <w:rFonts w:asciiTheme="minorHAnsi" w:eastAsiaTheme="minorEastAsia" w:hAnsiTheme="minorHAnsi"/>
          <w:sz w:val="27"/>
          <w:szCs w:val="27"/>
        </w:rPr>
      </w:pPr>
      <w:hyperlink w:anchor="_Toc355816234">
        <w:r w:rsidR="005C2925">
          <w:rPr>
            <w:webHidden/>
          </w:rPr>
          <w:fldChar w:fldCharType="begin"/>
        </w:r>
        <w:r w:rsidR="005C2925">
          <w:rPr>
            <w:webHidden/>
          </w:rPr>
          <w:instrText>PAGEREF _Toc355816234 \h</w:instrText>
        </w:r>
        <w:r w:rsidR="005C2925">
          <w:rPr>
            <w:webHidden/>
          </w:rPr>
        </w:r>
        <w:r w:rsidR="005C2925">
          <w:rPr>
            <w:webHidden/>
          </w:rPr>
          <w:fldChar w:fldCharType="separate"/>
        </w:r>
        <w:r w:rsidR="005C2925">
          <w:rPr>
            <w:rStyle w:val="IndexLink"/>
            <w:sz w:val="27"/>
            <w:szCs w:val="27"/>
          </w:rPr>
          <w:t>Table 5.1: Human resource</w:t>
        </w:r>
        <w:r w:rsidR="005C2925">
          <w:rPr>
            <w:rStyle w:val="IndexLink"/>
            <w:sz w:val="27"/>
            <w:szCs w:val="27"/>
          </w:rPr>
          <w:tab/>
          <w:t>13</w:t>
        </w:r>
        <w:r w:rsidR="005C2925">
          <w:rPr>
            <w:webHidden/>
          </w:rPr>
          <w:fldChar w:fldCharType="end"/>
        </w:r>
      </w:hyperlink>
    </w:p>
    <w:p w:rsidR="00433308" w:rsidRDefault="003D5CD5">
      <w:pPr>
        <w:pStyle w:val="TableofFigures"/>
        <w:tabs>
          <w:tab w:val="right" w:leader="dot" w:pos="9350"/>
        </w:tabs>
        <w:spacing w:line="360" w:lineRule="auto"/>
        <w:rPr>
          <w:rFonts w:asciiTheme="minorHAnsi" w:eastAsiaTheme="minorEastAsia" w:hAnsiTheme="minorHAnsi"/>
          <w:sz w:val="27"/>
          <w:szCs w:val="27"/>
        </w:rPr>
      </w:pPr>
      <w:hyperlink w:anchor="_Toc355816235">
        <w:r w:rsidR="005C2925">
          <w:rPr>
            <w:webHidden/>
          </w:rPr>
          <w:fldChar w:fldCharType="begin"/>
        </w:r>
        <w:r w:rsidR="005C2925">
          <w:rPr>
            <w:webHidden/>
          </w:rPr>
          <w:instrText>PAGEREF _Toc355816235 \h</w:instrText>
        </w:r>
        <w:r w:rsidR="005C2925">
          <w:rPr>
            <w:webHidden/>
          </w:rPr>
        </w:r>
        <w:r w:rsidR="005C2925">
          <w:rPr>
            <w:webHidden/>
          </w:rPr>
          <w:fldChar w:fldCharType="separate"/>
        </w:r>
        <w:r w:rsidR="005C2925">
          <w:rPr>
            <w:rStyle w:val="IndexLink"/>
            <w:sz w:val="27"/>
            <w:szCs w:val="27"/>
          </w:rPr>
          <w:t>Table 6.1: Risk/ Contingency/ Mitigation plan</w:t>
        </w:r>
        <w:r w:rsidR="005C2925">
          <w:rPr>
            <w:rStyle w:val="IndexLink"/>
            <w:sz w:val="27"/>
            <w:szCs w:val="27"/>
          </w:rPr>
          <w:tab/>
          <w:t>13</w:t>
        </w:r>
        <w:r w:rsidR="005C2925">
          <w:rPr>
            <w:webHidden/>
          </w:rPr>
          <w:fldChar w:fldCharType="end"/>
        </w:r>
      </w:hyperlink>
    </w:p>
    <w:p w:rsidR="00433308" w:rsidRDefault="003D5CD5">
      <w:pPr>
        <w:pStyle w:val="TableofFigures"/>
        <w:tabs>
          <w:tab w:val="right" w:leader="dot" w:pos="9350"/>
        </w:tabs>
        <w:spacing w:line="360" w:lineRule="auto"/>
        <w:rPr>
          <w:rFonts w:asciiTheme="minorHAnsi" w:eastAsiaTheme="minorEastAsia" w:hAnsiTheme="minorHAnsi"/>
          <w:sz w:val="27"/>
          <w:szCs w:val="27"/>
        </w:rPr>
      </w:pPr>
      <w:hyperlink w:anchor="_Toc355816236">
        <w:r w:rsidR="005C2925">
          <w:rPr>
            <w:webHidden/>
          </w:rPr>
          <w:fldChar w:fldCharType="begin"/>
        </w:r>
        <w:r w:rsidR="005C2925">
          <w:rPr>
            <w:webHidden/>
          </w:rPr>
          <w:instrText>PAGEREF _Toc355816236 \h</w:instrText>
        </w:r>
        <w:r w:rsidR="005C2925">
          <w:rPr>
            <w:webHidden/>
          </w:rPr>
        </w:r>
        <w:r w:rsidR="005C2925">
          <w:rPr>
            <w:webHidden/>
          </w:rPr>
          <w:fldChar w:fldCharType="separate"/>
        </w:r>
        <w:r w:rsidR="005C2925">
          <w:rPr>
            <w:rStyle w:val="IndexLink"/>
            <w:sz w:val="27"/>
            <w:szCs w:val="27"/>
          </w:rPr>
          <w:t>Table 7.1: Plan table</w:t>
        </w:r>
        <w:r w:rsidR="005C2925">
          <w:rPr>
            <w:rStyle w:val="IndexLink"/>
            <w:sz w:val="27"/>
            <w:szCs w:val="27"/>
          </w:rPr>
          <w:tab/>
          <w:t>14</w:t>
        </w:r>
        <w:r w:rsidR="005C2925">
          <w:rPr>
            <w:webHidden/>
          </w:rPr>
          <w:fldChar w:fldCharType="end"/>
        </w:r>
      </w:hyperlink>
    </w:p>
    <w:p w:rsidR="00433308" w:rsidRDefault="005C2925">
      <w:pPr>
        <w:spacing w:line="360" w:lineRule="auto"/>
        <w:rPr>
          <w:rFonts w:cs="Times New Roman"/>
          <w:b/>
          <w:sz w:val="27"/>
          <w:szCs w:val="27"/>
        </w:rPr>
      </w:pPr>
      <w:r>
        <w:rPr>
          <w:rFonts w:cs="Times New Roman"/>
          <w:b/>
          <w:sz w:val="27"/>
          <w:szCs w:val="27"/>
        </w:rPr>
        <w:fldChar w:fldCharType="end"/>
      </w:r>
    </w:p>
    <w:p w:rsidR="00433308" w:rsidRDefault="005C2925">
      <w:pPr>
        <w:pStyle w:val="Heading1"/>
        <w:numPr>
          <w:ilvl w:val="0"/>
          <w:numId w:val="0"/>
        </w:numPr>
        <w:ind w:left="432" w:hanging="360"/>
        <w:rPr>
          <w:sz w:val="27"/>
          <w:szCs w:val="27"/>
        </w:rPr>
      </w:pPr>
      <w:bookmarkStart w:id="2" w:name="_Toc350863819"/>
      <w:bookmarkStart w:id="3" w:name="_Toc466235365"/>
      <w:r>
        <w:rPr>
          <w:sz w:val="27"/>
          <w:szCs w:val="27"/>
        </w:rPr>
        <w:t>Definitions</w:t>
      </w:r>
      <w:bookmarkEnd w:id="2"/>
      <w:bookmarkEnd w:id="3"/>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433308">
        <w:tc>
          <w:tcPr>
            <w:tcW w:w="4675"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433308" w:rsidRDefault="005C2925">
            <w:pPr>
              <w:spacing w:after="0" w:line="360" w:lineRule="auto"/>
              <w:jc w:val="center"/>
            </w:pPr>
            <w:r>
              <w:rPr>
                <w:rFonts w:ascii="Calibri" w:hAnsi="Calibri" w:cs="Times New Roman"/>
                <w:b/>
                <w:sz w:val="27"/>
                <w:szCs w:val="27"/>
              </w:rPr>
              <w:t>Description</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7"/>
                <w:szCs w:val="27"/>
              </w:rPr>
              <w:t>GUI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7"/>
                <w:szCs w:val="27"/>
              </w:rPr>
              <w:t xml:space="preserve">Graphical User Interface </w:t>
            </w:r>
          </w:p>
        </w:tc>
      </w:tr>
      <w:tr w:rsidR="00433308">
        <w:tc>
          <w:tcPr>
            <w:tcW w:w="4675" w:type="dxa"/>
            <w:shd w:val="clear" w:color="auto" w:fill="auto"/>
            <w:vAlign w:val="center"/>
          </w:tcPr>
          <w:p w:rsidR="00433308" w:rsidRDefault="005C2925">
            <w:pPr>
              <w:spacing w:after="0" w:line="360" w:lineRule="auto"/>
              <w:jc w:val="center"/>
            </w:pPr>
            <w:r>
              <w:rPr>
                <w:rFonts w:ascii="Calibri" w:hAnsi="Calibri" w:cs="Times New Roman"/>
                <w:sz w:val="26"/>
                <w:szCs w:val="26"/>
              </w:rPr>
              <w:t>UI</w:t>
            </w:r>
          </w:p>
        </w:tc>
        <w:tc>
          <w:tcPr>
            <w:tcW w:w="4674" w:type="dxa"/>
            <w:shd w:val="clear" w:color="auto" w:fill="auto"/>
            <w:vAlign w:val="center"/>
          </w:tcPr>
          <w:p w:rsidR="00433308" w:rsidRDefault="005C2925">
            <w:pPr>
              <w:spacing w:after="0" w:line="360" w:lineRule="auto"/>
              <w:jc w:val="center"/>
            </w:pPr>
            <w:r>
              <w:rPr>
                <w:rFonts w:ascii="Calibri" w:hAnsi="Calibri" w:cs="Times New Roman"/>
                <w:sz w:val="26"/>
                <w:szCs w:val="26"/>
              </w:rPr>
              <w:t>User Interface</w:t>
            </w:r>
          </w:p>
        </w:tc>
      </w:tr>
    </w:tbl>
    <w:p w:rsidR="00433308" w:rsidRDefault="00433308">
      <w:pPr>
        <w:pStyle w:val="Heading1"/>
        <w:numPr>
          <w:ilvl w:val="0"/>
          <w:numId w:val="0"/>
        </w:numPr>
        <w:ind w:left="720" w:hanging="360"/>
      </w:pPr>
    </w:p>
    <w:p w:rsidR="00433308" w:rsidRDefault="005C2925">
      <w:pPr>
        <w:rPr>
          <w:rFonts w:eastAsiaTheme="majorEastAsia" w:cs="Times New Roman"/>
          <w:sz w:val="26"/>
          <w:szCs w:val="26"/>
        </w:rPr>
      </w:pPr>
      <w:r>
        <w:br w:type="page"/>
      </w:r>
    </w:p>
    <w:p w:rsidR="00433308" w:rsidRDefault="005C2925">
      <w:pPr>
        <w:pStyle w:val="Heading1"/>
        <w:numPr>
          <w:ilvl w:val="0"/>
          <w:numId w:val="2"/>
        </w:numPr>
        <w:ind w:left="720" w:hanging="360"/>
        <w:rPr>
          <w:sz w:val="28"/>
          <w:szCs w:val="28"/>
        </w:rPr>
      </w:pPr>
      <w:bookmarkStart w:id="4" w:name="_Toc466235366"/>
      <w:bookmarkStart w:id="5" w:name="_Toc355098755"/>
      <w:bookmarkEnd w:id="4"/>
      <w:bookmarkEnd w:id="5"/>
      <w:r>
        <w:lastRenderedPageBreak/>
        <w:t>Introduction</w:t>
      </w:r>
    </w:p>
    <w:p w:rsidR="00433308" w:rsidRDefault="005C2925">
      <w:pPr>
        <w:pStyle w:val="Heading2"/>
        <w:numPr>
          <w:ilvl w:val="1"/>
          <w:numId w:val="2"/>
        </w:numPr>
        <w:ind w:left="1260" w:hanging="540"/>
      </w:pPr>
      <w:bookmarkStart w:id="6" w:name="_Toc466235367"/>
      <w:bookmarkStart w:id="7" w:name="_Toc3550987551"/>
      <w:bookmarkEnd w:id="6"/>
      <w:bookmarkEnd w:id="7"/>
      <w:r>
        <w:t>Purpose</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numPr>
          <w:ilvl w:val="1"/>
          <w:numId w:val="5"/>
        </w:numPr>
        <w:spacing w:before="120" w:after="0" w:line="360" w:lineRule="auto"/>
        <w:ind w:left="1800"/>
        <w:rPr>
          <w:sz w:val="27"/>
          <w:szCs w:val="27"/>
        </w:rPr>
      </w:pPr>
      <w:r>
        <w:rPr>
          <w:sz w:val="27"/>
          <w:szCs w:val="27"/>
        </w:rPr>
        <w:t>Configuration.</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Test Requirements</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2"/>
          <w:numId w:val="6"/>
        </w:numPr>
        <w:spacing w:before="120" w:after="0" w:line="360" w:lineRule="auto"/>
        <w:ind w:left="2160"/>
        <w:rPr>
          <w:sz w:val="27"/>
          <w:szCs w:val="27"/>
        </w:rPr>
      </w:pPr>
      <w:r>
        <w:rPr>
          <w:sz w:val="27"/>
          <w:szCs w:val="27"/>
        </w:rPr>
        <w:t>The system provides an easy-to-use UI.</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433308" w:rsidRDefault="005C2925">
      <w:pPr>
        <w:numPr>
          <w:ilvl w:val="1"/>
          <w:numId w:val="5"/>
        </w:numPr>
        <w:spacing w:before="120" w:after="0" w:line="360" w:lineRule="auto"/>
        <w:ind w:left="1800"/>
        <w:rPr>
          <w:sz w:val="27"/>
          <w:szCs w:val="27"/>
        </w:rPr>
      </w:pPr>
      <w:r>
        <w:rPr>
          <w:sz w:val="27"/>
          <w:szCs w:val="27"/>
        </w:rPr>
        <w:t>User Test.</w:t>
      </w:r>
    </w:p>
    <w:p w:rsidR="00433308" w:rsidRDefault="005C2925">
      <w:pPr>
        <w:numPr>
          <w:ilvl w:val="1"/>
          <w:numId w:val="5"/>
        </w:numPr>
        <w:spacing w:before="120" w:after="0" w:line="360" w:lineRule="auto"/>
        <w:ind w:left="1800"/>
        <w:rPr>
          <w:sz w:val="27"/>
          <w:szCs w:val="27"/>
        </w:rPr>
      </w:pPr>
      <w:r>
        <w:rPr>
          <w:sz w:val="27"/>
          <w:szCs w:val="27"/>
        </w:rPr>
        <w:t xml:space="preserve"> Acceptance Test.</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Resources for Testing</w:t>
      </w:r>
    </w:p>
    <w:p w:rsidR="00433308" w:rsidRDefault="005C2925">
      <w:pPr>
        <w:numPr>
          <w:ilvl w:val="1"/>
          <w:numId w:val="5"/>
        </w:numPr>
        <w:spacing w:before="120" w:after="0" w:line="360" w:lineRule="auto"/>
        <w:ind w:left="1800"/>
      </w:pPr>
      <w:r>
        <w:rPr>
          <w:sz w:val="27"/>
          <w:szCs w:val="27"/>
        </w:rPr>
        <w:t>3 testers.</w:t>
      </w:r>
    </w:p>
    <w:p w:rsidR="00433308" w:rsidRDefault="005C2925">
      <w:pPr>
        <w:numPr>
          <w:ilvl w:val="1"/>
          <w:numId w:val="5"/>
        </w:numPr>
        <w:spacing w:before="120" w:after="0" w:line="360" w:lineRule="auto"/>
        <w:ind w:left="1800"/>
      </w:pPr>
      <w:r>
        <w:rPr>
          <w:sz w:val="27"/>
          <w:szCs w:val="27"/>
        </w:rPr>
        <w:t>3 laptops.</w:t>
      </w:r>
    </w:p>
    <w:p w:rsidR="00433308" w:rsidRDefault="005C2925">
      <w:pPr>
        <w:numPr>
          <w:ilvl w:val="1"/>
          <w:numId w:val="5"/>
        </w:numPr>
        <w:spacing w:before="120" w:after="0" w:line="360" w:lineRule="auto"/>
        <w:ind w:left="1800"/>
        <w:rPr>
          <w:sz w:val="27"/>
          <w:szCs w:val="27"/>
        </w:rPr>
      </w:pPr>
      <w:r>
        <w:rPr>
          <w:sz w:val="27"/>
          <w:szCs w:val="27"/>
        </w:rPr>
        <w:t>Excel.</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433308" w:rsidRDefault="005C2925">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433308" w:rsidRDefault="005C2925">
      <w:pPr>
        <w:pStyle w:val="ListParagraph"/>
        <w:widowControl w:val="0"/>
        <w:numPr>
          <w:ilvl w:val="0"/>
          <w:numId w:val="7"/>
        </w:numPr>
        <w:spacing w:after="0" w:line="360" w:lineRule="auto"/>
        <w:ind w:right="11"/>
      </w:pPr>
      <w:r>
        <w:rPr>
          <w:sz w:val="27"/>
          <w:szCs w:val="27"/>
        </w:rPr>
        <w:t>Test plan document.</w:t>
      </w:r>
    </w:p>
    <w:p w:rsidR="00433308" w:rsidRDefault="005C2925">
      <w:pPr>
        <w:pStyle w:val="ListParagraph"/>
        <w:widowControl w:val="0"/>
        <w:numPr>
          <w:ilvl w:val="0"/>
          <w:numId w:val="7"/>
        </w:numPr>
        <w:spacing w:after="0" w:line="360" w:lineRule="auto"/>
        <w:ind w:right="11"/>
        <w:rPr>
          <w:sz w:val="27"/>
          <w:szCs w:val="27"/>
        </w:rPr>
      </w:pPr>
      <w:r>
        <w:rPr>
          <w:sz w:val="27"/>
          <w:szCs w:val="27"/>
        </w:rPr>
        <w:t>Unit test.</w:t>
      </w:r>
    </w:p>
    <w:p w:rsidR="00433308" w:rsidRDefault="005C2925">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433308" w:rsidRDefault="005C2925">
      <w:pPr>
        <w:pStyle w:val="Heading2"/>
        <w:numPr>
          <w:ilvl w:val="1"/>
          <w:numId w:val="2"/>
        </w:numPr>
        <w:ind w:left="1260" w:hanging="540"/>
      </w:pPr>
      <w:bookmarkStart w:id="8" w:name="_Toc466235368"/>
      <w:bookmarkEnd w:id="8"/>
      <w:r>
        <w:lastRenderedPageBreak/>
        <w:t>Scope</w:t>
      </w:r>
    </w:p>
    <w:p w:rsidR="00433308" w:rsidRDefault="005C2925">
      <w:pPr>
        <w:spacing w:line="360" w:lineRule="auto"/>
        <w:ind w:left="720" w:firstLine="360"/>
        <w:rPr>
          <w:sz w:val="27"/>
          <w:szCs w:val="27"/>
        </w:rPr>
      </w:pPr>
      <w:r>
        <w:rPr>
          <w:sz w:val="27"/>
          <w:szCs w:val="27"/>
        </w:rPr>
        <w:t>Describe the stages of testing and which kind of test would be used in this plan.</w:t>
      </w:r>
    </w:p>
    <w:p w:rsidR="00433308" w:rsidRDefault="005C2925">
      <w:pPr>
        <w:pStyle w:val="ListParagraph"/>
        <w:widowControl w:val="0"/>
        <w:numPr>
          <w:ilvl w:val="0"/>
          <w:numId w:val="3"/>
        </w:numPr>
        <w:spacing w:after="0" w:line="360" w:lineRule="auto"/>
        <w:ind w:right="11"/>
        <w:rPr>
          <w:sz w:val="27"/>
          <w:szCs w:val="27"/>
        </w:rPr>
      </w:pPr>
      <w:r>
        <w:rPr>
          <w:sz w:val="27"/>
          <w:szCs w:val="27"/>
        </w:rPr>
        <w:t>Stages of testing:</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plan.</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case.</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unit.</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report.</w:t>
      </w:r>
    </w:p>
    <w:p w:rsidR="00433308" w:rsidRDefault="005C2925">
      <w:pPr>
        <w:pStyle w:val="Heading2"/>
        <w:numPr>
          <w:ilvl w:val="1"/>
          <w:numId w:val="2"/>
        </w:numPr>
        <w:ind w:left="1260" w:hanging="540"/>
      </w:pPr>
      <w:bookmarkStart w:id="9" w:name="_Toc466235369"/>
      <w:bookmarkEnd w:id="9"/>
      <w:r>
        <w:t>System overview</w:t>
      </w:r>
    </w:p>
    <w:p w:rsidR="00433308" w:rsidRDefault="005C2925">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433308" w:rsidRDefault="005C2925">
      <w:pPr>
        <w:pStyle w:val="Caption"/>
      </w:pPr>
      <w:r>
        <w:t xml:space="preserve">Figure </w:t>
      </w:r>
      <w:r>
        <w:fldChar w:fldCharType="begin"/>
      </w:r>
      <w:r>
        <w:instrText>STYLEREF 1 \s</w:instrText>
      </w:r>
      <w:r>
        <w:fldChar w:fldCharType="separate"/>
      </w:r>
      <w:bookmarkStart w:id="10" w:name="__Fieldmark__11440_132166481"/>
      <w:r>
        <w:t>1</w:t>
      </w:r>
      <w:bookmarkStart w:id="11" w:name="__Fieldmark__459_132166481"/>
      <w:r>
        <w:fldChar w:fldCharType="end"/>
      </w:r>
      <w:bookmarkStart w:id="12" w:name="__Fieldmark__477_2342758197"/>
      <w:bookmarkStart w:id="13" w:name="__Fieldmark__4684_330416608"/>
      <w:bookmarkStart w:id="14" w:name="__Fieldmark__489_651447730"/>
      <w:bookmarkStart w:id="15" w:name="__Fieldmark__527_1519467940"/>
      <w:bookmarkStart w:id="16" w:name="__Fieldmark__488_1129594262"/>
      <w:bookmarkStart w:id="17" w:name="__Fieldmark__481_222180663"/>
      <w:bookmarkStart w:id="18" w:name="__Fieldmark__6851_330416608"/>
      <w:bookmarkStart w:id="19" w:name="__Fieldmark__476_737186927"/>
      <w:bookmarkEnd w:id="10"/>
      <w:bookmarkEnd w:id="11"/>
      <w:bookmarkEnd w:id="12"/>
      <w:bookmarkEnd w:id="13"/>
      <w:bookmarkEnd w:id="14"/>
      <w:bookmarkEnd w:id="15"/>
      <w:bookmarkEnd w:id="16"/>
      <w:bookmarkEnd w:id="17"/>
      <w:bookmarkEnd w:id="18"/>
      <w:bookmarkEnd w:id="19"/>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433308" w:rsidRDefault="00433308"/>
    <w:p w:rsidR="00433308" w:rsidRDefault="005C2925">
      <w:pPr>
        <w:pStyle w:val="Heading1"/>
        <w:numPr>
          <w:ilvl w:val="0"/>
          <w:numId w:val="2"/>
        </w:numPr>
        <w:ind w:left="720" w:hanging="360"/>
      </w:pPr>
      <w:bookmarkStart w:id="20" w:name="_Toc466235370"/>
      <w:bookmarkEnd w:id="20"/>
      <w:r>
        <w:t>Test Requirements</w:t>
      </w:r>
    </w:p>
    <w:p w:rsidR="00433308" w:rsidRDefault="005C2925">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433308" w:rsidRDefault="005C2925">
      <w:pPr>
        <w:pStyle w:val="ListParagraph"/>
        <w:widowControl w:val="0"/>
        <w:numPr>
          <w:ilvl w:val="0"/>
          <w:numId w:val="9"/>
        </w:numPr>
        <w:spacing w:after="0" w:line="360" w:lineRule="auto"/>
        <w:ind w:right="11"/>
        <w:rPr>
          <w:sz w:val="27"/>
          <w:szCs w:val="27"/>
        </w:rPr>
      </w:pPr>
      <w:r>
        <w:rPr>
          <w:sz w:val="27"/>
          <w:szCs w:val="27"/>
        </w:rPr>
        <w:t>List the Test Requirements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context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Functional requirements: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Login.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accounts.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contacts.</w:t>
      </w:r>
    </w:p>
    <w:p w:rsidR="00433308" w:rsidRDefault="005C2925">
      <w:pPr>
        <w:pStyle w:val="ListParagraph"/>
        <w:widowControl w:val="0"/>
        <w:numPr>
          <w:ilvl w:val="0"/>
          <w:numId w:val="10"/>
        </w:numPr>
        <w:spacing w:after="0" w:line="360" w:lineRule="auto"/>
        <w:ind w:left="1440" w:right="11"/>
      </w:pPr>
      <w:r>
        <w:rPr>
          <w:sz w:val="27"/>
          <w:szCs w:val="27"/>
        </w:rPr>
        <w:t>Manage Transaction History.</w:t>
      </w:r>
    </w:p>
    <w:p w:rsidR="00433308" w:rsidRDefault="005C2925">
      <w:pPr>
        <w:pStyle w:val="ListParagraph"/>
        <w:widowControl w:val="0"/>
        <w:numPr>
          <w:ilvl w:val="0"/>
          <w:numId w:val="10"/>
        </w:numPr>
        <w:spacing w:after="0" w:line="360" w:lineRule="auto"/>
        <w:ind w:left="1440" w:right="11"/>
      </w:pPr>
      <w:r>
        <w:rPr>
          <w:sz w:val="27"/>
          <w:szCs w:val="27"/>
        </w:rPr>
        <w:t>Manage Cart.</w:t>
      </w:r>
    </w:p>
    <w:p w:rsidR="00433308" w:rsidRDefault="005C2925">
      <w:pPr>
        <w:pStyle w:val="ListParagraph"/>
        <w:widowControl w:val="0"/>
        <w:numPr>
          <w:ilvl w:val="0"/>
          <w:numId w:val="10"/>
        </w:numPr>
        <w:spacing w:after="0" w:line="360" w:lineRule="auto"/>
        <w:ind w:left="1440" w:right="11"/>
      </w:pPr>
      <w:r>
        <w:rPr>
          <w:sz w:val="27"/>
          <w:szCs w:val="27"/>
        </w:rPr>
        <w:t>Manage Post.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Logout.</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Configuration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Stand-alone.</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Security requirement.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Usability.</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Compatibility.</w:t>
      </w:r>
    </w:p>
    <w:p w:rsidR="00433308" w:rsidRDefault="005C2925">
      <w:pPr>
        <w:pStyle w:val="ListParagraph"/>
        <w:widowControl w:val="0"/>
        <w:numPr>
          <w:ilvl w:val="0"/>
          <w:numId w:val="10"/>
        </w:numPr>
        <w:spacing w:after="0" w:line="360" w:lineRule="auto"/>
        <w:ind w:left="1440" w:right="11"/>
      </w:pPr>
      <w:bookmarkStart w:id="21" w:name="__DdeLink__2929_2342758197"/>
      <w:r>
        <w:rPr>
          <w:sz w:val="27"/>
          <w:szCs w:val="27"/>
        </w:rPr>
        <w:t>Extensible</w:t>
      </w:r>
      <w:bookmarkEnd w:id="21"/>
      <w:r>
        <w:rPr>
          <w:sz w:val="27"/>
          <w:szCs w:val="27"/>
        </w:rPr>
        <w:t>.</w:t>
      </w:r>
    </w:p>
    <w:p w:rsidR="00433308" w:rsidRDefault="005C2925">
      <w:pPr>
        <w:pStyle w:val="ListParagraph"/>
        <w:widowControl w:val="0"/>
        <w:numPr>
          <w:ilvl w:val="0"/>
          <w:numId w:val="10"/>
        </w:numPr>
        <w:spacing w:after="0" w:line="360" w:lineRule="auto"/>
        <w:ind w:left="1440" w:right="11"/>
      </w:pPr>
      <w:r>
        <w:rPr>
          <w:sz w:val="27"/>
          <w:szCs w:val="27"/>
        </w:rPr>
        <w:t>Performance.</w:t>
      </w:r>
    </w:p>
    <w:p w:rsidR="00433308" w:rsidRDefault="005C2925">
      <w:pPr>
        <w:pStyle w:val="Heading1"/>
        <w:numPr>
          <w:ilvl w:val="0"/>
          <w:numId w:val="2"/>
        </w:numPr>
        <w:ind w:left="720" w:hanging="360"/>
      </w:pPr>
      <w:bookmarkStart w:id="22" w:name="_Toc466235371"/>
      <w:bookmarkEnd w:id="22"/>
      <w:r>
        <w:t>Testing Strategy</w:t>
      </w:r>
    </w:p>
    <w:p w:rsidR="00433308" w:rsidRDefault="005C2925">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433308" w:rsidRDefault="005C2925">
      <w:pPr>
        <w:spacing w:line="360" w:lineRule="auto"/>
        <w:ind w:left="360" w:firstLine="360"/>
        <w:jc w:val="both"/>
        <w:rPr>
          <w:sz w:val="27"/>
          <w:szCs w:val="27"/>
        </w:rPr>
      </w:pPr>
      <w:r>
        <w:rPr>
          <w:sz w:val="27"/>
          <w:szCs w:val="27"/>
        </w:rPr>
        <w:t>In this section, techniques and evaluation criteria are the main contents of interest.</w:t>
      </w:r>
    </w:p>
    <w:p w:rsidR="00433308" w:rsidRDefault="005C2925">
      <w:pPr>
        <w:pStyle w:val="Heading2"/>
        <w:numPr>
          <w:ilvl w:val="1"/>
          <w:numId w:val="2"/>
        </w:numPr>
        <w:ind w:left="1260" w:hanging="540"/>
      </w:pPr>
      <w:bookmarkStart w:id="23" w:name="_Toc466235372"/>
      <w:bookmarkEnd w:id="23"/>
      <w:r>
        <w:lastRenderedPageBreak/>
        <w:t>Types of testing</w:t>
      </w:r>
    </w:p>
    <w:p w:rsidR="00433308" w:rsidRDefault="005C2925">
      <w:pPr>
        <w:ind w:firstLine="1080"/>
        <w:jc w:val="both"/>
        <w:rPr>
          <w:sz w:val="27"/>
          <w:szCs w:val="27"/>
        </w:rPr>
      </w:pPr>
      <w:r>
        <w:rPr>
          <w:sz w:val="27"/>
          <w:szCs w:val="27"/>
        </w:rPr>
        <w:t>All test cases will be done manually by the tester.</w:t>
      </w:r>
    </w:p>
    <w:p w:rsidR="00433308" w:rsidRDefault="005C2925">
      <w:pPr>
        <w:pStyle w:val="Heading2"/>
        <w:numPr>
          <w:ilvl w:val="1"/>
          <w:numId w:val="2"/>
        </w:numPr>
        <w:ind w:left="1260" w:hanging="540"/>
      </w:pPr>
      <w:bookmarkStart w:id="24" w:name="_Toc466235373"/>
      <w:bookmarkEnd w:id="24"/>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433308">
        <w:trPr>
          <w:trHeight w:val="467"/>
        </w:trPr>
        <w:tc>
          <w:tcPr>
            <w:tcW w:w="2340" w:type="dxa"/>
            <w:shd w:val="clear" w:color="auto" w:fill="auto"/>
          </w:tcPr>
          <w:p w:rsidR="00433308" w:rsidRDefault="00433308">
            <w:pPr>
              <w:spacing w:after="0" w:line="360" w:lineRule="auto"/>
              <w:rPr>
                <w:rFonts w:cs="Times New Roman"/>
                <w:b/>
                <w:sz w:val="22"/>
                <w:szCs w:val="27"/>
              </w:rPr>
            </w:pPr>
          </w:p>
        </w:tc>
        <w:tc>
          <w:tcPr>
            <w:tcW w:w="207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Version</w:t>
            </w:r>
          </w:p>
        </w:tc>
      </w:tr>
      <w:tr w:rsidR="00433308">
        <w:trPr>
          <w:trHeight w:val="467"/>
        </w:trPr>
        <w:tc>
          <w:tcPr>
            <w:tcW w:w="234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pPr>
            <w:r>
              <w:rPr>
                <w:rFonts w:ascii="Calibri" w:hAnsi="Calibri" w:cs="Times New Roman"/>
                <w:sz w:val="27"/>
                <w:szCs w:val="27"/>
              </w:rPr>
              <w:t>2013</w:t>
            </w:r>
          </w:p>
        </w:tc>
      </w:tr>
      <w:tr w:rsidR="00433308">
        <w:trPr>
          <w:trHeight w:val="467"/>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pPr>
            <w:r>
              <w:rPr>
                <w:rFonts w:ascii="Calibri" w:hAnsi="Calibri" w:cs="Times New Roman"/>
                <w:sz w:val="27"/>
                <w:szCs w:val="27"/>
              </w:rPr>
              <w:t>2013</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433308" w:rsidRDefault="00433308">
            <w:pPr>
              <w:spacing w:after="0" w:line="360" w:lineRule="auto"/>
              <w:rPr>
                <w:rFonts w:cs="Times New Roman"/>
                <w:sz w:val="22"/>
                <w:szCs w:val="27"/>
              </w:rPr>
            </w:pPr>
          </w:p>
        </w:tc>
        <w:tc>
          <w:tcPr>
            <w:tcW w:w="1799" w:type="dxa"/>
            <w:shd w:val="clear" w:color="auto" w:fill="auto"/>
          </w:tcPr>
          <w:p w:rsidR="00433308" w:rsidRDefault="00433308">
            <w:pPr>
              <w:spacing w:after="0" w:line="360" w:lineRule="auto"/>
              <w:rPr>
                <w:rFonts w:cs="Times New Roman"/>
                <w:sz w:val="22"/>
                <w:szCs w:val="27"/>
              </w:rPr>
            </w:pPr>
          </w:p>
        </w:tc>
      </w:tr>
      <w:tr w:rsidR="00433308">
        <w:trPr>
          <w:trHeight w:val="908"/>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Word,</w:t>
            </w:r>
          </w:p>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pPr>
            <w:r>
              <w:rPr>
                <w:rFonts w:ascii="Calibri" w:hAnsi="Calibri" w:cs="Times New Roman"/>
                <w:sz w:val="27"/>
                <w:szCs w:val="27"/>
              </w:rPr>
              <w:t>2013</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Database System</w:t>
            </w:r>
          </w:p>
          <w:p w:rsidR="00433308" w:rsidRDefault="005C2925">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433308" w:rsidRDefault="00433308">
            <w:pPr>
              <w:spacing w:after="0" w:line="360" w:lineRule="auto"/>
              <w:rPr>
                <w:rFonts w:cs="Times New Roman"/>
                <w:sz w:val="27"/>
                <w:szCs w:val="27"/>
              </w:rPr>
            </w:pPr>
          </w:p>
        </w:tc>
      </w:tr>
    </w:tbl>
    <w:p w:rsidR="00433308" w:rsidRDefault="005C2925">
      <w:pPr>
        <w:pStyle w:val="Caption"/>
      </w:pPr>
      <w:bookmarkStart w:id="25" w:name="_Toc355816232"/>
      <w:r>
        <w:t xml:space="preserve">Table </w:t>
      </w:r>
      <w:r>
        <w:fldChar w:fldCharType="begin"/>
      </w:r>
      <w:r>
        <w:instrText>STYLEREF 1 \s</w:instrText>
      </w:r>
      <w:r>
        <w:fldChar w:fldCharType="separate"/>
      </w:r>
      <w:bookmarkStart w:id="26" w:name="__Fieldmark__11543_132166481"/>
      <w:r>
        <w:t>3</w:t>
      </w:r>
      <w:bookmarkStart w:id="27" w:name="__Fieldmark__559_132166481"/>
      <w:r>
        <w:fldChar w:fldCharType="end"/>
      </w:r>
      <w:bookmarkStart w:id="28" w:name="__Fieldmark__569_2342758197"/>
      <w:bookmarkStart w:id="29" w:name="__Fieldmark__4771_330416608"/>
      <w:bookmarkStart w:id="30" w:name="__Fieldmark__571_651447730"/>
      <w:bookmarkStart w:id="31" w:name="__Fieldmark__627_1519467940"/>
      <w:bookmarkStart w:id="32" w:name="__Fieldmark__572_1129594262"/>
      <w:bookmarkStart w:id="33" w:name="__Fieldmark__566_222180663"/>
      <w:bookmarkStart w:id="34" w:name="__Fieldmark__6941_330416608"/>
      <w:bookmarkStart w:id="35" w:name="__Fieldmark__576_737186927"/>
      <w:bookmarkEnd w:id="26"/>
      <w:bookmarkEnd w:id="27"/>
      <w:bookmarkEnd w:id="28"/>
      <w:bookmarkEnd w:id="29"/>
      <w:bookmarkEnd w:id="30"/>
      <w:bookmarkEnd w:id="31"/>
      <w:bookmarkEnd w:id="32"/>
      <w:bookmarkEnd w:id="33"/>
      <w:bookmarkEnd w:id="34"/>
      <w:bookmarkEnd w:id="35"/>
      <w:r>
        <w:t>.</w:t>
      </w:r>
      <w:r>
        <w:fldChar w:fldCharType="begin"/>
      </w:r>
      <w:r>
        <w:instrText>SEQ Table \* ARABIC</w:instrText>
      </w:r>
      <w:r>
        <w:fldChar w:fldCharType="separate"/>
      </w:r>
      <w:r>
        <w:t>1</w:t>
      </w:r>
      <w:r>
        <w:fldChar w:fldCharType="end"/>
      </w:r>
      <w:bookmarkEnd w:id="25"/>
      <w:r>
        <w:t>: List of use cases</w:t>
      </w:r>
    </w:p>
    <w:p w:rsidR="00433308" w:rsidRDefault="005C2925">
      <w:pPr>
        <w:pStyle w:val="Heading2"/>
        <w:numPr>
          <w:ilvl w:val="1"/>
          <w:numId w:val="2"/>
        </w:numPr>
        <w:ind w:left="1260" w:hanging="540"/>
      </w:pPr>
      <w:bookmarkStart w:id="36" w:name="_Toc466235374"/>
      <w:bookmarkEnd w:id="36"/>
      <w:r>
        <w:t>Test detail</w:t>
      </w:r>
    </w:p>
    <w:p w:rsidR="00433308" w:rsidRDefault="005C2925">
      <w:pPr>
        <w:pStyle w:val="Heading3"/>
        <w:numPr>
          <w:ilvl w:val="2"/>
          <w:numId w:val="2"/>
        </w:numPr>
      </w:pPr>
      <w:bookmarkStart w:id="37" w:name="_Toc466235375"/>
      <w:r>
        <w:t>Fun</w:t>
      </w:r>
      <w:bookmarkEnd w:id="37"/>
      <w:r>
        <w:t>ctional testing</w:t>
      </w:r>
    </w:p>
    <w:p w:rsidR="00433308" w:rsidRDefault="005C2925">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433308" w:rsidRDefault="005C2925">
      <w:pPr>
        <w:pStyle w:val="Heading3"/>
        <w:numPr>
          <w:ilvl w:val="2"/>
          <w:numId w:val="2"/>
        </w:numPr>
      </w:pPr>
      <w:bookmarkStart w:id="38" w:name="_Toc466235376"/>
      <w:bookmarkEnd w:id="38"/>
      <w:r>
        <w:t>Interface testing</w:t>
      </w:r>
    </w:p>
    <w:p w:rsidR="00433308" w:rsidRDefault="005C2925">
      <w:pPr>
        <w:ind w:left="1260" w:firstLine="360"/>
        <w:jc w:val="both"/>
      </w:pPr>
      <w:r>
        <w:rPr>
          <w:rFonts w:cs="Times New Roman"/>
          <w:sz w:val="27"/>
          <w:szCs w:val="27"/>
        </w:rPr>
        <w:t>Goal: Ensure system have interface same as interface have on interface system design.</w:t>
      </w:r>
    </w:p>
    <w:p w:rsidR="00433308" w:rsidRDefault="005C2925">
      <w:pPr>
        <w:pStyle w:val="Heading2"/>
        <w:numPr>
          <w:ilvl w:val="1"/>
          <w:numId w:val="2"/>
        </w:numPr>
        <w:ind w:left="1260" w:hanging="540"/>
      </w:pPr>
      <w:bookmarkStart w:id="39" w:name="_Toc466235377"/>
      <w:bookmarkEnd w:id="39"/>
      <w:r>
        <w:t>Test method</w:t>
      </w:r>
    </w:p>
    <w:p w:rsidR="00433308" w:rsidRDefault="005C2925">
      <w:pPr>
        <w:pStyle w:val="Heading3"/>
        <w:numPr>
          <w:ilvl w:val="2"/>
          <w:numId w:val="2"/>
        </w:numPr>
      </w:pPr>
      <w:bookmarkStart w:id="40" w:name="_Toc466235378"/>
      <w:bookmarkEnd w:id="40"/>
      <w:r>
        <w:t>Unit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433308" w:rsidRDefault="005C2925">
      <w:pPr>
        <w:pStyle w:val="ListParagraph"/>
        <w:numPr>
          <w:ilvl w:val="0"/>
          <w:numId w:val="11"/>
        </w:numPr>
        <w:spacing w:after="200" w:line="360" w:lineRule="auto"/>
        <w:ind w:left="1987"/>
        <w:jc w:val="both"/>
        <w:rPr>
          <w:rFonts w:cs="Times New Roman"/>
          <w:sz w:val="27"/>
          <w:szCs w:val="27"/>
        </w:rPr>
      </w:pPr>
      <w:bookmarkStart w:id="41" w:name="_Toc338619765"/>
      <w:r>
        <w:rPr>
          <w:rFonts w:cs="Times New Roman"/>
          <w:sz w:val="27"/>
          <w:szCs w:val="27"/>
        </w:rPr>
        <w:t>Specification for the testing</w:t>
      </w:r>
      <w:bookmarkEnd w:id="41"/>
      <w:r>
        <w:rPr>
          <w:rFonts w:cs="Times New Roman"/>
          <w:sz w:val="27"/>
          <w:szCs w:val="27"/>
        </w:rPr>
        <w:t xml:space="preserve">:  use white box testing: Basic path. </w:t>
      </w:r>
    </w:p>
    <w:p w:rsidR="00433308" w:rsidRDefault="005C2925">
      <w:pPr>
        <w:pStyle w:val="Heading3"/>
        <w:numPr>
          <w:ilvl w:val="2"/>
          <w:numId w:val="2"/>
        </w:numPr>
      </w:pPr>
      <w:bookmarkStart w:id="42" w:name="_Toc466235379"/>
      <w:bookmarkEnd w:id="42"/>
      <w:r>
        <w:lastRenderedPageBreak/>
        <w:t>Integration test</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433308" w:rsidRDefault="005C2925">
      <w:r>
        <w:br w:type="page"/>
      </w:r>
    </w:p>
    <w:p w:rsidR="00433308" w:rsidRDefault="005C2925">
      <w:pPr>
        <w:pStyle w:val="Heading3"/>
        <w:numPr>
          <w:ilvl w:val="2"/>
          <w:numId w:val="2"/>
        </w:numPr>
      </w:pPr>
      <w:bookmarkStart w:id="43" w:name="_Toc466235380"/>
      <w:bookmarkEnd w:id="43"/>
      <w:r>
        <w:lastRenderedPageBreak/>
        <w:t>System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433308" w:rsidRDefault="00CD3235">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5C2925">
        <w:rPr>
          <w:rFonts w:cs="Times New Roman"/>
          <w:sz w:val="27"/>
          <w:szCs w:val="27"/>
        </w:rPr>
        <w: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433308" w:rsidRDefault="005C2925">
      <w:pPr>
        <w:pStyle w:val="Heading1"/>
        <w:numPr>
          <w:ilvl w:val="0"/>
          <w:numId w:val="2"/>
        </w:numPr>
        <w:ind w:left="720" w:hanging="360"/>
      </w:pPr>
      <w:bookmarkStart w:id="44" w:name="_Toc466235381"/>
      <w:bookmarkEnd w:id="44"/>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433308">
        <w:tc>
          <w:tcPr>
            <w:tcW w:w="143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433308" w:rsidRDefault="005C2925">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Stop criteria</w:t>
            </w: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433308" w:rsidRDefault="005C2925">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p w:rsidR="00433308" w:rsidRDefault="00433308">
            <w:pPr>
              <w:spacing w:after="0" w:line="360" w:lineRule="auto"/>
              <w:jc w:val="both"/>
              <w:rPr>
                <w:rFonts w:cs="Times New Roman"/>
                <w:sz w:val="27"/>
                <w:szCs w:val="27"/>
              </w:rPr>
            </w:pP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433308" w:rsidRDefault="005C2925">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 xml:space="preserve">User Interface (UI) testing verifies a user’s interaction with the software. The goal of UI </w:t>
            </w:r>
            <w:r>
              <w:rPr>
                <w:rStyle w:val="apple-style-span"/>
                <w:rFonts w:cs="Times New Roman"/>
                <w:sz w:val="27"/>
                <w:szCs w:val="27"/>
              </w:rPr>
              <w:lastRenderedPageBreak/>
              <w:t>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433308" w:rsidRDefault="005C2925">
      <w:pPr>
        <w:pStyle w:val="Caption"/>
      </w:pPr>
      <w:bookmarkStart w:id="45" w:name="_Toc355816233"/>
      <w:r>
        <w:lastRenderedPageBreak/>
        <w:t xml:space="preserve">Table </w:t>
      </w:r>
      <w:r>
        <w:fldChar w:fldCharType="begin"/>
      </w:r>
      <w:r>
        <w:instrText>STYLEREF 1 \s</w:instrText>
      </w:r>
      <w:r>
        <w:fldChar w:fldCharType="separate"/>
      </w:r>
      <w:bookmarkStart w:id="46" w:name="__Fieldmark__11692_132166481"/>
      <w:r>
        <w:t>4</w:t>
      </w:r>
      <w:bookmarkStart w:id="47" w:name="__Fieldmark__705_132166481"/>
      <w:r>
        <w:fldChar w:fldCharType="end"/>
      </w:r>
      <w:bookmarkStart w:id="48" w:name="__Fieldmark__709_2342758197"/>
      <w:bookmarkStart w:id="49" w:name="__Fieldmark__4907_330416608"/>
      <w:bookmarkStart w:id="50" w:name="__Fieldmark__701_651447730"/>
      <w:bookmarkStart w:id="51" w:name="__Fieldmark__772_1519467940"/>
      <w:bookmarkStart w:id="52" w:name="__Fieldmark__700_1129594262"/>
      <w:bookmarkStart w:id="53" w:name="__Fieldmark__699_222180663"/>
      <w:bookmarkStart w:id="54" w:name="__Fieldmark__7080_330416608"/>
      <w:bookmarkStart w:id="55" w:name="__Fieldmark__719_737186927"/>
      <w:bookmarkEnd w:id="46"/>
      <w:bookmarkEnd w:id="47"/>
      <w:bookmarkEnd w:id="48"/>
      <w:bookmarkEnd w:id="49"/>
      <w:bookmarkEnd w:id="50"/>
      <w:bookmarkEnd w:id="51"/>
      <w:bookmarkEnd w:id="52"/>
      <w:bookmarkEnd w:id="53"/>
      <w:bookmarkEnd w:id="54"/>
      <w:bookmarkEnd w:id="55"/>
      <w:r>
        <w:t>.</w:t>
      </w:r>
      <w:r>
        <w:fldChar w:fldCharType="begin"/>
      </w:r>
      <w:r>
        <w:instrText>SEQ Table \* ARABIC</w:instrText>
      </w:r>
      <w:r>
        <w:fldChar w:fldCharType="separate"/>
      </w:r>
      <w:r>
        <w:t>2</w:t>
      </w:r>
      <w:r>
        <w:fldChar w:fldCharType="end"/>
      </w:r>
      <w:bookmarkEnd w:id="45"/>
      <w:r>
        <w:t>: Each testing</w:t>
      </w:r>
    </w:p>
    <w:p w:rsidR="00433308" w:rsidRDefault="005C2925">
      <w:pPr>
        <w:pStyle w:val="Heading1"/>
        <w:numPr>
          <w:ilvl w:val="0"/>
          <w:numId w:val="2"/>
        </w:numPr>
        <w:ind w:left="720" w:hanging="360"/>
      </w:pPr>
      <w:bookmarkStart w:id="56" w:name="_Toc466235382"/>
      <w:bookmarkEnd w:id="56"/>
      <w:r>
        <w:t>Resource</w:t>
      </w:r>
    </w:p>
    <w:p w:rsidR="00433308" w:rsidRDefault="005C2925">
      <w:pPr>
        <w:pStyle w:val="Heading2"/>
        <w:numPr>
          <w:ilvl w:val="1"/>
          <w:numId w:val="2"/>
        </w:numPr>
        <w:ind w:left="1260" w:hanging="540"/>
      </w:pPr>
      <w:bookmarkStart w:id="57" w:name="_Toc466235383"/>
      <w:bookmarkEnd w:id="57"/>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433308">
        <w:tc>
          <w:tcPr>
            <w:tcW w:w="323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Minimum</w:t>
            </w:r>
          </w:p>
          <w:p w:rsidR="00433308" w:rsidRDefault="005C2925">
            <w:pPr>
              <w:spacing w:after="0" w:line="360" w:lineRule="auto"/>
              <w:rPr>
                <w:rFonts w:cs="Times New Roman"/>
                <w:b/>
                <w:sz w:val="27"/>
                <w:szCs w:val="27"/>
              </w:rPr>
            </w:pPr>
            <w:r>
              <w:rPr>
                <w:rFonts w:ascii="Calibri" w:hAnsi="Calibri" w:cs="Times New Roman"/>
                <w:b/>
                <w:sz w:val="27"/>
                <w:szCs w:val="27"/>
              </w:rPr>
              <w:t>Quantity</w:t>
            </w:r>
          </w:p>
          <w:p w:rsidR="00433308" w:rsidRDefault="005C2925">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Note</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Project Manager:</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Nhat Huynh</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plan.</w:t>
            </w:r>
          </w:p>
          <w:p w:rsidR="00433308" w:rsidRDefault="005C2925">
            <w:pPr>
              <w:spacing w:after="0" w:line="360" w:lineRule="auto"/>
              <w:jc w:val="both"/>
              <w:rPr>
                <w:rFonts w:cs="Times New Roman"/>
                <w:sz w:val="27"/>
                <w:szCs w:val="27"/>
              </w:rPr>
            </w:pPr>
            <w:r>
              <w:rPr>
                <w:rFonts w:ascii="Calibri" w:hAnsi="Calibri" w:cs="Times New Roman"/>
                <w:sz w:val="27"/>
                <w:szCs w:val="27"/>
              </w:rPr>
              <w:t>Manage testing activities:</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Tester:</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Huynh Vu Ha Lan</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Le Hoang Quoc</w:t>
            </w:r>
          </w:p>
          <w:p w:rsidR="00433308" w:rsidRDefault="005C2925">
            <w:pPr>
              <w:pStyle w:val="ListParagraph"/>
              <w:numPr>
                <w:ilvl w:val="0"/>
                <w:numId w:val="16"/>
              </w:numPr>
              <w:spacing w:after="0" w:line="360" w:lineRule="auto"/>
              <w:ind w:left="517"/>
              <w:jc w:val="both"/>
            </w:pPr>
            <w:r>
              <w:rPr>
                <w:rFonts w:ascii="Calibri" w:hAnsi="Calibri" w:cs="Times New Roman"/>
                <w:sz w:val="27"/>
                <w:szCs w:val="27"/>
              </w:rPr>
              <w:t>Huynh Thi Thanh 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Perform the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433308" w:rsidRDefault="005C2925">
      <w:pPr>
        <w:pStyle w:val="Caption"/>
      </w:pPr>
      <w:bookmarkStart w:id="58" w:name="_Toc355816234"/>
      <w:r>
        <w:t xml:space="preserve">Table </w:t>
      </w:r>
      <w:r>
        <w:fldChar w:fldCharType="begin"/>
      </w:r>
      <w:r>
        <w:instrText>STYLEREF 1 \s</w:instrText>
      </w:r>
      <w:r>
        <w:fldChar w:fldCharType="separate"/>
      </w:r>
      <w:bookmarkStart w:id="59" w:name="__Fieldmark__11782_132166481"/>
      <w:r>
        <w:t>5</w:t>
      </w:r>
      <w:bookmarkStart w:id="60" w:name="__Fieldmark__792_132166481"/>
      <w:r>
        <w:fldChar w:fldCharType="end"/>
      </w:r>
      <w:bookmarkStart w:id="61" w:name="__Fieldmark__790_2342758197"/>
      <w:bookmarkStart w:id="62" w:name="__Fieldmark__4984_330416608"/>
      <w:bookmarkStart w:id="63" w:name="__Fieldmark__772_651447730"/>
      <w:bookmarkStart w:id="64" w:name="__Fieldmark__850_1519467940"/>
      <w:bookmarkStart w:id="65" w:name="__Fieldmark__771_1129594262"/>
      <w:bookmarkStart w:id="66" w:name="__Fieldmark__773_222180663"/>
      <w:bookmarkStart w:id="67" w:name="__Fieldmark__7160_330416608"/>
      <w:bookmarkStart w:id="68" w:name="__Fieldmark__803_737186927"/>
      <w:bookmarkEnd w:id="59"/>
      <w:bookmarkEnd w:id="60"/>
      <w:bookmarkEnd w:id="61"/>
      <w:bookmarkEnd w:id="62"/>
      <w:bookmarkEnd w:id="63"/>
      <w:bookmarkEnd w:id="64"/>
      <w:bookmarkEnd w:id="65"/>
      <w:bookmarkEnd w:id="66"/>
      <w:bookmarkEnd w:id="67"/>
      <w:bookmarkEnd w:id="68"/>
      <w:r>
        <w:t>.</w:t>
      </w:r>
      <w:r>
        <w:fldChar w:fldCharType="begin"/>
      </w:r>
      <w:r>
        <w:instrText>SEQ Table \* ARABIC</w:instrText>
      </w:r>
      <w:r>
        <w:fldChar w:fldCharType="separate"/>
      </w:r>
      <w:r>
        <w:t>3</w:t>
      </w:r>
      <w:r>
        <w:fldChar w:fldCharType="end"/>
      </w:r>
      <w:bookmarkEnd w:id="58"/>
      <w:r>
        <w:t>: Human resource</w:t>
      </w:r>
    </w:p>
    <w:p w:rsidR="00433308" w:rsidRDefault="005C2925">
      <w:pPr>
        <w:pStyle w:val="Heading1"/>
        <w:numPr>
          <w:ilvl w:val="0"/>
          <w:numId w:val="2"/>
        </w:numPr>
        <w:ind w:left="720" w:hanging="360"/>
      </w:pPr>
      <w:bookmarkStart w:id="69" w:name="_Toc466235384"/>
      <w:bookmarkEnd w:id="69"/>
      <w:r>
        <w:lastRenderedPageBreak/>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433308">
        <w:tc>
          <w:tcPr>
            <w:tcW w:w="255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Mitigation</w:t>
            </w:r>
          </w:p>
        </w:tc>
      </w:tr>
      <w:tr w:rsidR="00433308">
        <w:trPr>
          <w:trHeight w:val="1124"/>
        </w:trPr>
        <w:tc>
          <w:tcPr>
            <w:tcW w:w="255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433308" w:rsidRDefault="005C2925">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433308" w:rsidRDefault="00433308">
            <w:pPr>
              <w:spacing w:after="0" w:line="360" w:lineRule="auto"/>
              <w:jc w:val="both"/>
              <w:rPr>
                <w:rFonts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433308" w:rsidRDefault="00433308">
            <w:pPr>
              <w:spacing w:after="0" w:line="360" w:lineRule="auto"/>
              <w:jc w:val="both"/>
              <w:rPr>
                <w:rFonts w:ascii="Calibri" w:hAnsi="Calibri"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433308" w:rsidRDefault="005C2925">
      <w:pPr>
        <w:pStyle w:val="Caption"/>
      </w:pPr>
      <w:bookmarkStart w:id="70" w:name="_Toc355816235"/>
      <w:r>
        <w:t xml:space="preserve">Table </w:t>
      </w:r>
      <w:r>
        <w:fldChar w:fldCharType="begin"/>
      </w:r>
      <w:r>
        <w:instrText>STYLEREF 1 \s</w:instrText>
      </w:r>
      <w:r>
        <w:fldChar w:fldCharType="separate"/>
      </w:r>
      <w:bookmarkStart w:id="71" w:name="__Fieldmark__11864_132166481"/>
      <w:r>
        <w:t>6</w:t>
      </w:r>
      <w:bookmarkStart w:id="72" w:name="__Fieldmark__871_132166481"/>
      <w:r>
        <w:fldChar w:fldCharType="end"/>
      </w:r>
      <w:bookmarkStart w:id="73" w:name="__Fieldmark__863_2342758197"/>
      <w:bookmarkStart w:id="74" w:name="__Fieldmark__5053_330416608"/>
      <w:bookmarkStart w:id="75" w:name="__Fieldmark__835_651447730"/>
      <w:bookmarkStart w:id="76" w:name="__Fieldmark__915_1519467940"/>
      <w:bookmarkStart w:id="77" w:name="__Fieldmark__831_1129594262"/>
      <w:bookmarkStart w:id="78" w:name="__Fieldmark__839_222180663"/>
      <w:bookmarkStart w:id="79" w:name="__Fieldmark__7232_330416608"/>
      <w:bookmarkStart w:id="80" w:name="__Fieldmark__879_737186927"/>
      <w:bookmarkEnd w:id="71"/>
      <w:bookmarkEnd w:id="72"/>
      <w:bookmarkEnd w:id="73"/>
      <w:bookmarkEnd w:id="74"/>
      <w:bookmarkEnd w:id="75"/>
      <w:bookmarkEnd w:id="76"/>
      <w:bookmarkEnd w:id="77"/>
      <w:bookmarkEnd w:id="78"/>
      <w:bookmarkEnd w:id="79"/>
      <w:bookmarkEnd w:id="80"/>
      <w:r>
        <w:t>.</w:t>
      </w:r>
      <w:r>
        <w:fldChar w:fldCharType="begin"/>
      </w:r>
      <w:r>
        <w:instrText>SEQ Table \* ARABIC</w:instrText>
      </w:r>
      <w:r>
        <w:fldChar w:fldCharType="separate"/>
      </w:r>
      <w:r>
        <w:t>4</w:t>
      </w:r>
      <w:r>
        <w:fldChar w:fldCharType="end"/>
      </w:r>
      <w:bookmarkEnd w:id="70"/>
      <w:r>
        <w:t>: Risk/ Contingency/ Mitigation plan</w:t>
      </w:r>
    </w:p>
    <w:p w:rsidR="00433308" w:rsidRDefault="00433308"/>
    <w:p w:rsidR="00433308" w:rsidRDefault="00433308"/>
    <w:p w:rsidR="00433308" w:rsidRDefault="005C2925">
      <w:pPr>
        <w:pStyle w:val="Heading1"/>
        <w:numPr>
          <w:ilvl w:val="0"/>
          <w:numId w:val="2"/>
        </w:numPr>
        <w:ind w:left="720" w:hanging="360"/>
      </w:pPr>
      <w:bookmarkStart w:id="81" w:name="_Toc466235385"/>
      <w:bookmarkEnd w:id="81"/>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433308">
        <w:tc>
          <w:tcPr>
            <w:tcW w:w="2306"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Responsibility</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08/09/2018</w:t>
            </w:r>
          </w:p>
        </w:tc>
        <w:tc>
          <w:tcPr>
            <w:tcW w:w="2700" w:type="dxa"/>
            <w:shd w:val="clear" w:color="auto" w:fill="auto"/>
          </w:tcPr>
          <w:p w:rsidR="00433308" w:rsidRDefault="005C2925">
            <w:pPr>
              <w:spacing w:after="0" w:line="360" w:lineRule="auto"/>
              <w:jc w:val="both"/>
            </w:pPr>
            <w:r>
              <w:rPr>
                <w:rFonts w:ascii="Calibri" w:hAnsi="Calibri" w:cs="Times New Roman"/>
                <w:sz w:val="27"/>
                <w:szCs w:val="27"/>
              </w:rPr>
              <w:t>Huynh Quoc Nhat</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22/09/2018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23/09/2018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Huynh Thi Thanh Van</w:t>
            </w:r>
          </w:p>
        </w:tc>
      </w:tr>
      <w:tr w:rsidR="00433308">
        <w:tc>
          <w:tcPr>
            <w:tcW w:w="2306" w:type="dxa"/>
            <w:shd w:val="clear" w:color="auto" w:fill="auto"/>
          </w:tcPr>
          <w:p w:rsidR="00433308" w:rsidRDefault="00433308">
            <w:pPr>
              <w:spacing w:after="0" w:line="360" w:lineRule="auto"/>
              <w:jc w:val="both"/>
              <w:rPr>
                <w:rFonts w:cs="Times New Roman"/>
                <w:sz w:val="27"/>
                <w:szCs w:val="27"/>
              </w:rPr>
            </w:pPr>
          </w:p>
          <w:p w:rsidR="00433308" w:rsidRDefault="005C2925">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24/09/2018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27/909/2018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Huynh Quoc Nhat,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lastRenderedPageBreak/>
              <w:t>Huynh Vu Ha Lan,</w:t>
            </w:r>
          </w:p>
          <w:p w:rsidR="00433308" w:rsidRDefault="005C2925">
            <w:pPr>
              <w:spacing w:after="0" w:line="360" w:lineRule="auto"/>
              <w:jc w:val="both"/>
              <w:rPr>
                <w:szCs w:val="24"/>
              </w:rPr>
            </w:pPr>
            <w:r>
              <w:rPr>
                <w:rFonts w:ascii="Calibri" w:hAnsi="Calibri" w:cs="Times New Roman"/>
                <w:szCs w:val="24"/>
              </w:rPr>
              <w:t>Ho Trung Anh,</w:t>
            </w:r>
          </w:p>
          <w:p w:rsidR="00433308" w:rsidRDefault="005C2925">
            <w:pPr>
              <w:spacing w:after="0" w:line="360" w:lineRule="auto"/>
              <w:jc w:val="both"/>
              <w:rPr>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Report test and send to developer fix error/problem</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27/09/2018</w:t>
            </w:r>
          </w:p>
        </w:tc>
        <w:tc>
          <w:tcPr>
            <w:tcW w:w="2160" w:type="dxa"/>
            <w:shd w:val="clear" w:color="auto" w:fill="auto"/>
          </w:tcPr>
          <w:p w:rsidR="00433308" w:rsidRDefault="005C2925">
            <w:pPr>
              <w:spacing w:after="0" w:line="360" w:lineRule="auto"/>
              <w:jc w:val="both"/>
              <w:rPr>
                <w:rFonts w:ascii="Calibri" w:hAnsi="Calibri" w:cs="Times New Roman"/>
                <w:sz w:val="27"/>
                <w:szCs w:val="27"/>
              </w:rPr>
            </w:pPr>
            <w:r>
              <w:rPr>
                <w:rFonts w:ascii="Calibri" w:hAnsi="Calibri" w:cs="Times New Roman"/>
                <w:sz w:val="27"/>
                <w:szCs w:val="27"/>
              </w:rPr>
              <w:t>30/09/2018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Huynh Quoc Nhat,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Ho Trung Anh,</w:t>
            </w:r>
          </w:p>
          <w:p w:rsidR="00433308" w:rsidRDefault="005C2925">
            <w:pPr>
              <w:spacing w:after="0" w:line="360" w:lineRule="auto"/>
              <w:jc w:val="both"/>
              <w:rPr>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Retest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01/10/2018</w:t>
            </w:r>
          </w:p>
          <w:p w:rsidR="00433308" w:rsidRDefault="00433308">
            <w:pPr>
              <w:spacing w:after="0" w:line="360" w:lineRule="auto"/>
              <w:jc w:val="both"/>
              <w:rPr>
                <w:rFonts w:cs="Times New Roman"/>
                <w:sz w:val="27"/>
                <w:szCs w:val="27"/>
              </w:rPr>
            </w:pP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02/10/2018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Huynh Quoc Nhat,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Ho Trung Anh,</w:t>
            </w:r>
          </w:p>
          <w:p w:rsidR="00433308" w:rsidRDefault="005C2925">
            <w:pPr>
              <w:spacing w:after="0" w:line="360" w:lineRule="auto"/>
              <w:jc w:val="both"/>
              <w:rPr>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pPr>
            <w:r>
              <w:rPr>
                <w:rFonts w:ascii="Calibri" w:hAnsi="Calibri" w:cs="Times New Roman"/>
                <w:sz w:val="27"/>
                <w:szCs w:val="27"/>
              </w:rPr>
              <w:t>Closing</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160" w:type="dxa"/>
            <w:shd w:val="clear" w:color="auto" w:fill="auto"/>
          </w:tcPr>
          <w:p w:rsidR="00433308" w:rsidRDefault="005C2925">
            <w:pPr>
              <w:spacing w:after="0" w:line="360" w:lineRule="auto"/>
              <w:jc w:val="both"/>
            </w:pPr>
            <w:r>
              <w:rPr>
                <w:rFonts w:ascii="Calibri" w:hAnsi="Calibri" w:cs="Times New Roman"/>
                <w:sz w:val="27"/>
                <w:szCs w:val="27"/>
              </w:rPr>
              <w:t>03/10/2018</w:t>
            </w:r>
          </w:p>
        </w:tc>
        <w:tc>
          <w:tcPr>
            <w:tcW w:w="2700" w:type="dxa"/>
            <w:shd w:val="clear" w:color="auto" w:fill="auto"/>
          </w:tcPr>
          <w:p w:rsidR="00433308" w:rsidRDefault="005C2925">
            <w:pPr>
              <w:spacing w:after="0" w:line="360" w:lineRule="auto"/>
              <w:jc w:val="both"/>
              <w:rPr>
                <w:szCs w:val="24"/>
              </w:rPr>
            </w:pPr>
            <w:r>
              <w:rPr>
                <w:rFonts w:ascii="Calibri" w:hAnsi="Calibri" w:cs="Times New Roman"/>
                <w:szCs w:val="24"/>
              </w:rPr>
              <w:t>Huynh Quoc Nhat,</w:t>
            </w:r>
          </w:p>
          <w:p w:rsidR="00433308" w:rsidRDefault="005C2925">
            <w:pPr>
              <w:spacing w:after="0" w:line="360" w:lineRule="auto"/>
              <w:jc w:val="both"/>
              <w:rPr>
                <w:szCs w:val="24"/>
              </w:rPr>
            </w:pPr>
            <w:r>
              <w:rPr>
                <w:rFonts w:ascii="Calibri" w:hAnsi="Calibri" w:cs="Times New Roman"/>
                <w:szCs w:val="24"/>
              </w:rPr>
              <w:t>Le Hoang Quoc,</w:t>
            </w:r>
          </w:p>
          <w:p w:rsidR="00433308" w:rsidRDefault="005C2925">
            <w:pPr>
              <w:spacing w:after="0" w:line="360" w:lineRule="auto"/>
              <w:jc w:val="both"/>
              <w:rPr>
                <w:szCs w:val="24"/>
              </w:rPr>
            </w:pPr>
            <w:r>
              <w:rPr>
                <w:rFonts w:ascii="Calibri" w:hAnsi="Calibri" w:cs="Times New Roman"/>
                <w:szCs w:val="24"/>
              </w:rPr>
              <w:t>Huynh Vu Ha Lan,</w:t>
            </w:r>
          </w:p>
          <w:p w:rsidR="00433308" w:rsidRDefault="005C2925">
            <w:pPr>
              <w:spacing w:after="0" w:line="360" w:lineRule="auto"/>
              <w:jc w:val="both"/>
              <w:rPr>
                <w:szCs w:val="24"/>
              </w:rPr>
            </w:pPr>
            <w:r>
              <w:rPr>
                <w:rFonts w:ascii="Calibri" w:hAnsi="Calibri" w:cs="Times New Roman"/>
                <w:szCs w:val="24"/>
              </w:rPr>
              <w:t>Ho Trung Anh,</w:t>
            </w:r>
          </w:p>
          <w:p w:rsidR="00433308" w:rsidRDefault="005C2925">
            <w:pPr>
              <w:spacing w:after="0" w:line="360" w:lineRule="auto"/>
              <w:jc w:val="both"/>
              <w:rPr>
                <w:szCs w:val="24"/>
              </w:rPr>
            </w:pPr>
            <w:r>
              <w:rPr>
                <w:rFonts w:ascii="Calibri" w:hAnsi="Calibri" w:cs="Times New Roman"/>
                <w:szCs w:val="24"/>
              </w:rPr>
              <w:t>Huynh Thi Thanh Van</w:t>
            </w:r>
          </w:p>
        </w:tc>
      </w:tr>
    </w:tbl>
    <w:p w:rsidR="00433308" w:rsidRDefault="005C2925">
      <w:pPr>
        <w:pStyle w:val="Caption"/>
      </w:pPr>
      <w:bookmarkStart w:id="82" w:name="_Toc355816236"/>
      <w:r>
        <w:t xml:space="preserve">Table </w:t>
      </w:r>
      <w:r>
        <w:fldChar w:fldCharType="begin"/>
      </w:r>
      <w:r>
        <w:instrText>STYLEREF 1 \s</w:instrText>
      </w:r>
      <w:r>
        <w:fldChar w:fldCharType="separate"/>
      </w:r>
      <w:bookmarkStart w:id="83" w:name="__Fieldmark__12023_132166481"/>
      <w:r>
        <w:t>7</w:t>
      </w:r>
      <w:bookmarkStart w:id="84" w:name="__Fieldmark__970_132166481"/>
      <w:r>
        <w:fldChar w:fldCharType="end"/>
      </w:r>
      <w:bookmarkStart w:id="85" w:name="__Fieldmark__957_2342758197"/>
      <w:bookmarkStart w:id="86" w:name="__Fieldmark__5142_330416608"/>
      <w:bookmarkStart w:id="87" w:name="__Fieldmark__922_651447730"/>
      <w:bookmarkStart w:id="88" w:name="__Fieldmark__1042_1519467940"/>
      <w:bookmarkStart w:id="89" w:name="__Fieldmark__948_1129594262"/>
      <w:bookmarkStart w:id="90" w:name="__Fieldmark__925_222180663"/>
      <w:bookmarkStart w:id="91" w:name="__Fieldmark__7325_330416608"/>
      <w:bookmarkStart w:id="92" w:name="__Fieldmark__975_737186927"/>
      <w:bookmarkEnd w:id="83"/>
      <w:bookmarkEnd w:id="84"/>
      <w:bookmarkEnd w:id="85"/>
      <w:bookmarkEnd w:id="86"/>
      <w:bookmarkEnd w:id="87"/>
      <w:bookmarkEnd w:id="88"/>
      <w:bookmarkEnd w:id="89"/>
      <w:bookmarkEnd w:id="90"/>
      <w:bookmarkEnd w:id="91"/>
      <w:bookmarkEnd w:id="92"/>
      <w:r>
        <w:t>.</w:t>
      </w:r>
      <w:r>
        <w:fldChar w:fldCharType="begin"/>
      </w:r>
      <w:r>
        <w:instrText>SEQ Table \* ARABIC</w:instrText>
      </w:r>
      <w:r>
        <w:fldChar w:fldCharType="separate"/>
      </w:r>
      <w:r>
        <w:t>5</w:t>
      </w:r>
      <w:r>
        <w:fldChar w:fldCharType="end"/>
      </w:r>
      <w:bookmarkEnd w:id="82"/>
      <w:r>
        <w:t>: Plan table</w:t>
      </w:r>
    </w:p>
    <w:p w:rsidR="00433308" w:rsidRDefault="005C2925">
      <w:pPr>
        <w:pStyle w:val="Heading1"/>
        <w:numPr>
          <w:ilvl w:val="0"/>
          <w:numId w:val="2"/>
        </w:numPr>
        <w:ind w:left="720" w:hanging="360"/>
      </w:pPr>
      <w:bookmarkStart w:id="93" w:name="_Toc466235386"/>
      <w:bookmarkEnd w:id="93"/>
      <w:r>
        <w:t>Test result</w:t>
      </w:r>
    </w:p>
    <w:p w:rsidR="00433308" w:rsidRDefault="005C2925">
      <w:pPr>
        <w:ind w:firstLine="720"/>
      </w:pPr>
      <w:r>
        <w:rPr>
          <w:sz w:val="27"/>
          <w:szCs w:val="27"/>
        </w:rPr>
        <w:t>Test results will be written in excel file.</w:t>
      </w:r>
    </w:p>
    <w:p w:rsidR="00433308" w:rsidRDefault="00433308"/>
    <w:sectPr w:rsidR="00433308">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CD5" w:rsidRDefault="003D5CD5">
      <w:pPr>
        <w:spacing w:after="0" w:line="240" w:lineRule="auto"/>
      </w:pPr>
      <w:r>
        <w:separator/>
      </w:r>
    </w:p>
  </w:endnote>
  <w:endnote w:type="continuationSeparator" w:id="0">
    <w:p w:rsidR="003D5CD5" w:rsidRDefault="003D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Times New Roman"/>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08" w:rsidRDefault="005C2925">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FE025A">
      <w:rPr>
        <w:noProof/>
      </w:rPr>
      <w:t>3</w:t>
    </w:r>
    <w:r>
      <w:fldChar w:fldCharType="end"/>
    </w:r>
  </w:p>
  <w:p w:rsidR="00433308" w:rsidRDefault="00433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CD5" w:rsidRDefault="003D5CD5">
      <w:pPr>
        <w:spacing w:after="0" w:line="240" w:lineRule="auto"/>
      </w:pPr>
      <w:r>
        <w:separator/>
      </w:r>
    </w:p>
  </w:footnote>
  <w:footnote w:type="continuationSeparator" w:id="0">
    <w:p w:rsidR="003D5CD5" w:rsidRDefault="003D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8F4"/>
    <w:multiLevelType w:val="multilevel"/>
    <w:tmpl w:val="36B05332"/>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 w15:restartNumberingAfterBreak="0">
    <w:nsid w:val="04EB5DC1"/>
    <w:multiLevelType w:val="multilevel"/>
    <w:tmpl w:val="1A7EDAF8"/>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0D0A7268"/>
    <w:multiLevelType w:val="multilevel"/>
    <w:tmpl w:val="9CA4D320"/>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0FD3514E"/>
    <w:multiLevelType w:val="multilevel"/>
    <w:tmpl w:val="E99CC74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704E34"/>
    <w:multiLevelType w:val="multilevel"/>
    <w:tmpl w:val="D48CB670"/>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BF3935"/>
    <w:multiLevelType w:val="multilevel"/>
    <w:tmpl w:val="B1DCD480"/>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6" w15:restartNumberingAfterBreak="0">
    <w:nsid w:val="2F34116D"/>
    <w:multiLevelType w:val="multilevel"/>
    <w:tmpl w:val="686C6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A608E4"/>
    <w:multiLevelType w:val="multilevel"/>
    <w:tmpl w:val="9FB2173C"/>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3C4D0F86"/>
    <w:multiLevelType w:val="multilevel"/>
    <w:tmpl w:val="6C1AC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EBE79CE"/>
    <w:multiLevelType w:val="multilevel"/>
    <w:tmpl w:val="3FA2B05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09D33C0"/>
    <w:multiLevelType w:val="multilevel"/>
    <w:tmpl w:val="0DF0F242"/>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B1F41E8"/>
    <w:multiLevelType w:val="multilevel"/>
    <w:tmpl w:val="50486E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FCD5D08"/>
    <w:multiLevelType w:val="multilevel"/>
    <w:tmpl w:val="AABA559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DD75B3"/>
    <w:multiLevelType w:val="multilevel"/>
    <w:tmpl w:val="40A0CC10"/>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BB035D"/>
    <w:multiLevelType w:val="multilevel"/>
    <w:tmpl w:val="804ED57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C621D94"/>
    <w:multiLevelType w:val="multilevel"/>
    <w:tmpl w:val="BCEAEB20"/>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8"/>
  </w:num>
  <w:num w:numId="2">
    <w:abstractNumId w:val="6"/>
  </w:num>
  <w:num w:numId="3">
    <w:abstractNumId w:val="9"/>
  </w:num>
  <w:num w:numId="4">
    <w:abstractNumId w:val="5"/>
  </w:num>
  <w:num w:numId="5">
    <w:abstractNumId w:val="10"/>
  </w:num>
  <w:num w:numId="6">
    <w:abstractNumId w:val="7"/>
  </w:num>
  <w:num w:numId="7">
    <w:abstractNumId w:val="11"/>
  </w:num>
  <w:num w:numId="8">
    <w:abstractNumId w:val="14"/>
  </w:num>
  <w:num w:numId="9">
    <w:abstractNumId w:val="12"/>
  </w:num>
  <w:num w:numId="10">
    <w:abstractNumId w:val="2"/>
  </w:num>
  <w:num w:numId="11">
    <w:abstractNumId w:val="0"/>
  </w:num>
  <w:num w:numId="12">
    <w:abstractNumId w:val="1"/>
  </w:num>
  <w:num w:numId="13">
    <w:abstractNumId w:val="15"/>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08"/>
    <w:rsid w:val="003D5CD5"/>
    <w:rsid w:val="00433308"/>
    <w:rsid w:val="005C2925"/>
    <w:rsid w:val="00C672F6"/>
    <w:rsid w:val="00CD3235"/>
    <w:rsid w:val="00FE02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9FED"/>
  <w15:docId w15:val="{893855D1-56E9-4621-BCCE-80062720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4D257890-CE59-45C9-B49B-5A563BDE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14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Project Test Plan</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 LE</cp:lastModifiedBy>
  <cp:revision>287</cp:revision>
  <cp:lastPrinted>2013-05-08T15:43:00Z</cp:lastPrinted>
  <dcterms:created xsi:type="dcterms:W3CDTF">2013-04-20T14:21:00Z</dcterms:created>
  <dcterms:modified xsi:type="dcterms:W3CDTF">2018-11-22T01:33:00Z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