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7DBE" w14:textId="01B6B903" w:rsidR="00AA5259" w:rsidRPr="006958D8" w:rsidRDefault="00AA5259" w:rsidP="00AA5259">
      <w:pPr>
        <w:jc w:val="center"/>
        <w:rPr>
          <w:b/>
          <w:bCs/>
          <w:sz w:val="28"/>
          <w:szCs w:val="28"/>
        </w:rPr>
      </w:pPr>
      <w:r w:rsidRPr="006958D8">
        <w:rPr>
          <w:b/>
          <w:bCs/>
          <w:sz w:val="28"/>
          <w:szCs w:val="28"/>
        </w:rPr>
        <w:t>BÀI TẬP 1: GÁN NHÃN DỮ LIỆU</w:t>
      </w:r>
    </w:p>
    <w:p w14:paraId="0E09FFCE" w14:textId="01366203" w:rsidR="00AA5259" w:rsidRPr="006958D8" w:rsidRDefault="00AA5259" w:rsidP="00AA5259">
      <w:pPr>
        <w:jc w:val="center"/>
        <w:rPr>
          <w:sz w:val="28"/>
          <w:szCs w:val="28"/>
        </w:rPr>
      </w:pPr>
      <w:r w:rsidRPr="006958D8">
        <w:rPr>
          <w:sz w:val="28"/>
          <w:szCs w:val="28"/>
        </w:rPr>
        <w:t>Nguyễn Huỳnh Vương Quốc</w:t>
      </w:r>
    </w:p>
    <w:p w14:paraId="76DA3C49" w14:textId="4C10D0B6" w:rsidR="006958D8" w:rsidRDefault="00AA5259" w:rsidP="00AA5259">
      <w:r>
        <w:t>1. Phương pháp</w:t>
      </w:r>
      <w:r w:rsidR="006958D8">
        <w:t xml:space="preserve"> thực hiện</w:t>
      </w:r>
      <w:r>
        <w:t>:</w:t>
      </w:r>
    </w:p>
    <w:p w14:paraId="576EE9BC" w14:textId="08BC01E9" w:rsidR="006958D8" w:rsidRDefault="00745A6A" w:rsidP="00745A6A">
      <w:pPr>
        <w:pStyle w:val="ListParagraph"/>
        <w:numPr>
          <w:ilvl w:val="0"/>
          <w:numId w:val="2"/>
        </w:numPr>
      </w:pPr>
      <w:r>
        <w:t>Thuật toán gán nhãn sử dụng: DDPG.</w:t>
      </w:r>
    </w:p>
    <w:p w14:paraId="60A35513" w14:textId="0E8B18EB" w:rsidR="00745A6A" w:rsidRDefault="00D011CC" w:rsidP="00D011CC">
      <w:pPr>
        <w:jc w:val="center"/>
      </w:pPr>
      <w:r>
        <w:rPr>
          <w:noProof/>
        </w:rPr>
        <w:drawing>
          <wp:inline distT="0" distB="0" distL="0" distR="0" wp14:anchorId="09B99017" wp14:editId="7A38D876">
            <wp:extent cx="3288323" cy="2722347"/>
            <wp:effectExtent l="0" t="0" r="0" b="1905"/>
            <wp:docPr id="19573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04" cy="27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B043" w14:textId="074BE202" w:rsidR="006077FE" w:rsidRDefault="006077FE" w:rsidP="006077FE">
      <w:pPr>
        <w:pStyle w:val="ListParagraph"/>
        <w:numPr>
          <w:ilvl w:val="0"/>
          <w:numId w:val="2"/>
        </w:numPr>
      </w:pPr>
      <w:r>
        <w:t>Mô tả ý tưởng: Sử dụng dữ liệu quá khứ để huấn luyện mô hình đưa ra nhãn chính xác và tối ưu hơn:</w:t>
      </w:r>
    </w:p>
    <w:p w14:paraId="3DEDEF86" w14:textId="38548846" w:rsidR="006077FE" w:rsidRDefault="00367228" w:rsidP="006077FE">
      <w:pPr>
        <w:pStyle w:val="ListParagraph"/>
        <w:numPr>
          <w:ilvl w:val="1"/>
          <w:numId w:val="2"/>
        </w:numPr>
      </w:pPr>
      <w:r>
        <w:t xml:space="preserve">Environment: </w:t>
      </w:r>
      <w:r w:rsidR="00744BF1">
        <w:t xml:space="preserve">Là môi trường </w:t>
      </w:r>
      <w:r w:rsidR="00C9170F">
        <w:t xml:space="preserve">có thể </w:t>
      </w:r>
      <w:r w:rsidR="00CB4373">
        <w:t>tương tác với Agent.</w:t>
      </w:r>
    </w:p>
    <w:p w14:paraId="01292F70" w14:textId="5A504D9A" w:rsidR="00CB4373" w:rsidRDefault="002E3C9B" w:rsidP="006077FE">
      <w:pPr>
        <w:pStyle w:val="ListParagraph"/>
        <w:numPr>
          <w:ilvl w:val="1"/>
          <w:numId w:val="2"/>
        </w:numPr>
      </w:pPr>
      <w:r>
        <w:t xml:space="preserve">State: Từng điểm dữ liệu + dữ liệu </w:t>
      </w:r>
      <w:r w:rsidR="003F346A">
        <w:t xml:space="preserve">trong quá khứ với </w:t>
      </w:r>
      <w:r w:rsidR="00C44BBC">
        <w:t>khung cửa sổ là 40 (tức 40 ngày trước đó</w:t>
      </w:r>
      <w:r w:rsidR="00C44BBC" w:rsidRPr="006958D8">
        <w:t>)</w:t>
      </w:r>
      <w:r w:rsidR="00C44BBC">
        <w:t>.</w:t>
      </w:r>
    </w:p>
    <w:p w14:paraId="7B11D116" w14:textId="77777777" w:rsidR="00F978E4" w:rsidRDefault="00D4287D" w:rsidP="006077FE">
      <w:pPr>
        <w:pStyle w:val="ListParagraph"/>
        <w:numPr>
          <w:ilvl w:val="1"/>
          <w:numId w:val="2"/>
        </w:numPr>
      </w:pPr>
      <w:r>
        <w:t xml:space="preserve">Actor: Nhận vào state và đưa ra quyết định </w:t>
      </w:r>
      <w:r w:rsidR="00CC20C5">
        <w:t xml:space="preserve">hành động bao gồm: mua, bán hoặc giữa và </w:t>
      </w:r>
      <w:r w:rsidR="00F871BA">
        <w:t xml:space="preserve">số lượng </w:t>
      </w:r>
      <w:r w:rsidR="00F978E4">
        <w:t>tỉ lệ mua, bán.</w:t>
      </w:r>
    </w:p>
    <w:p w14:paraId="48236529" w14:textId="7B249657" w:rsidR="006077FE" w:rsidRDefault="004A7A83" w:rsidP="00C6730C">
      <w:pPr>
        <w:pStyle w:val="ListParagraph"/>
        <w:numPr>
          <w:ilvl w:val="1"/>
          <w:numId w:val="2"/>
        </w:numPr>
      </w:pPr>
      <w:r>
        <w:t xml:space="preserve">Critic: Nhận vào state và </w:t>
      </w:r>
      <w:r w:rsidR="007B4518">
        <w:t>action được đưa ra từ Actor</w:t>
      </w:r>
      <w:r w:rsidR="00E452DF">
        <w:t xml:space="preserve">, Critic đánh giá </w:t>
      </w:r>
      <w:r w:rsidR="00D83119">
        <w:t>độ tin cậy</w:t>
      </w:r>
      <w:r w:rsidR="004E0BA5">
        <w:t xml:space="preserve"> bằng xác suất thành công</w:t>
      </w:r>
      <w:r w:rsidR="003E706F">
        <w:t xml:space="preserve"> đối với state-action này</w:t>
      </w:r>
      <w:r w:rsidR="00E21CBB">
        <w:t>. Trả về giá trị từ 0 đến 1.</w:t>
      </w:r>
    </w:p>
    <w:p w14:paraId="7F64BDA5" w14:textId="35EDD283" w:rsidR="006958D8" w:rsidRDefault="006958D8" w:rsidP="00AA5259">
      <w:r>
        <w:t xml:space="preserve">2. </w:t>
      </w:r>
      <w:r w:rsidR="008304B9">
        <w:t>Kết quả gán nhãn</w:t>
      </w:r>
    </w:p>
    <w:p w14:paraId="05781088" w14:textId="4A5AEC86" w:rsidR="00AE4774" w:rsidRDefault="0074738E" w:rsidP="0074738E">
      <w:pPr>
        <w:pStyle w:val="ListParagraph"/>
        <w:numPr>
          <w:ilvl w:val="0"/>
          <w:numId w:val="2"/>
        </w:numPr>
      </w:pPr>
      <w:r>
        <w:t xml:space="preserve">Link bộ dữ liệu đã được gán:  </w:t>
      </w:r>
    </w:p>
    <w:p w14:paraId="406E9449" w14:textId="45F089DC" w:rsidR="006958D8" w:rsidRDefault="006958D8" w:rsidP="006958D8">
      <w:pPr>
        <w:jc w:val="center"/>
      </w:pPr>
      <w:r>
        <w:rPr>
          <w:noProof/>
        </w:rPr>
        <w:lastRenderedPageBreak/>
        <w:drawing>
          <wp:inline distT="0" distB="0" distL="0" distR="0" wp14:anchorId="37E59B42" wp14:editId="006FEA0C">
            <wp:extent cx="5302624" cy="1913137"/>
            <wp:effectExtent l="0" t="0" r="0" b="0"/>
            <wp:docPr id="21341544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5440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628" cy="191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8AB3" w14:textId="7A4BCBCB" w:rsidR="006958D8" w:rsidRPr="006958D8" w:rsidRDefault="006958D8" w:rsidP="006958D8">
      <w:pPr>
        <w:jc w:val="center"/>
        <w:rPr>
          <w:i/>
          <w:iCs/>
        </w:rPr>
      </w:pPr>
      <w:r w:rsidRPr="006958D8">
        <w:rPr>
          <w:i/>
          <w:iCs/>
        </w:rPr>
        <w:t>Kết quả gán nhãn cổ phiếu SSI từ ngày 2/1/2020 đến 13/8/2024.</w:t>
      </w:r>
    </w:p>
    <w:p w14:paraId="6645B92C" w14:textId="132C2E07" w:rsidR="00AA5259" w:rsidRDefault="0029397D" w:rsidP="00AA5259">
      <w:r>
        <w:t>2</w:t>
      </w:r>
      <w:r w:rsidR="00AA5259">
        <w:t>. Kết quả:</w:t>
      </w:r>
    </w:p>
    <w:p w14:paraId="27DD1F57" w14:textId="318225AB" w:rsidR="003B4C79" w:rsidRDefault="006958D8" w:rsidP="006958D8">
      <w:pPr>
        <w:pStyle w:val="ListParagraph"/>
        <w:numPr>
          <w:ilvl w:val="0"/>
          <w:numId w:val="1"/>
        </w:numPr>
      </w:pPr>
      <w:r>
        <w:t>Xác suất thắng cao nhất: 54%.</w:t>
      </w:r>
    </w:p>
    <w:p w14:paraId="0BCD77C4" w14:textId="746BF4F9" w:rsidR="006958D8" w:rsidRDefault="006958D8" w:rsidP="006958D8">
      <w:pPr>
        <w:pStyle w:val="ListParagraph"/>
        <w:numPr>
          <w:ilvl w:val="0"/>
          <w:numId w:val="1"/>
        </w:numPr>
      </w:pPr>
      <w:r>
        <w:t>Trung bình lãi: 186.000 VNĐ (Số lần thắng 623 lần</w:t>
      </w:r>
      <w:r w:rsidRPr="006958D8">
        <w:t>)</w:t>
      </w:r>
      <w:r>
        <w:t>.</w:t>
      </w:r>
    </w:p>
    <w:p w14:paraId="25C636BB" w14:textId="27F3F986" w:rsidR="006958D8" w:rsidRDefault="006958D8" w:rsidP="006958D8">
      <w:pPr>
        <w:pStyle w:val="ListParagraph"/>
        <w:numPr>
          <w:ilvl w:val="0"/>
          <w:numId w:val="1"/>
        </w:numPr>
      </w:pPr>
      <w:r>
        <w:t>Trung bình lỗ: 195.000 VNĐ (Số lần thua 528 lần</w:t>
      </w:r>
      <w:r w:rsidRPr="006958D8">
        <w:t>)</w:t>
      </w:r>
      <w:r>
        <w:t>.</w:t>
      </w:r>
    </w:p>
    <w:p w14:paraId="524C14A0" w14:textId="137E7E4C" w:rsidR="006958D8" w:rsidRDefault="006958D8" w:rsidP="006958D8">
      <w:pPr>
        <w:pStyle w:val="ListParagraph"/>
        <w:numPr>
          <w:ilvl w:val="0"/>
          <w:numId w:val="1"/>
        </w:numPr>
      </w:pPr>
      <w:r>
        <w:t>NAV tăng tốt nhất: 241% so với số với ban đầu.</w:t>
      </w:r>
    </w:p>
    <w:p w14:paraId="77DBFED6" w14:textId="3DD1CD2E" w:rsidR="006958D8" w:rsidRDefault="006958D8" w:rsidP="006958D8">
      <w:pPr>
        <w:jc w:val="center"/>
      </w:pPr>
      <w:r>
        <w:rPr>
          <w:noProof/>
        </w:rPr>
        <w:drawing>
          <wp:inline distT="0" distB="0" distL="0" distR="0" wp14:anchorId="0A408A13" wp14:editId="28445F59">
            <wp:extent cx="5338483" cy="1799501"/>
            <wp:effectExtent l="0" t="0" r="0" b="0"/>
            <wp:docPr id="3356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47" cy="18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F86C" w14:textId="153ACD57" w:rsidR="006958D8" w:rsidRPr="006958D8" w:rsidRDefault="006958D8" w:rsidP="006958D8">
      <w:pPr>
        <w:jc w:val="center"/>
        <w:rPr>
          <w:i/>
          <w:iCs/>
        </w:rPr>
      </w:pPr>
      <w:r>
        <w:rPr>
          <w:i/>
          <w:iCs/>
        </w:rPr>
        <w:t>Trực quan về tỉ lệ tăng trưởng NAV qua thời gian</w:t>
      </w:r>
      <w:r w:rsidRPr="006958D8">
        <w:rPr>
          <w:i/>
          <w:iCs/>
        </w:rPr>
        <w:t>.</w:t>
      </w:r>
    </w:p>
    <w:p w14:paraId="66F2AD1C" w14:textId="77777777" w:rsidR="006958D8" w:rsidRDefault="006958D8" w:rsidP="006958D8">
      <w:pPr>
        <w:jc w:val="center"/>
      </w:pPr>
    </w:p>
    <w:sectPr w:rsidR="0069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70FA0"/>
    <w:multiLevelType w:val="hybridMultilevel"/>
    <w:tmpl w:val="017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1787"/>
    <w:multiLevelType w:val="hybridMultilevel"/>
    <w:tmpl w:val="BB22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7570">
    <w:abstractNumId w:val="1"/>
  </w:num>
  <w:num w:numId="2" w16cid:durableId="186405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59"/>
    <w:rsid w:val="001C3FE1"/>
    <w:rsid w:val="0021411E"/>
    <w:rsid w:val="0029397D"/>
    <w:rsid w:val="002E3C9B"/>
    <w:rsid w:val="0030356F"/>
    <w:rsid w:val="00367228"/>
    <w:rsid w:val="003B4C79"/>
    <w:rsid w:val="003D4A15"/>
    <w:rsid w:val="003E706F"/>
    <w:rsid w:val="003F346A"/>
    <w:rsid w:val="004A7A83"/>
    <w:rsid w:val="004E0BA5"/>
    <w:rsid w:val="004F6B82"/>
    <w:rsid w:val="00602A9E"/>
    <w:rsid w:val="006077FE"/>
    <w:rsid w:val="006958D8"/>
    <w:rsid w:val="00744BF1"/>
    <w:rsid w:val="00745A6A"/>
    <w:rsid w:val="0074738E"/>
    <w:rsid w:val="007B4518"/>
    <w:rsid w:val="008304B9"/>
    <w:rsid w:val="00A124CA"/>
    <w:rsid w:val="00AA5259"/>
    <w:rsid w:val="00AE4774"/>
    <w:rsid w:val="00C44BBC"/>
    <w:rsid w:val="00C6730C"/>
    <w:rsid w:val="00C9170F"/>
    <w:rsid w:val="00CA52B4"/>
    <w:rsid w:val="00CB4373"/>
    <w:rsid w:val="00CC20C5"/>
    <w:rsid w:val="00D011CC"/>
    <w:rsid w:val="00D4287D"/>
    <w:rsid w:val="00D83119"/>
    <w:rsid w:val="00E21CBB"/>
    <w:rsid w:val="00E452DF"/>
    <w:rsid w:val="00ED346F"/>
    <w:rsid w:val="00F871BA"/>
    <w:rsid w:val="00F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DE1C"/>
  <w15:chartTrackingRefBased/>
  <w15:docId w15:val="{B6F2D3B7-EBF0-4F0B-95B9-5FDD30E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8D8"/>
  </w:style>
  <w:style w:type="paragraph" w:styleId="Heading1">
    <w:name w:val="heading 1"/>
    <w:basedOn w:val="Normal"/>
    <w:next w:val="Normal"/>
    <w:link w:val="Heading1Char"/>
    <w:uiPriority w:val="9"/>
    <w:qFormat/>
    <w:rsid w:val="00AA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dd761a-17fa-430a-b3a7-60aede42e5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8" ma:contentTypeDescription="Tạo tài liệu mới." ma:contentTypeScope="" ma:versionID="ec0c4144573ac567024afbf074cda6ec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27daa230e0d7a1b29dca8d512672ebfc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A716A-2258-4CD7-B5FB-B22C14A5D9EA}">
  <ds:schemaRefs>
    <ds:schemaRef ds:uri="http://schemas.microsoft.com/office/2006/metadata/properties"/>
    <ds:schemaRef ds:uri="http://schemas.microsoft.com/office/infopath/2007/PartnerControls"/>
    <ds:schemaRef ds:uri="b3dd761a-17fa-430a-b3a7-60aede42e57b"/>
  </ds:schemaRefs>
</ds:datastoreItem>
</file>

<file path=customXml/itemProps2.xml><?xml version="1.0" encoding="utf-8"?>
<ds:datastoreItem xmlns:ds="http://schemas.openxmlformats.org/officeDocument/2006/customXml" ds:itemID="{0152B786-2DD5-477E-8134-268BF24D7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DA928-E5C2-498D-82B8-A6C96FB4D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Vương Quốc</dc:creator>
  <cp:keywords/>
  <dc:description/>
  <cp:lastModifiedBy>Nguyễn Huỳnh Vương Quốc</cp:lastModifiedBy>
  <cp:revision>5</cp:revision>
  <cp:lastPrinted>2024-08-21T13:34:00Z</cp:lastPrinted>
  <dcterms:created xsi:type="dcterms:W3CDTF">2024-08-22T07:35:00Z</dcterms:created>
  <dcterms:modified xsi:type="dcterms:W3CDTF">2024-08-22T07:36:00Z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