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C63303" w:rsidRDefault="00C63303" w:rsidP="00C63303">
      <w:pPr>
        <w:pStyle w:val="ListParagraph"/>
        <w:numPr>
          <w:ilvl w:val="0"/>
          <w:numId w:val="6"/>
        </w:numPr>
        <w:jc w:val="center"/>
        <w:rPr>
          <w:rFonts w:ascii="Tahoma" w:hAnsi="Tahoma" w:cs="Tahoma"/>
          <w:b/>
        </w:rPr>
      </w:pPr>
      <w:r w:rsidRPr="00355768">
        <w:rPr>
          <w:rFonts w:ascii="Tahoma" w:hAnsi="Tahoma" w:cs="Tahoma"/>
          <w:b/>
        </w:rPr>
        <w:t>Canvas</w:t>
      </w:r>
    </w:p>
    <w:p w:rsidR="00C63303" w:rsidRPr="0025642D" w:rsidRDefault="00C63303" w:rsidP="00C63303">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C63303" w:rsidRDefault="00C63303" w:rsidP="00C63303">
      <w:pPr>
        <w:pStyle w:val="ListParagraph"/>
        <w:ind w:left="1080"/>
        <w:jc w:val="both"/>
        <w:rPr>
          <w:rFonts w:ascii="Tahoma" w:hAnsi="Tahoma" w:cs="Tahoma"/>
        </w:rPr>
      </w:pPr>
      <w:r>
        <w:rPr>
          <w:rFonts w:ascii="Tahoma" w:hAnsi="Tahoma" w:cs="Tahoma"/>
        </w:rPr>
        <w:t>Các trình duyệt hổ trợ:</w:t>
      </w:r>
    </w:p>
    <w:p w:rsidR="00C63303" w:rsidRDefault="00C63303" w:rsidP="00C63303">
      <w:pPr>
        <w:pStyle w:val="ListParagraph"/>
        <w:numPr>
          <w:ilvl w:val="0"/>
          <w:numId w:val="22"/>
        </w:numPr>
        <w:jc w:val="both"/>
        <w:rPr>
          <w:rFonts w:ascii="Tahoma" w:hAnsi="Tahoma" w:cs="Tahoma"/>
        </w:rPr>
      </w:pPr>
      <w:r>
        <w:rPr>
          <w:rFonts w:ascii="Tahoma" w:hAnsi="Tahoma" w:cs="Tahoma"/>
        </w:rPr>
        <w:t>Chrome</w:t>
      </w:r>
    </w:p>
    <w:p w:rsidR="00C63303" w:rsidRDefault="00C63303" w:rsidP="00C63303">
      <w:pPr>
        <w:pStyle w:val="ListParagraph"/>
        <w:numPr>
          <w:ilvl w:val="0"/>
          <w:numId w:val="22"/>
        </w:numPr>
        <w:jc w:val="both"/>
        <w:rPr>
          <w:rFonts w:ascii="Tahoma" w:hAnsi="Tahoma" w:cs="Tahoma"/>
        </w:rPr>
      </w:pPr>
      <w:r>
        <w:rPr>
          <w:rFonts w:ascii="Tahoma" w:hAnsi="Tahoma" w:cs="Tahoma"/>
        </w:rPr>
        <w:t>Firefox</w:t>
      </w:r>
    </w:p>
    <w:p w:rsidR="00C63303" w:rsidRDefault="00C63303" w:rsidP="00C63303">
      <w:pPr>
        <w:pStyle w:val="ListParagraph"/>
        <w:numPr>
          <w:ilvl w:val="0"/>
          <w:numId w:val="22"/>
        </w:numPr>
        <w:jc w:val="both"/>
        <w:rPr>
          <w:rFonts w:ascii="Tahoma" w:hAnsi="Tahoma" w:cs="Tahoma"/>
        </w:rPr>
      </w:pPr>
      <w:r>
        <w:rPr>
          <w:rFonts w:ascii="Tahoma" w:hAnsi="Tahoma" w:cs="Tahoma"/>
        </w:rPr>
        <w:t>Safari</w:t>
      </w:r>
    </w:p>
    <w:p w:rsidR="00C63303" w:rsidRDefault="00C63303" w:rsidP="00C63303">
      <w:pPr>
        <w:pStyle w:val="ListParagraph"/>
        <w:numPr>
          <w:ilvl w:val="0"/>
          <w:numId w:val="22"/>
        </w:numPr>
        <w:jc w:val="both"/>
        <w:rPr>
          <w:rFonts w:ascii="Tahoma" w:hAnsi="Tahoma" w:cs="Tahoma"/>
        </w:rPr>
      </w:pPr>
      <w:r>
        <w:rPr>
          <w:rFonts w:ascii="Tahoma" w:hAnsi="Tahoma" w:cs="Tahoma"/>
        </w:rPr>
        <w:t>Opera</w:t>
      </w:r>
    </w:p>
    <w:p w:rsidR="00C63303" w:rsidRDefault="00C63303" w:rsidP="00C63303">
      <w:pPr>
        <w:pStyle w:val="ListParagraph"/>
        <w:numPr>
          <w:ilvl w:val="0"/>
          <w:numId w:val="22"/>
        </w:numPr>
        <w:jc w:val="both"/>
        <w:rPr>
          <w:rFonts w:ascii="Tahoma" w:hAnsi="Tahoma" w:cs="Tahoma"/>
        </w:rPr>
      </w:pPr>
      <w:r>
        <w:rPr>
          <w:rFonts w:ascii="Tahoma" w:hAnsi="Tahoma" w:cs="Tahoma"/>
        </w:rPr>
        <w:t>Internet Explorer 9+</w:t>
      </w:r>
    </w:p>
    <w:p w:rsidR="00C63303" w:rsidRPr="00E23702" w:rsidRDefault="00C63303" w:rsidP="00C63303">
      <w:pPr>
        <w:ind w:left="1080"/>
        <w:jc w:val="both"/>
        <w:rPr>
          <w:rFonts w:ascii="Tahoma" w:hAnsi="Tahoma" w:cs="Tahoma"/>
        </w:rPr>
      </w:pPr>
      <w:r>
        <w:rPr>
          <w:rFonts w:ascii="Tahoma" w:hAnsi="Tahoma" w:cs="Tahoma"/>
        </w:rPr>
        <w:lastRenderedPageBreak/>
        <w:t xml:space="preserve">Khai báo 1 canvas và kết quả: </w:t>
      </w:r>
    </w:p>
    <w:p w:rsidR="00C63303" w:rsidRDefault="00C63303" w:rsidP="00C63303">
      <w:pPr>
        <w:pStyle w:val="ListParagraph"/>
        <w:ind w:left="1080"/>
        <w:jc w:val="both"/>
        <w:rPr>
          <w:rFonts w:ascii="Tahoma" w:hAnsi="Tahoma" w:cs="Tahoma"/>
        </w:rPr>
      </w:pPr>
      <w:r>
        <w:rPr>
          <w:rFonts w:ascii="Tahoma" w:hAnsi="Tahoma" w:cs="Tahoma"/>
          <w:noProof/>
        </w:rPr>
        <w:drawing>
          <wp:inline distT="0" distB="0" distL="0" distR="0" wp14:anchorId="76EBA1D9" wp14:editId="48ACFF56">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C63303" w:rsidRDefault="00C63303" w:rsidP="00C63303">
      <w:pPr>
        <w:pStyle w:val="ListParagraph"/>
        <w:numPr>
          <w:ilvl w:val="1"/>
          <w:numId w:val="16"/>
        </w:numPr>
        <w:jc w:val="both"/>
        <w:rPr>
          <w:rFonts w:ascii="Tahoma" w:hAnsi="Tahoma" w:cs="Tahoma"/>
        </w:rPr>
      </w:pPr>
      <w:r>
        <w:rPr>
          <w:rFonts w:ascii="Tahoma" w:hAnsi="Tahoma" w:cs="Tahoma"/>
        </w:rPr>
        <w:t>width – chiều rộng của canvas</w:t>
      </w:r>
    </w:p>
    <w:p w:rsidR="00C63303" w:rsidRDefault="00C63303" w:rsidP="00C63303">
      <w:pPr>
        <w:pStyle w:val="ListParagraph"/>
        <w:numPr>
          <w:ilvl w:val="1"/>
          <w:numId w:val="16"/>
        </w:numPr>
        <w:jc w:val="both"/>
        <w:rPr>
          <w:rFonts w:ascii="Tahoma" w:hAnsi="Tahoma" w:cs="Tahoma"/>
        </w:rPr>
      </w:pPr>
      <w:r>
        <w:rPr>
          <w:rFonts w:ascii="Tahoma" w:hAnsi="Tahoma" w:cs="Tahoma"/>
        </w:rPr>
        <w:t>height – chiều cao của canvas</w:t>
      </w:r>
    </w:p>
    <w:p w:rsidR="00C63303" w:rsidRPr="00F55FBE" w:rsidRDefault="00C63303" w:rsidP="00C63303">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C63303" w:rsidRPr="00F55FBE" w:rsidRDefault="00C63303" w:rsidP="00C63303">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C63303" w:rsidRDefault="00C63303" w:rsidP="00C63303">
      <w:pPr>
        <w:pStyle w:val="ListParagraph"/>
        <w:ind w:left="1080"/>
        <w:jc w:val="both"/>
        <w:rPr>
          <w:rFonts w:ascii="Tahoma" w:hAnsi="Tahoma" w:cs="Tahoma"/>
        </w:rPr>
      </w:pPr>
    </w:p>
    <w:p w:rsidR="00C63303" w:rsidRDefault="00C63303" w:rsidP="00C63303">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C63303" w:rsidRDefault="00C63303" w:rsidP="00C63303">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C63303" w:rsidRDefault="00C63303" w:rsidP="00C63303">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C63303" w:rsidRPr="006310F7" w:rsidRDefault="00C63303" w:rsidP="00C63303">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C63303" w:rsidRDefault="00C63303" w:rsidP="00C63303">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C63303" w:rsidRDefault="00C63303" w:rsidP="00C63303">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C63303" w:rsidRDefault="00C63303" w:rsidP="00C63303">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C63303" w:rsidRDefault="00C63303" w:rsidP="00C63303">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C63303" w:rsidRPr="006310F7" w:rsidRDefault="00C63303" w:rsidP="00C63303">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C63303" w:rsidRPr="00FC430C" w:rsidRDefault="00C63303" w:rsidP="00C63303">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C63303" w:rsidRPr="00FC430C" w:rsidRDefault="00C63303" w:rsidP="00C63303">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C63303" w:rsidRPr="00FC430C" w:rsidRDefault="00C63303" w:rsidP="00C63303">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C63303" w:rsidRPr="00E30982" w:rsidRDefault="00C63303" w:rsidP="00C63303">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C63303" w:rsidRPr="005A5663" w:rsidRDefault="00C63303" w:rsidP="00C63303">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C63303" w:rsidRDefault="00C63303" w:rsidP="00C63303">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C63303" w:rsidRPr="00B72150" w:rsidRDefault="00C63303" w:rsidP="00C63303">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C63303" w:rsidRPr="00B72150" w:rsidRDefault="00C63303" w:rsidP="00C63303">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C63303" w:rsidRPr="00B72150" w:rsidRDefault="00C63303" w:rsidP="00C63303">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C63303" w:rsidRPr="006310F7" w:rsidRDefault="00C63303" w:rsidP="00C63303">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C63303" w:rsidRPr="006027EA"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C63303" w:rsidRPr="006027EA"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C63303" w:rsidRPr="006027EA"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C63303" w:rsidRPr="006310F7" w:rsidRDefault="00C63303" w:rsidP="00C63303">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C63303" w:rsidRPr="006310F7" w:rsidRDefault="00C63303" w:rsidP="00C63303">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C63303"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C63303"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C63303" w:rsidRPr="00B75146" w:rsidRDefault="00C63303" w:rsidP="00C63303">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C63303" w:rsidRPr="00E14615" w:rsidRDefault="00C63303" w:rsidP="00C63303">
      <w:pPr>
        <w:pStyle w:val="ListParagraph"/>
        <w:ind w:left="1080"/>
        <w:jc w:val="both"/>
        <w:rPr>
          <w:rFonts w:ascii="Tahoma" w:hAnsi="Tahoma" w:cs="Tahoma"/>
          <w:b/>
          <w:u w:val="single"/>
        </w:rPr>
      </w:pPr>
      <w:r w:rsidRPr="00E14615">
        <w:rPr>
          <w:rFonts w:ascii="Tahoma" w:hAnsi="Tahoma" w:cs="Tahoma"/>
          <w:b/>
          <w:u w:val="single"/>
        </w:rPr>
        <w:t>RENDERING CONTEXT 2D</w:t>
      </w:r>
    </w:p>
    <w:p w:rsidR="00C63303" w:rsidRDefault="00C63303" w:rsidP="00C63303">
      <w:pPr>
        <w:pStyle w:val="ListParagraph"/>
        <w:ind w:left="1080"/>
        <w:jc w:val="both"/>
      </w:pPr>
      <w:hyperlink r:id="rId52" w:anchor="canvasrenderingcontext2d" w:history="1">
        <w:r w:rsidRPr="00B75146">
          <w:rPr>
            <w:rStyle w:val="Hyperlink"/>
            <w:rFonts w:ascii="Courier New" w:hAnsi="Courier New" w:cs="Courier New"/>
            <w:sz w:val="27"/>
            <w:szCs w:val="27"/>
            <w:shd w:val="clear" w:color="auto" w:fill="FFFFFF"/>
          </w:rPr>
          <w:t>CanvasRenderingContext2D</w:t>
        </w:r>
      </w:hyperlink>
      <w:r>
        <w:t xml:space="preserve"> là đối tượng dùng để vẽ trên Canvas được API cung cấp. Tất cả thao tác vẽ đồ họa trên Canvas đều thông qua rendering context.</w:t>
      </w:r>
    </w:p>
    <w:p w:rsidR="00C63303" w:rsidRDefault="00C63303" w:rsidP="00C63303">
      <w:pPr>
        <w:pStyle w:val="ListParagraph"/>
        <w:ind w:left="1080"/>
        <w:jc w:val="both"/>
      </w:pPr>
      <w:r>
        <w:t xml:space="preserve">Có 2 cách để có được rendering context 2d của canvas: </w:t>
      </w:r>
    </w:p>
    <w:p w:rsidR="00C63303" w:rsidRDefault="00C63303" w:rsidP="00C63303">
      <w:pPr>
        <w:pStyle w:val="ListParagraph"/>
        <w:numPr>
          <w:ilvl w:val="0"/>
          <w:numId w:val="26"/>
        </w:numPr>
        <w:jc w:val="both"/>
      </w:pPr>
      <w:r>
        <w:t>gọi phương thức canvas.getContext(“2d”) trả về đối tượng context</w:t>
      </w:r>
    </w:p>
    <w:p w:rsidR="00C63303" w:rsidRPr="002E2D11" w:rsidRDefault="00C63303" w:rsidP="00C63303">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C63303" w:rsidRDefault="00C63303" w:rsidP="00C63303">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C63303" w:rsidRDefault="00C63303" w:rsidP="00C63303">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C63303" w:rsidRDefault="00C63303" w:rsidP="00C63303">
      <w:pPr>
        <w:ind w:left="1080"/>
        <w:jc w:val="both"/>
        <w:rPr>
          <w:rFonts w:ascii="Tahoma" w:hAnsi="Tahoma" w:cs="Tahoma"/>
        </w:rPr>
      </w:pPr>
    </w:p>
    <w:p w:rsidR="00C63303" w:rsidRDefault="00C63303" w:rsidP="00C63303">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2FCC69AC" wp14:editId="4FFEC6BF">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C63303" w:rsidRDefault="00C63303" w:rsidP="00DD5F5B">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89.6pt" o:ole="">
                  <v:imagedata r:id="rId55" o:title=""/>
                </v:shape>
                <o:OLEObject Type="Embed" ProgID="PBrush" ShapeID="_x0000_i1025" DrawAspect="Content" ObjectID="_1423348136" r:id="rId56"/>
              </w:object>
            </w:r>
          </w:p>
          <w:p w:rsidR="00C63303" w:rsidRDefault="00C63303" w:rsidP="00DD5F5B">
            <w:pPr>
              <w:spacing w:line="240" w:lineRule="atLeast"/>
            </w:pPr>
            <w:r>
              <w:t>Context.fillStyle = gradient; (gradient được tạo trước)</w:t>
            </w:r>
          </w:p>
          <w:p w:rsidR="00C63303" w:rsidRDefault="00C63303" w:rsidP="00DD5F5B">
            <w:pPr>
              <w:spacing w:line="240" w:lineRule="atLeast"/>
            </w:pPr>
            <w:r>
              <w:object w:dxaOrig="5685" w:dyaOrig="735">
                <v:shape id="_x0000_i1026" type="#_x0000_t75" style="width:284.65pt;height:36.85pt" o:ole="">
                  <v:imagedata r:id="rId57" o:title=""/>
                </v:shape>
                <o:OLEObject Type="Embed" ProgID="PBrush" ShapeID="_x0000_i1026" DrawAspect="Content" ObjectID="_1423348137" r:id="rId58"/>
              </w:object>
            </w:r>
            <w:r>
              <w:br/>
            </w:r>
            <w:r>
              <w:object w:dxaOrig="4275" w:dyaOrig="3270">
                <v:shape id="_x0000_i1027" type="#_x0000_t75" style="width:125.6pt;height:96.3pt" o:ole="">
                  <v:imagedata r:id="rId59" o:title=""/>
                </v:shape>
                <o:OLEObject Type="Embed" ProgID="PBrush" ShapeID="_x0000_i1027" DrawAspect="Content" ObjectID="_1423348138" r:id="rId60"/>
              </w:object>
            </w:r>
          </w:p>
          <w:p w:rsidR="00C63303" w:rsidRDefault="00C63303" w:rsidP="00DD5F5B">
            <w:pPr>
              <w:spacing w:line="240" w:lineRule="atLeast"/>
            </w:pPr>
            <w:r>
              <w:t>Context.fillStyle = pattern; (pattern được tạo trước lấy từ một tag img và lặp lại theo 2 hướng X,Y)</w:t>
            </w:r>
          </w:p>
          <w:p w:rsidR="00C63303" w:rsidRDefault="00C63303" w:rsidP="00DD5F5B">
            <w:pPr>
              <w:spacing w:line="240" w:lineRule="atLeast"/>
              <w:rPr>
                <w:rFonts w:ascii="Verdana" w:hAnsi="Verdana"/>
                <w:color w:val="000000"/>
                <w:sz w:val="18"/>
                <w:szCs w:val="18"/>
              </w:rPr>
            </w:pPr>
            <w:r>
              <w:object w:dxaOrig="5040" w:dyaOrig="495">
                <v:shape id="_x0000_i1028" type="#_x0000_t75" style="width:252pt;height:25.1pt" o:ole="">
                  <v:imagedata r:id="rId61" o:title=""/>
                </v:shape>
                <o:OLEObject Type="Embed" ProgID="PBrush" ShapeID="_x0000_i1028" DrawAspect="Content" ObjectID="_1423348139" r:id="rId62"/>
              </w:object>
            </w:r>
            <w:r>
              <w:br/>
            </w:r>
            <w:r>
              <w:object w:dxaOrig="4275" w:dyaOrig="3090">
                <v:shape id="_x0000_i1029" type="#_x0000_t75" style="width:129.75pt;height:93.75pt" o:ole="">
                  <v:imagedata r:id="rId63" o:title=""/>
                </v:shape>
                <o:OLEObject Type="Embed" ProgID="PBrush" ShapeID="_x0000_i1029" DrawAspect="Content" ObjectID="_1423348140" r:id="rId64"/>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C63303" w:rsidRDefault="00C63303" w:rsidP="00DD5F5B">
            <w:pPr>
              <w:spacing w:line="240" w:lineRule="atLeast"/>
            </w:pPr>
            <w:r>
              <w:t>Tương tự như fillStyle: ví dụ pattern vẽ vòng tròn</w:t>
            </w:r>
          </w:p>
          <w:p w:rsidR="00C63303" w:rsidRDefault="00C63303" w:rsidP="00DD5F5B">
            <w:pPr>
              <w:spacing w:line="240" w:lineRule="atLeast"/>
              <w:rPr>
                <w:rFonts w:ascii="Verdana" w:hAnsi="Verdana"/>
                <w:color w:val="000000"/>
                <w:sz w:val="18"/>
                <w:szCs w:val="18"/>
              </w:rPr>
            </w:pPr>
            <w:r>
              <w:object w:dxaOrig="4245" w:dyaOrig="3090">
                <v:shape id="_x0000_i1030" type="#_x0000_t75" style="width:140.65pt;height:102.15pt" o:ole="">
                  <v:imagedata r:id="rId65" o:title=""/>
                </v:shape>
                <o:OLEObject Type="Embed" ProgID="PBrush" ShapeID="_x0000_i1030" DrawAspect="Content" ObjectID="_1423348141" r:id="rId66"/>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C63303" w:rsidRDefault="00C63303" w:rsidP="00DD5F5B">
            <w:pPr>
              <w:spacing w:line="240" w:lineRule="atLeast"/>
              <w:rPr>
                <w:rFonts w:ascii="Verdana" w:hAnsi="Verdana"/>
                <w:color w:val="000000"/>
                <w:sz w:val="18"/>
                <w:szCs w:val="18"/>
              </w:rPr>
            </w:pP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C63303" w:rsidRDefault="00C63303" w:rsidP="00DD5F5B">
            <w:pPr>
              <w:spacing w:line="240" w:lineRule="atLeast"/>
              <w:rPr>
                <w:rFonts w:ascii="Verdana" w:hAnsi="Verdana"/>
                <w:color w:val="000000"/>
                <w:sz w:val="18"/>
                <w:szCs w:val="18"/>
              </w:rPr>
            </w:pP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C63303" w:rsidRDefault="00C63303" w:rsidP="00DD5F5B">
            <w:pPr>
              <w:spacing w:line="240" w:lineRule="atLeast"/>
              <w:rPr>
                <w:rFonts w:ascii="Verdana" w:hAnsi="Verdana"/>
                <w:color w:val="000000"/>
                <w:sz w:val="18"/>
                <w:szCs w:val="18"/>
              </w:rPr>
            </w:pP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C63303" w:rsidRDefault="00C63303" w:rsidP="00DD5F5B">
            <w:pPr>
              <w:spacing w:line="240" w:lineRule="atLeast"/>
              <w:rPr>
                <w:rFonts w:ascii="Verdana" w:hAnsi="Verdana"/>
                <w:color w:val="000000"/>
                <w:sz w:val="18"/>
                <w:szCs w:val="18"/>
              </w:rPr>
            </w:pPr>
            <w:r>
              <w:object w:dxaOrig="3750" w:dyaOrig="1905">
                <v:shape id="_x0000_i1031" type="#_x0000_t75" style="width:187.55pt;height:95.45pt" o:ole="">
                  <v:imagedata r:id="rId67" o:title=""/>
                </v:shape>
                <o:OLEObject Type="Embed" ProgID="PBrush" ShapeID="_x0000_i1031" DrawAspect="Content" ObjectID="_1423348142" r:id="rId68"/>
              </w:object>
            </w:r>
          </w:p>
          <w:p w:rsidR="00C63303" w:rsidRDefault="00C63303" w:rsidP="00DD5F5B">
            <w:pPr>
              <w:spacing w:line="240" w:lineRule="atLeast"/>
              <w:rPr>
                <w:rFonts w:ascii="Verdana" w:hAnsi="Verdana"/>
                <w:color w:val="000000"/>
                <w:sz w:val="18"/>
                <w:szCs w:val="18"/>
              </w:rPr>
            </w:pPr>
            <w:r>
              <w:object w:dxaOrig="3180" w:dyaOrig="2955">
                <v:shape id="_x0000_i1032" type="#_x0000_t75" style="width:94.6pt;height:87.9pt" o:ole="">
                  <v:imagedata r:id="rId69" o:title=""/>
                </v:shape>
                <o:OLEObject Type="Embed" ProgID="PBrush" ShapeID="_x0000_i1032" DrawAspect="Content" ObjectID="_1423348143" r:id="rId70"/>
              </w:object>
            </w:r>
          </w:p>
        </w:tc>
      </w:tr>
    </w:tbl>
    <w:p w:rsidR="00C63303" w:rsidRDefault="00C63303" w:rsidP="00C63303">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Pr="00356C78" w:rsidRDefault="00C63303" w:rsidP="00DD5F5B">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C63303" w:rsidRDefault="00C63303" w:rsidP="00DD5F5B">
            <w:pPr>
              <w:spacing w:line="240" w:lineRule="atLeast"/>
              <w:rPr>
                <w:rFonts w:ascii="Verdana" w:hAnsi="Verdana"/>
                <w:color w:val="000000"/>
                <w:sz w:val="18"/>
                <w:szCs w:val="18"/>
              </w:rPr>
            </w:pPr>
            <w:r>
              <w:object w:dxaOrig="6480" w:dyaOrig="1305">
                <v:shape id="_x0000_i1033" type="#_x0000_t75" style="width:324pt;height:65.3pt" o:ole="">
                  <v:imagedata r:id="rId71" o:title=""/>
                </v:shape>
                <o:OLEObject Type="Embed" ProgID="PBrush" ShapeID="_x0000_i1033" DrawAspect="Content" ObjectID="_1423348144" r:id="rId72"/>
              </w:object>
            </w:r>
          </w:p>
          <w:p w:rsidR="00C63303" w:rsidRDefault="00C63303" w:rsidP="00DD5F5B">
            <w:pPr>
              <w:spacing w:line="240" w:lineRule="atLeast"/>
              <w:rPr>
                <w:rFonts w:ascii="Verdana" w:hAnsi="Verdana"/>
                <w:color w:val="000000"/>
                <w:sz w:val="18"/>
                <w:szCs w:val="18"/>
              </w:rPr>
            </w:pPr>
            <w:r>
              <w:object w:dxaOrig="3120" w:dyaOrig="3045">
                <v:shape id="_x0000_i1034" type="#_x0000_t75" style="width:120.55pt;height:118.05pt" o:ole="">
                  <v:imagedata r:id="rId73" o:title=""/>
                </v:shape>
                <o:OLEObject Type="Embed" ProgID="PBrush" ShapeID="_x0000_i1034" DrawAspect="Content" ObjectID="_1423348145" r:id="rId74"/>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1pt;height:60.3pt" o:ole="">
                  <v:imagedata r:id="rId75" o:title=""/>
                </v:shape>
                <o:OLEObject Type="Embed" ProgID="PBrush" ShapeID="_x0000_i1035" DrawAspect="Content" ObjectID="_1423348146" r:id="rId76"/>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15pt;height:123.05pt" o:ole="">
                  <v:imagedata r:id="rId77" o:title=""/>
                </v:shape>
                <o:OLEObject Type="Embed" ProgID="PBrush" ShapeID="_x0000_i1036" DrawAspect="Content" ObjectID="_1423348147" r:id="rId78"/>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C63303" w:rsidRDefault="00C63303" w:rsidP="00DD5F5B">
            <w:pPr>
              <w:spacing w:line="240" w:lineRule="atLeast"/>
              <w:rPr>
                <w:rFonts w:ascii="Verdana" w:hAnsi="Verdana"/>
                <w:color w:val="000000"/>
                <w:sz w:val="18"/>
                <w:szCs w:val="18"/>
              </w:rPr>
            </w:pPr>
            <w:r>
              <w:object w:dxaOrig="4815" w:dyaOrig="3780">
                <v:shape id="_x0000_i1037" type="#_x0000_t75" style="width:128.95pt;height:101.3pt" o:ole="">
                  <v:imagedata r:id="rId79" o:title=""/>
                </v:shape>
                <o:OLEObject Type="Embed" ProgID="PBrush" ShapeID="_x0000_i1037" DrawAspect="Content" ObjectID="_1423348148" r:id="rId80"/>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C63303" w:rsidRDefault="00C63303" w:rsidP="00DD5F5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C63303" w:rsidRPr="00E87BA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75pt;height:97.95pt" o:ole="">
                  <v:imagedata r:id="rId81" o:title=""/>
                </v:shape>
                <o:OLEObject Type="Embed" ProgID="PBrush" ShapeID="_x0000_i1038" DrawAspect="Content" ObjectID="_1423348149" r:id="rId82"/>
              </w:object>
            </w:r>
            <w:r>
              <w:object w:dxaOrig="2595" w:dyaOrig="1080">
                <v:shape id="_x0000_i1039" type="#_x0000_t75" style="width:129.75pt;height:54.4pt" o:ole="">
                  <v:imagedata r:id="rId83" o:title=""/>
                </v:shape>
                <o:OLEObject Type="Embed" ProgID="PBrush" ShapeID="_x0000_i1039" DrawAspect="Content" ObjectID="_1423348150" r:id="rId84"/>
              </w:object>
            </w:r>
            <w:r>
              <w:t xml:space="preserve"> </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Pr="005C4FD4" w:rsidRDefault="00C63303" w:rsidP="00DD5F5B">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C63303" w:rsidRDefault="00C63303" w:rsidP="00DD5F5B">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pPr>
            <w:r>
              <w:rPr>
                <w:rFonts w:ascii="Verdana" w:hAnsi="Verdana"/>
                <w:color w:val="000000"/>
                <w:sz w:val="18"/>
                <w:szCs w:val="18"/>
              </w:rPr>
              <w:t>Vẽ path đã được tạo.</w:t>
            </w:r>
            <w:r>
              <w:t xml:space="preserve"> </w:t>
            </w:r>
          </w:p>
          <w:p w:rsidR="00C63303" w:rsidRDefault="00C63303" w:rsidP="00DD5F5B">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90.05pt;height:113pt" o:ole="">
                  <v:imagedata r:id="rId85" o:title=""/>
                </v:shape>
                <o:OLEObject Type="Embed" ProgID="PBrush" ShapeID="_x0000_i1040" DrawAspect="Content" ObjectID="_1423348151" r:id="rId86"/>
              </w:object>
            </w:r>
          </w:p>
          <w:p w:rsidR="00C63303" w:rsidRDefault="00C63303" w:rsidP="00DD5F5B">
            <w:pPr>
              <w:spacing w:line="240" w:lineRule="atLeast"/>
              <w:rPr>
                <w:rFonts w:ascii="Verdana" w:hAnsi="Verdana"/>
                <w:color w:val="000000"/>
                <w:sz w:val="18"/>
                <w:szCs w:val="18"/>
              </w:rPr>
            </w:pPr>
            <w:r>
              <w:object w:dxaOrig="3525" w:dyaOrig="2805">
                <v:shape id="_x0000_i1041" type="#_x0000_t75" style="width:176.65pt;height:140.65pt" o:ole="">
                  <v:imagedata r:id="rId87" o:title=""/>
                </v:shape>
                <o:OLEObject Type="Embed" ProgID="PBrush" ShapeID="_x0000_i1041" DrawAspect="Content" ObjectID="_1423348152" r:id="rId88"/>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C63303" w:rsidRDefault="00C63303" w:rsidP="00DD5F5B">
            <w:pPr>
              <w:spacing w:line="240" w:lineRule="atLeast"/>
              <w:rPr>
                <w:rFonts w:ascii="Verdana" w:hAnsi="Verdana"/>
                <w:color w:val="000000"/>
                <w:sz w:val="18"/>
                <w:szCs w:val="18"/>
              </w:rPr>
            </w:pPr>
            <w:r>
              <w:object w:dxaOrig="6405" w:dyaOrig="5070">
                <v:shape id="_x0000_i1042" type="#_x0000_t75" style="width:184.2pt;height:146.5pt" o:ole="">
                  <v:imagedata r:id="rId89" o:title=""/>
                </v:shape>
                <o:OLEObject Type="Embed" ProgID="PBrush" ShapeID="_x0000_i1042" DrawAspect="Content" ObjectID="_1423348153" r:id="rId90"/>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C63303" w:rsidRPr="00E87BA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3pt" o:ole="">
                  <v:imagedata r:id="rId91" o:title=""/>
                </v:shape>
                <o:OLEObject Type="Embed" ProgID="PBrush" ShapeID="_x0000_i1043" DrawAspect="Content" ObjectID="_1423348154" r:id="rId92"/>
              </w:object>
            </w:r>
            <w:r>
              <w:t xml:space="preserve"> </w:t>
            </w:r>
            <w:r>
              <w:object w:dxaOrig="3885" w:dyaOrig="900">
                <v:shape id="_x0000_i1044" type="#_x0000_t75" style="width:194.25pt;height:45.2pt" o:ole="">
                  <v:imagedata r:id="rId93" o:title=""/>
                </v:shape>
                <o:OLEObject Type="Embed" ProgID="PBrush" ShapeID="_x0000_i1044" DrawAspect="Content" ObjectID="_1423348155" r:id="rId94"/>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C63303" w:rsidRDefault="00C63303" w:rsidP="00DD5F5B">
            <w:pPr>
              <w:spacing w:line="240" w:lineRule="atLeast"/>
              <w:rPr>
                <w:rFonts w:ascii="Verdana" w:hAnsi="Verdana"/>
                <w:color w:val="000000"/>
                <w:sz w:val="18"/>
                <w:szCs w:val="18"/>
              </w:rPr>
            </w:pPr>
            <w:r>
              <w:object w:dxaOrig="3210" w:dyaOrig="2970">
                <v:shape id="_x0000_i1045" type="#_x0000_t75" style="width:105.5pt;height:97.95pt" o:ole="">
                  <v:imagedata r:id="rId95" o:title=""/>
                </v:shape>
                <o:OLEObject Type="Embed" ProgID="PBrush" ShapeID="_x0000_i1045" DrawAspect="Content" ObjectID="_1423348156" r:id="rId96"/>
              </w:object>
            </w:r>
            <w:r>
              <w:object w:dxaOrig="4470" w:dyaOrig="540">
                <v:shape id="_x0000_i1046" type="#_x0000_t75" style="width:223.55pt;height:26.8pt" o:ole="">
                  <v:imagedata r:id="rId97" o:title=""/>
                </v:shape>
                <o:OLEObject Type="Embed" ProgID="PBrush" ShapeID="_x0000_i1046" DrawAspect="Content" ObjectID="_1423348157" r:id="rId98"/>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C63303" w:rsidRDefault="00C63303" w:rsidP="00DD5F5B">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C63303" w:rsidRPr="00D52850" w:rsidRDefault="00C63303" w:rsidP="00DD5F5B">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C63303" w:rsidRDefault="00C63303" w:rsidP="00DD5F5B">
            <w:pPr>
              <w:spacing w:line="240" w:lineRule="atLeast"/>
              <w:rPr>
                <w:rFonts w:ascii="Verdana" w:hAnsi="Verdana"/>
                <w:color w:val="000000"/>
                <w:sz w:val="18"/>
                <w:szCs w:val="18"/>
              </w:rPr>
            </w:pPr>
            <w:r>
              <w:object w:dxaOrig="3165" w:dyaOrig="2970">
                <v:shape id="_x0000_i1047" type="#_x0000_t75" style="width:110.5pt;height:103.8pt" o:ole="">
                  <v:imagedata r:id="rId99" o:title=""/>
                </v:shape>
                <o:OLEObject Type="Embed" ProgID="PBrush" ShapeID="_x0000_i1047" DrawAspect="Content" ObjectID="_1423348158" r:id="rId100"/>
              </w:object>
            </w:r>
            <w:r>
              <w:t xml:space="preserve"> </w:t>
            </w:r>
            <w:r>
              <w:object w:dxaOrig="3195" w:dyaOrig="1095">
                <v:shape id="_x0000_i1048" type="#_x0000_t75" style="width:159.9pt;height:54.4pt" o:ole="">
                  <v:imagedata r:id="rId101" o:title=""/>
                </v:shape>
                <o:OLEObject Type="Embed" ProgID="PBrush" ShapeID="_x0000_i1048" DrawAspect="Content" ObjectID="_1423348159" r:id="rId102"/>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C63303" w:rsidRDefault="00C63303" w:rsidP="00DD5F5B">
            <w:pPr>
              <w:spacing w:line="240" w:lineRule="atLeast"/>
            </w:pPr>
            <w:r>
              <w:rPr>
                <w:rFonts w:ascii="Verdana" w:hAnsi="Verdana"/>
                <w:color w:val="000000"/>
                <w:sz w:val="18"/>
                <w:szCs w:val="18"/>
                <w:shd w:val="clear" w:color="auto" w:fill="FFFFFF"/>
              </w:rPr>
              <w:t>Xoay hình đang vẽ một góc angle (radian).</w:t>
            </w:r>
            <w:r>
              <w:t xml:space="preserve"> </w:t>
            </w:r>
          </w:p>
          <w:p w:rsidR="00C63303" w:rsidRDefault="00C63303" w:rsidP="00DD5F5B">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5.6pt;height:118.05pt" o:ole="">
                  <v:imagedata r:id="rId103" o:title=""/>
                </v:shape>
                <o:OLEObject Type="Embed" ProgID="PBrush" ShapeID="_x0000_i1049" DrawAspect="Content" ObjectID="_1423348160" r:id="rId104"/>
              </w:object>
            </w:r>
            <w:r>
              <w:t xml:space="preserve"> </w:t>
            </w:r>
            <w:r>
              <w:object w:dxaOrig="3315" w:dyaOrig="480">
                <v:shape id="_x0000_i1050" type="#_x0000_t75" style="width:165.75pt;height:24.3pt" o:ole="">
                  <v:imagedata r:id="rId105" o:title=""/>
                </v:shape>
                <o:OLEObject Type="Embed" ProgID="PBrush" ShapeID="_x0000_i1050" DrawAspect="Content" ObjectID="_1423348161" r:id="rId106"/>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C63303" w:rsidRDefault="00C63303" w:rsidP="00DD5F5B">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C63303" w:rsidRDefault="00C63303" w:rsidP="00DD5F5B">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55pt;height:149.85pt" o:ole="">
                  <v:imagedata r:id="rId107" o:title=""/>
                </v:shape>
                <o:OLEObject Type="Embed" ProgID="PBrush" ShapeID="_x0000_i1051" DrawAspect="Content" ObjectID="_1423348162" r:id="rId108"/>
              </w:object>
            </w:r>
            <w:r>
              <w:object w:dxaOrig="3615" w:dyaOrig="1365">
                <v:shape id="_x0000_i1052" type="#_x0000_t75" style="width:180.85pt;height:68.65pt" o:ole="">
                  <v:imagedata r:id="rId109" o:title=""/>
                </v:shape>
                <o:OLEObject Type="Embed" ProgID="PBrush" ShapeID="_x0000_i1052" DrawAspect="Content" ObjectID="_1423348163" r:id="rId110"/>
              </w:objec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5.95pt;height:145.65pt" o:ole="">
                  <v:imagedata r:id="rId111" o:title=""/>
                </v:shape>
                <o:OLEObject Type="Embed" ProgID="PBrush" ShapeID="_x0000_i1053" DrawAspect="Content" ObjectID="_1423348164" r:id="rId112"/>
              </w:object>
            </w:r>
            <w:r>
              <w:t xml:space="preserve"> </w:t>
            </w:r>
            <w:r>
              <w:object w:dxaOrig="3765" w:dyaOrig="2160">
                <v:shape id="_x0000_i1054" type="#_x0000_t75" style="width:188.35pt;height:108pt" o:ole="">
                  <v:imagedata r:id="rId113" o:title=""/>
                </v:shape>
                <o:OLEObject Type="Embed" ProgID="PBrush" ShapeID="_x0000_i1054" DrawAspect="Content" ObjectID="_1423348165" r:id="rId114"/>
              </w:object>
            </w:r>
          </w:p>
        </w:tc>
      </w:tr>
    </w:tbl>
    <w:p w:rsidR="00C63303" w:rsidRDefault="00C63303" w:rsidP="00C63303">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5pt;height:134.8pt" o:ole="">
                  <v:imagedata r:id="rId115" o:title=""/>
                </v:shape>
                <o:OLEObject Type="Embed" ProgID="PBrush" ShapeID="_x0000_i1055" DrawAspect="Content" ObjectID="_1423348166" r:id="rId116"/>
              </w:object>
            </w:r>
            <w:r>
              <w:t xml:space="preserve"> </w:t>
            </w:r>
            <w:r>
              <w:object w:dxaOrig="6225" w:dyaOrig="1350">
                <v:shape id="_x0000_i1056" type="#_x0000_t75" style="width:311.45pt;height:67.8pt" o:ole="">
                  <v:imagedata r:id="rId117" o:title=""/>
                </v:shape>
                <o:OLEObject Type="Embed" ProgID="PBrush" ShapeID="_x0000_i1056" DrawAspect="Content" ObjectID="_1423348167" r:id="rId118"/>
              </w:objec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Vẽ hình ảnh</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C63303" w:rsidRDefault="00C63303" w:rsidP="00DD5F5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C63303" w:rsidRPr="004B2C36" w:rsidRDefault="00C63303" w:rsidP="00DD5F5B">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15pt;height:90.4pt" o:ole="">
                  <v:imagedata r:id="rId119" o:title=""/>
                </v:shape>
                <o:OLEObject Type="Embed" ProgID="PBrush" ShapeID="_x0000_i1057" DrawAspect="Content" ObjectID="_1423348168" r:id="rId120"/>
              </w:object>
            </w:r>
            <w:r>
              <w:t xml:space="preserve"> </w:t>
            </w:r>
            <w:r>
              <w:object w:dxaOrig="5130" w:dyaOrig="1155">
                <v:shape id="_x0000_i1058" type="#_x0000_t75" style="width:256.2pt;height:57.75pt" o:ole="">
                  <v:imagedata r:id="rId121" o:title=""/>
                </v:shape>
                <o:OLEObject Type="Embed" ProgID="PBrush" ShapeID="_x0000_i1058" DrawAspect="Content" ObjectID="_1423348169" r:id="rId122"/>
              </w:objec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C63303" w:rsidRDefault="00C63303" w:rsidP="00C63303">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C63303" w:rsidRDefault="00C63303" w:rsidP="00DD5F5B">
            <w:pPr>
              <w:spacing w:line="240" w:lineRule="atLeast"/>
              <w:rPr>
                <w:rFonts w:ascii="Verdana" w:hAnsi="Verdana"/>
                <w:color w:val="000000"/>
                <w:sz w:val="18"/>
                <w:szCs w:val="18"/>
              </w:rPr>
            </w:pP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C63303" w:rsidRDefault="00C63303" w:rsidP="00DD5F5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C63303" w:rsidRDefault="00C63303" w:rsidP="00DD5F5B">
            <w:pPr>
              <w:spacing w:line="240" w:lineRule="atLeast"/>
              <w:rPr>
                <w:rFonts w:ascii="Verdana" w:hAnsi="Verdana"/>
                <w:color w:val="000000"/>
                <w:sz w:val="18"/>
                <w:szCs w:val="18"/>
              </w:rPr>
            </w:pP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C63303" w:rsidRDefault="00C63303" w:rsidP="00DD5F5B">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C63303" w:rsidRDefault="00C63303" w:rsidP="00C63303">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C63303" w:rsidTr="00DD5F5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63303" w:rsidRDefault="00C63303" w:rsidP="00DD5F5B">
            <w:pPr>
              <w:rPr>
                <w:rFonts w:ascii="Verdana" w:hAnsi="Verdana"/>
                <w:b/>
                <w:bCs/>
                <w:color w:val="FFFFFF"/>
                <w:sz w:val="18"/>
                <w:szCs w:val="18"/>
              </w:rPr>
            </w:pPr>
            <w:r>
              <w:rPr>
                <w:rFonts w:ascii="Verdana" w:hAnsi="Verdana"/>
                <w:b/>
                <w:bCs/>
                <w:color w:val="FFFFFF"/>
                <w:sz w:val="18"/>
                <w:szCs w:val="18"/>
              </w:rPr>
              <w:t>Description</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C63303" w:rsidTr="00DD5F5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63303" w:rsidRDefault="00C63303" w:rsidP="00DD5F5B">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C63303" w:rsidRDefault="00C63303" w:rsidP="00DD5F5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35pt;height:237.75pt" o:ole="">
                  <v:imagedata r:id="rId123" o:title=""/>
                </v:shape>
                <o:OLEObject Type="Embed" ProgID="PBrush" ShapeID="_x0000_i1059" DrawAspect="Content" ObjectID="_1423348170" r:id="rId124"/>
              </w:object>
            </w:r>
          </w:p>
        </w:tc>
      </w:tr>
    </w:tbl>
    <w:p w:rsidR="00C63303" w:rsidRDefault="00C63303" w:rsidP="00C63303">
      <w:pPr>
        <w:pStyle w:val="ListParagraph"/>
        <w:ind w:left="1080"/>
        <w:jc w:val="both"/>
        <w:rPr>
          <w:rFonts w:ascii="Tahoma" w:hAnsi="Tahoma" w:cs="Tahoma"/>
        </w:rPr>
      </w:pPr>
      <w:r>
        <w:rPr>
          <w:rFonts w:ascii="Tahoma" w:hAnsi="Tahoma" w:cs="Tahoma"/>
        </w:rPr>
        <w:t>Một số cách cải thiện hiệu suất của Canvas</w:t>
      </w:r>
    </w:p>
    <w:p w:rsidR="00C63303" w:rsidRDefault="00C63303" w:rsidP="00C63303">
      <w:pPr>
        <w:pStyle w:val="ListParagraph"/>
        <w:numPr>
          <w:ilvl w:val="1"/>
          <w:numId w:val="30"/>
        </w:numPr>
        <w:jc w:val="both"/>
        <w:rPr>
          <w:rFonts w:ascii="Tahoma" w:hAnsi="Tahoma" w:cs="Tahoma"/>
        </w:rPr>
      </w:pPr>
      <w:r>
        <w:rPr>
          <w:rFonts w:ascii="Tahoma" w:hAnsi="Tahoma" w:cs="Tahoma"/>
        </w:rPr>
        <w:t>Thao tác render trên một canvas đệm không được hiển thị lên màn hình</w:t>
      </w:r>
    </w:p>
    <w:p w:rsidR="00C63303" w:rsidRPr="00BC0628" w:rsidRDefault="00C63303" w:rsidP="00C63303">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C63303" w:rsidRPr="00BC0628"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C63303" w:rsidRPr="008D015C" w:rsidRDefault="00C63303" w:rsidP="00C6330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C63303" w:rsidRDefault="00C63303" w:rsidP="00C63303">
      <w:pPr>
        <w:pStyle w:val="ListParagraph"/>
        <w:ind w:left="1440"/>
        <w:jc w:val="both"/>
        <w:rPr>
          <w:rFonts w:ascii="Tahoma" w:hAnsi="Tahoma" w:cs="Tahoma"/>
        </w:rPr>
      </w:pPr>
    </w:p>
    <w:p w:rsidR="00C63303" w:rsidRDefault="00C63303" w:rsidP="00C63303">
      <w:pPr>
        <w:pStyle w:val="ListParagraph"/>
        <w:numPr>
          <w:ilvl w:val="1"/>
          <w:numId w:val="30"/>
        </w:numPr>
        <w:jc w:val="both"/>
        <w:rPr>
          <w:rFonts w:ascii="Tahoma" w:hAnsi="Tahoma" w:cs="Tahoma"/>
        </w:rPr>
      </w:pPr>
      <w:r>
        <w:rPr>
          <w:rFonts w:ascii="Tahoma" w:hAnsi="Tahoma" w:cs="Tahoma"/>
        </w:rPr>
        <w:t>Gộp chung một số thao tác</w:t>
      </w:r>
    </w:p>
    <w:p w:rsidR="00C63303" w:rsidRDefault="00C63303" w:rsidP="00C63303">
      <w:pPr>
        <w:pStyle w:val="ListParagraph"/>
        <w:ind w:left="1440"/>
        <w:jc w:val="both"/>
        <w:rPr>
          <w:rFonts w:ascii="Tahoma" w:hAnsi="Tahoma" w:cs="Tahoma"/>
        </w:rPr>
      </w:pPr>
      <w:r>
        <w:rPr>
          <w:rFonts w:ascii="Tahoma" w:hAnsi="Tahoma" w:cs="Tahoma"/>
        </w:rPr>
        <w:t>Thao tác vẽ rất tốn kém. Vì vậy cần giảm đến mức tối đa.</w:t>
      </w:r>
    </w:p>
    <w:p w:rsidR="00C63303" w:rsidRDefault="00C63303" w:rsidP="00C63303">
      <w:pPr>
        <w:pStyle w:val="ListParagraph"/>
        <w:ind w:left="1440"/>
        <w:jc w:val="both"/>
        <w:rPr>
          <w:rFonts w:ascii="Tahoma" w:hAnsi="Tahoma" w:cs="Tahoma"/>
        </w:rPr>
      </w:pPr>
      <w:r>
        <w:rPr>
          <w:rFonts w:ascii="Tahoma" w:hAnsi="Tahoma" w:cs="Tahoma"/>
        </w:rPr>
        <w:t>Chẳng hạn:</w:t>
      </w:r>
    </w:p>
    <w:p w:rsidR="00C63303" w:rsidRDefault="00C63303" w:rsidP="00C63303">
      <w:pPr>
        <w:pStyle w:val="ListParagraph"/>
        <w:ind w:left="1440"/>
        <w:jc w:val="both"/>
        <w:rPr>
          <w:rFonts w:ascii="Tahoma" w:hAnsi="Tahoma" w:cs="Tahoma"/>
        </w:rPr>
      </w:pPr>
      <w:r>
        <w:rPr>
          <w:rFonts w:ascii="Tahoma" w:hAnsi="Tahoma" w:cs="Tahoma"/>
        </w:rPr>
        <w:t>Thay vì vẽ nhiều line nối lại với nhau</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C63303" w:rsidRPr="008D015C" w:rsidRDefault="00C63303" w:rsidP="00C63303">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C63303" w:rsidRDefault="00C63303" w:rsidP="00C63303">
      <w:pPr>
        <w:pStyle w:val="ListParagraph"/>
        <w:ind w:left="1440"/>
        <w:jc w:val="both"/>
        <w:rPr>
          <w:rFonts w:ascii="Tahoma" w:hAnsi="Tahoma" w:cs="Tahoma"/>
        </w:rPr>
      </w:pPr>
    </w:p>
    <w:p w:rsidR="00C63303" w:rsidRDefault="00C63303" w:rsidP="00C63303">
      <w:pPr>
        <w:pStyle w:val="ListParagraph"/>
        <w:numPr>
          <w:ilvl w:val="1"/>
          <w:numId w:val="30"/>
        </w:numPr>
        <w:jc w:val="both"/>
        <w:rPr>
          <w:rFonts w:ascii="Tahoma" w:hAnsi="Tahoma" w:cs="Tahoma"/>
        </w:rPr>
      </w:pPr>
      <w:r>
        <w:rPr>
          <w:rFonts w:ascii="Tahoma" w:hAnsi="Tahoma" w:cs="Tahoma"/>
        </w:rPr>
        <w:t>Tránh thay đổi trạng thái canvas</w:t>
      </w:r>
    </w:p>
    <w:p w:rsidR="00C63303" w:rsidRDefault="00C63303" w:rsidP="00C63303">
      <w:pPr>
        <w:pStyle w:val="ListParagraph"/>
        <w:ind w:left="1440"/>
        <w:jc w:val="both"/>
        <w:rPr>
          <w:rFonts w:ascii="Tahoma" w:hAnsi="Tahoma" w:cs="Tahoma"/>
        </w:rPr>
      </w:pPr>
      <w:r>
        <w:rPr>
          <w:rFonts w:ascii="Tahoma" w:hAnsi="Tahoma" w:cs="Tahoma"/>
        </w:rPr>
        <w:t>Thay vì thay đổi trong từng vòng lặp</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C63303" w:rsidRPr="008D015C" w:rsidRDefault="00C63303" w:rsidP="00C63303">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C63303" w:rsidRDefault="00C63303" w:rsidP="00C63303">
      <w:pPr>
        <w:pStyle w:val="ListParagraph"/>
        <w:ind w:left="1440"/>
        <w:jc w:val="both"/>
        <w:rPr>
          <w:rFonts w:ascii="Tahoma" w:hAnsi="Tahoma" w:cs="Tahoma"/>
        </w:rPr>
      </w:pPr>
    </w:p>
    <w:p w:rsidR="00C63303" w:rsidRDefault="00C63303" w:rsidP="00C63303">
      <w:pPr>
        <w:pStyle w:val="ListParagraph"/>
        <w:numPr>
          <w:ilvl w:val="1"/>
          <w:numId w:val="30"/>
        </w:numPr>
        <w:jc w:val="both"/>
        <w:rPr>
          <w:rFonts w:ascii="Tahoma" w:hAnsi="Tahoma" w:cs="Tahoma"/>
        </w:rPr>
      </w:pPr>
      <w:r>
        <w:rPr>
          <w:rFonts w:ascii="Tahoma" w:hAnsi="Tahoma" w:cs="Tahoma"/>
        </w:rPr>
        <w:t>Chỉ vẽ lại những phần canvas thay đổi thay vì toàn bộ canvas</w:t>
      </w:r>
    </w:p>
    <w:p w:rsidR="00C63303"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C63303" w:rsidRPr="008D015C"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C63303" w:rsidRDefault="00C63303" w:rsidP="00C63303">
      <w:pPr>
        <w:pStyle w:val="ListParagraph"/>
        <w:numPr>
          <w:ilvl w:val="1"/>
          <w:numId w:val="30"/>
        </w:numPr>
        <w:jc w:val="both"/>
        <w:rPr>
          <w:rFonts w:ascii="Tahoma" w:hAnsi="Tahoma" w:cs="Tahoma"/>
        </w:rPr>
      </w:pPr>
      <w:r>
        <w:rPr>
          <w:rFonts w:ascii="Tahoma" w:hAnsi="Tahoma" w:cs="Tahoma"/>
        </w:rPr>
        <w:t>Dùng nhiều canvas chồng lên nhau cho những hình ảnh phức tạp</w:t>
      </w:r>
    </w:p>
    <w:p w:rsidR="00C63303" w:rsidRPr="00D40AE1"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C63303" w:rsidRPr="00D40AE1"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C63303" w:rsidRPr="00D40AE1"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C63303" w:rsidRPr="00D40AE1" w:rsidRDefault="00C63303" w:rsidP="00C6330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C63303" w:rsidRDefault="00C63303" w:rsidP="00C63303">
      <w:pPr>
        <w:pStyle w:val="ListParagraph"/>
        <w:numPr>
          <w:ilvl w:val="1"/>
          <w:numId w:val="30"/>
        </w:numPr>
        <w:jc w:val="both"/>
        <w:rPr>
          <w:rFonts w:ascii="Tahoma" w:hAnsi="Tahoma" w:cs="Tahoma"/>
        </w:rPr>
      </w:pPr>
      <w:r>
        <w:rPr>
          <w:rFonts w:ascii="Tahoma" w:hAnsi="Tahoma" w:cs="Tahoma"/>
        </w:rPr>
        <w:t>Giảm dùng hàm làm mờ bóng</w:t>
      </w:r>
    </w:p>
    <w:p w:rsidR="00C63303" w:rsidRDefault="00C63303" w:rsidP="00C63303">
      <w:pPr>
        <w:pStyle w:val="ListParagraph"/>
        <w:numPr>
          <w:ilvl w:val="1"/>
          <w:numId w:val="30"/>
        </w:numPr>
        <w:jc w:val="both"/>
        <w:rPr>
          <w:rFonts w:ascii="Tahoma" w:hAnsi="Tahoma" w:cs="Tahoma"/>
        </w:rPr>
      </w:pPr>
      <w:r>
        <w:rPr>
          <w:rFonts w:ascii="Tahoma" w:hAnsi="Tahoma" w:cs="Tahoma"/>
        </w:rPr>
        <w:t>Tránh dùng tọa độ dấu chấm động</w:t>
      </w:r>
    </w:p>
    <w:p w:rsidR="00C63303" w:rsidRDefault="00C63303" w:rsidP="00C63303">
      <w:pPr>
        <w:pStyle w:val="ListParagraph"/>
        <w:numPr>
          <w:ilvl w:val="1"/>
          <w:numId w:val="30"/>
        </w:numPr>
        <w:jc w:val="both"/>
        <w:rPr>
          <w:rFonts w:ascii="Tahoma" w:hAnsi="Tahoma" w:cs="Tahoma"/>
        </w:rPr>
      </w:pPr>
      <w:r>
        <w:rPr>
          <w:rFonts w:ascii="Tahoma" w:hAnsi="Tahoma" w:cs="Tahoma"/>
        </w:rPr>
        <w:t>Biết nhiều cách để xóa trong Canvas (tùy theo trình duyệt mà hiệu suất khác nhau)</w:t>
      </w:r>
    </w:p>
    <w:p w:rsidR="00C63303" w:rsidRPr="00D40AE1" w:rsidRDefault="00C63303" w:rsidP="00C63303">
      <w:pPr>
        <w:ind w:left="1440"/>
        <w:jc w:val="both"/>
        <w:rPr>
          <w:rFonts w:ascii="Tahoma" w:hAnsi="Tahoma" w:cs="Tahoma"/>
        </w:rPr>
      </w:pPr>
      <w:r>
        <w:rPr>
          <w:rFonts w:ascii="Tahoma" w:hAnsi="Tahoma" w:cs="Tahoma"/>
        </w:rPr>
        <w:t>clearRect() hoặc canvas.width = canvas.width</w:t>
      </w:r>
    </w:p>
    <w:p w:rsidR="00C63303" w:rsidRDefault="00C63303" w:rsidP="00C63303">
      <w:pPr>
        <w:pStyle w:val="ListParagraph"/>
        <w:numPr>
          <w:ilvl w:val="1"/>
          <w:numId w:val="30"/>
        </w:numPr>
        <w:jc w:val="both"/>
        <w:rPr>
          <w:rFonts w:ascii="Tahoma" w:hAnsi="Tahoma" w:cs="Tahoma"/>
        </w:rPr>
      </w:pPr>
      <w:r>
        <w:rPr>
          <w:rFonts w:ascii="Tahoma" w:hAnsi="Tahoma" w:cs="Tahoma"/>
        </w:rPr>
        <w:t>Dùng hàm requestAnimationFrame để tối ưu hóa chuyển động.</w:t>
      </w:r>
    </w:p>
    <w:p w:rsidR="00C63303" w:rsidRPr="00355768" w:rsidRDefault="00C63303" w:rsidP="00C63303">
      <w:pPr>
        <w:pStyle w:val="ListParagraph"/>
        <w:ind w:left="1080"/>
        <w:rPr>
          <w:rFonts w:ascii="Tahoma" w:hAnsi="Tahoma" w:cs="Tahoma"/>
          <w:b/>
        </w:rPr>
      </w:pPr>
    </w:p>
    <w:p w:rsidR="00C63303" w:rsidRDefault="00C63303" w:rsidP="00355768">
      <w:pPr>
        <w:pStyle w:val="ListParagraph"/>
        <w:numPr>
          <w:ilvl w:val="0"/>
          <w:numId w:val="6"/>
        </w:numPr>
        <w:jc w:val="center"/>
        <w:rPr>
          <w:rFonts w:ascii="Tahoma" w:hAnsi="Tahoma" w:cs="Tahoma"/>
          <w:b/>
        </w:rPr>
      </w:pPr>
      <w:r>
        <w:rPr>
          <w:rFonts w:ascii="Tahoma" w:hAnsi="Tahoma" w:cs="Tahoma"/>
          <w:b/>
        </w:rPr>
        <w:t>WEB STORAGE</w:t>
      </w:r>
    </w:p>
    <w:p w:rsidR="00C63303" w:rsidRPr="00027252" w:rsidRDefault="00C63303" w:rsidP="00C63303">
      <w:pPr>
        <w:spacing w:before="150" w:after="150" w:line="240" w:lineRule="auto"/>
        <w:outlineLvl w:val="1"/>
        <w:rPr>
          <w:rFonts w:ascii="Verdana" w:eastAsia="Times New Roman" w:hAnsi="Verdana" w:cs="Times New Roman"/>
          <w:color w:val="000000"/>
          <w:sz w:val="48"/>
          <w:szCs w:val="48"/>
        </w:rPr>
      </w:pPr>
      <w:r w:rsidRPr="00027252">
        <w:rPr>
          <w:rFonts w:ascii="Verdana" w:eastAsia="Times New Roman" w:hAnsi="Verdana" w:cs="Times New Roman"/>
          <w:color w:val="000000"/>
          <w:sz w:val="48"/>
          <w:szCs w:val="48"/>
        </w:rPr>
        <w:t>HTML5 Web Storage</w:t>
      </w:r>
      <w:r w:rsidRPr="00CE6DE9">
        <w:rPr>
          <w:rFonts w:ascii="Verdana" w:eastAsia="Times New Roman" w:hAnsi="Verdana" w:cs="Times New Roman"/>
          <w:color w:val="000000"/>
          <w:sz w:val="48"/>
          <w:szCs w:val="48"/>
        </w:rPr>
        <w:t xml:space="preserve"> là gì</w:t>
      </w:r>
      <w:r w:rsidRPr="00027252">
        <w:rPr>
          <w:rFonts w:ascii="Verdana" w:eastAsia="Times New Roman" w:hAnsi="Verdana" w:cs="Times New Roman"/>
          <w:color w:val="000000"/>
          <w:sz w:val="48"/>
          <w:szCs w:val="48"/>
        </w:rPr>
        <w:t>?</w:t>
      </w:r>
    </w:p>
    <w:p w:rsidR="00C63303" w:rsidRPr="00CE6DE9" w:rsidRDefault="00C63303" w:rsidP="00C63303">
      <w:pPr>
        <w:spacing w:before="100" w:beforeAutospacing="1" w:after="100" w:afterAutospacing="1" w:line="240" w:lineRule="atLeast"/>
        <w:rPr>
          <w:rFonts w:ascii="Verdana" w:eastAsia="Times New Roman" w:hAnsi="Verdana" w:cs="Times New Roman"/>
          <w:color w:val="000000"/>
        </w:rPr>
      </w:pPr>
      <w:r w:rsidRPr="00CE6DE9">
        <w:rPr>
          <w:rFonts w:ascii="Verdana" w:eastAsia="Times New Roman" w:hAnsi="Verdana" w:cs="Times New Roman"/>
          <w:color w:val="000000"/>
        </w:rPr>
        <w:t>Với HTML5, trang web có thể được lưu trữ dữ liệu nội bộ trong trình duyệt của người dùng.</w:t>
      </w:r>
    </w:p>
    <w:p w:rsidR="00C63303" w:rsidRPr="00CE6DE9" w:rsidRDefault="00C63303" w:rsidP="00C63303">
      <w:pPr>
        <w:spacing w:before="100" w:beforeAutospacing="1" w:after="100" w:afterAutospacing="1" w:line="240" w:lineRule="atLeast"/>
        <w:rPr>
          <w:rFonts w:ascii="Verdana" w:eastAsia="Times New Roman" w:hAnsi="Verdana" w:cs="Times New Roman"/>
          <w:color w:val="000000"/>
        </w:rPr>
      </w:pPr>
      <w:r w:rsidRPr="00CE6DE9">
        <w:rPr>
          <w:rFonts w:ascii="Verdana" w:eastAsia="Times New Roman" w:hAnsi="Verdana" w:cs="Times New Roman"/>
          <w:color w:val="000000"/>
        </w:rPr>
        <w:t xml:space="preserve">Trước đây, việc lưu trữ được thực hiện bởi cookies.Tuy nhiên, Web Storage giúp việc lưu trữ bảo mật hơn, nhiều hơn (5Mb hoặc nhiều hơn so với 4Kb của Cookie) </w:t>
      </w:r>
      <w:r w:rsidRPr="00CE6DE9">
        <w:rPr>
          <w:rFonts w:ascii="Verdana" w:eastAsia="Times New Roman" w:hAnsi="Verdana" w:cs="Times New Roman"/>
          <w:color w:val="000000"/>
        </w:rPr>
        <w:lastRenderedPageBreak/>
        <w:t xml:space="preserve">và nhanh hơn. Dữ liệu không nằm trong các server request nhưng sẽ được sử dụng khi cần. Ngoài ra nó có thể lưu số lượng lớn dữ liệu mà không ảnh hưởng đến hiệu suất của website. </w:t>
      </w:r>
    </w:p>
    <w:p w:rsidR="00C63303" w:rsidRPr="00CE6DE9" w:rsidRDefault="00C63303" w:rsidP="00C63303">
      <w:pPr>
        <w:spacing w:before="100" w:beforeAutospacing="1" w:after="100" w:afterAutospacing="1" w:line="240" w:lineRule="atLeast"/>
        <w:rPr>
          <w:rFonts w:ascii="Verdana" w:eastAsia="Times New Roman" w:hAnsi="Verdana" w:cs="Times New Roman"/>
          <w:color w:val="000000"/>
        </w:rPr>
      </w:pPr>
      <w:r w:rsidRPr="00CE6DE9">
        <w:rPr>
          <w:rFonts w:ascii="Verdana" w:eastAsia="Times New Roman" w:hAnsi="Verdana" w:cs="Times New Roman"/>
          <w:color w:val="000000"/>
        </w:rPr>
        <w:t>Dữ liệu được lưu theo cặp key/value, và một trang web chỉ được truy xuất đến dữ liệu của chính nó. Dữ liệu trong localStorage sẽ không bị expire như cookie.</w:t>
      </w:r>
    </w:p>
    <w:p w:rsidR="00C63303" w:rsidRPr="00CE6DE9" w:rsidRDefault="00C63303" w:rsidP="00C63303">
      <w:pPr>
        <w:pStyle w:val="Heading2"/>
        <w:spacing w:before="150" w:beforeAutospacing="0" w:after="150" w:afterAutospacing="0"/>
        <w:rPr>
          <w:rFonts w:ascii="Verdana" w:hAnsi="Verdana"/>
          <w:b w:val="0"/>
          <w:bCs w:val="0"/>
          <w:color w:val="000000"/>
          <w:sz w:val="48"/>
          <w:szCs w:val="48"/>
        </w:rPr>
      </w:pPr>
      <w:r w:rsidRPr="00CE6DE9">
        <w:rPr>
          <w:rFonts w:ascii="Verdana" w:hAnsi="Verdana"/>
          <w:b w:val="0"/>
          <w:bCs w:val="0"/>
          <w:color w:val="000000"/>
          <w:sz w:val="48"/>
          <w:szCs w:val="48"/>
        </w:rPr>
        <w:t>Trình duyệt hỗ trợ</w:t>
      </w:r>
    </w:p>
    <w:p w:rsidR="00C63303" w:rsidRPr="00CE6DE9" w:rsidRDefault="00C63303" w:rsidP="00C63303">
      <w:pPr>
        <w:pStyle w:val="NormalWeb"/>
        <w:spacing w:line="240" w:lineRule="atLeast"/>
        <w:rPr>
          <w:rFonts w:ascii="Verdana" w:hAnsi="Verdana"/>
          <w:color w:val="000000"/>
          <w:sz w:val="22"/>
          <w:szCs w:val="22"/>
        </w:rPr>
      </w:pPr>
      <w:r w:rsidRPr="00CE6DE9">
        <w:rPr>
          <w:noProof/>
          <w:sz w:val="22"/>
          <w:szCs w:val="22"/>
        </w:rPr>
        <w:drawing>
          <wp:inline distT="0" distB="0" distL="0" distR="0" wp14:anchorId="7178E08F" wp14:editId="454BCA8E">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CE6DE9">
        <w:rPr>
          <w:rFonts w:ascii="Verdana" w:hAnsi="Verdana"/>
          <w:noProof/>
          <w:color w:val="000000"/>
          <w:sz w:val="22"/>
          <w:szCs w:val="22"/>
        </w:rPr>
        <w:drawing>
          <wp:inline distT="0" distB="0" distL="0" distR="0" wp14:anchorId="07A68620" wp14:editId="1A74399E">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CE6DE9">
        <w:rPr>
          <w:rFonts w:ascii="Verdana" w:hAnsi="Verdana"/>
          <w:noProof/>
          <w:color w:val="000000"/>
          <w:sz w:val="22"/>
          <w:szCs w:val="22"/>
        </w:rPr>
        <w:drawing>
          <wp:inline distT="0" distB="0" distL="0" distR="0" wp14:anchorId="77D31A84" wp14:editId="78AD3C07">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CE6DE9">
        <w:rPr>
          <w:rFonts w:ascii="Verdana" w:hAnsi="Verdana"/>
          <w:noProof/>
          <w:color w:val="000000"/>
          <w:sz w:val="22"/>
          <w:szCs w:val="22"/>
        </w:rPr>
        <w:drawing>
          <wp:inline distT="0" distB="0" distL="0" distR="0" wp14:anchorId="28E4BEF9" wp14:editId="6A7F159F">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CE6DE9">
        <w:rPr>
          <w:rFonts w:ascii="Verdana" w:hAnsi="Verdana"/>
          <w:noProof/>
          <w:color w:val="000000"/>
          <w:sz w:val="22"/>
          <w:szCs w:val="22"/>
        </w:rPr>
        <w:drawing>
          <wp:inline distT="0" distB="0" distL="0" distR="0" wp14:anchorId="286D5353" wp14:editId="05225379">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Lưu ý: Internet Explorer chỉ hổ trợ Web Storage từ phiên bản 8 trở lên.</w:t>
      </w:r>
    </w:p>
    <w:p w:rsidR="00C63303" w:rsidRPr="00CE6DE9" w:rsidRDefault="00C63303" w:rsidP="00C63303">
      <w:pPr>
        <w:pStyle w:val="Heading2"/>
        <w:spacing w:before="150" w:beforeAutospacing="0" w:after="150" w:afterAutospacing="0"/>
        <w:rPr>
          <w:rFonts w:ascii="Verdana" w:hAnsi="Verdana"/>
          <w:b w:val="0"/>
          <w:bCs w:val="0"/>
          <w:color w:val="000000"/>
          <w:sz w:val="48"/>
          <w:szCs w:val="48"/>
        </w:rPr>
      </w:pPr>
      <w:r w:rsidRPr="00CE6DE9">
        <w:rPr>
          <w:rFonts w:ascii="Verdana" w:hAnsi="Verdana"/>
          <w:b w:val="0"/>
          <w:bCs w:val="0"/>
          <w:color w:val="000000"/>
          <w:sz w:val="48"/>
          <w:szCs w:val="48"/>
        </w:rPr>
        <w:t>localStorage và sessionStorage </w:t>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Có 2 loại đối tượng để lưu trữ dữ liệu ở máy người dùng:</w:t>
      </w:r>
    </w:p>
    <w:p w:rsidR="00C63303" w:rsidRPr="00CE6DE9" w:rsidRDefault="00C63303" w:rsidP="00C63303">
      <w:pPr>
        <w:numPr>
          <w:ilvl w:val="0"/>
          <w:numId w:val="32"/>
        </w:numPr>
        <w:spacing w:before="100" w:beforeAutospacing="1" w:after="100" w:afterAutospacing="1" w:line="240" w:lineRule="atLeast"/>
        <w:rPr>
          <w:rFonts w:ascii="Verdana" w:hAnsi="Verdana"/>
          <w:color w:val="000000"/>
        </w:rPr>
      </w:pPr>
      <w:r w:rsidRPr="00CE6DE9">
        <w:rPr>
          <w:rFonts w:ascii="Verdana" w:hAnsi="Verdana"/>
          <w:color w:val="000000"/>
        </w:rPr>
        <w:t>localStorage – Dữ liệu sẽ được lưu vô thời hạn.</w:t>
      </w:r>
    </w:p>
    <w:p w:rsidR="00C63303" w:rsidRPr="00CE6DE9" w:rsidRDefault="00C63303" w:rsidP="00C63303">
      <w:pPr>
        <w:numPr>
          <w:ilvl w:val="0"/>
          <w:numId w:val="32"/>
        </w:numPr>
        <w:spacing w:before="100" w:beforeAutospacing="1" w:after="100" w:afterAutospacing="1" w:line="240" w:lineRule="atLeast"/>
        <w:rPr>
          <w:rFonts w:ascii="Verdana" w:hAnsi="Verdana"/>
          <w:color w:val="000000"/>
        </w:rPr>
      </w:pPr>
      <w:r w:rsidRPr="00CE6DE9">
        <w:rPr>
          <w:rFonts w:ascii="Verdana" w:hAnsi="Verdana"/>
          <w:color w:val="000000"/>
        </w:rPr>
        <w:t>sessionStorage – Dữ liệu được lưu trong một session</w:t>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Trước khi sử dụng localStorage và sessionStorage ta phải kiểm tra trình duyệt có hổ trợ không:</w:t>
      </w:r>
    </w:p>
    <w:p w:rsidR="00C63303" w:rsidRPr="00CE6DE9" w:rsidRDefault="00C63303" w:rsidP="00C63303">
      <w:pPr>
        <w:pStyle w:val="NormalWeb"/>
        <w:spacing w:line="240" w:lineRule="atLeast"/>
        <w:rPr>
          <w:rFonts w:ascii="Courier New" w:hAnsi="Courier New" w:cs="Courier New"/>
          <w:color w:val="444444"/>
          <w:sz w:val="22"/>
          <w:szCs w:val="22"/>
          <w:shd w:val="clear" w:color="auto" w:fill="F6F4F0"/>
        </w:rPr>
      </w:pPr>
      <w:r w:rsidRPr="00CE6DE9">
        <w:rPr>
          <w:rFonts w:ascii="Courier New" w:hAnsi="Courier New" w:cs="Courier New"/>
          <w:color w:val="444444"/>
          <w:sz w:val="22"/>
          <w:szCs w:val="22"/>
          <w:shd w:val="clear" w:color="auto" w:fill="F6F4F0"/>
        </w:rPr>
        <w:t>if(typeof(Storage)!=="undefined")</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 Yes! localStorage and sessionStorage support!</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w:t>
      </w:r>
      <w:r w:rsidRPr="00CE6DE9">
        <w:rPr>
          <w:rStyle w:val="apple-converted-space"/>
          <w:rFonts w:ascii="Courier New" w:hAnsi="Courier New" w:cs="Courier New"/>
          <w:color w:val="444444"/>
          <w:sz w:val="22"/>
          <w:szCs w:val="22"/>
          <w:shd w:val="clear" w:color="auto" w:fill="F6F4F0"/>
        </w:rPr>
        <w:t> </w:t>
      </w:r>
      <w:r w:rsidRPr="00CE6DE9">
        <w:rPr>
          <w:rFonts w:ascii="Courier New" w:hAnsi="Courier New" w:cs="Courier New"/>
          <w:i/>
          <w:iCs/>
          <w:color w:val="444444"/>
          <w:sz w:val="22"/>
          <w:szCs w:val="22"/>
          <w:shd w:val="clear" w:color="auto" w:fill="F6F4F0"/>
        </w:rPr>
        <w:t>Some code.....</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else</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 Sorry! No web storage support..</w:t>
      </w:r>
      <w:r w:rsidRPr="00CE6DE9">
        <w:rPr>
          <w:rFonts w:ascii="Courier New" w:hAnsi="Courier New" w:cs="Courier New"/>
          <w:color w:val="444444"/>
          <w:sz w:val="22"/>
          <w:szCs w:val="22"/>
        </w:rPr>
        <w:br/>
      </w:r>
      <w:r w:rsidRPr="00CE6DE9">
        <w:rPr>
          <w:rFonts w:ascii="Courier New" w:hAnsi="Courier New" w:cs="Courier New"/>
          <w:color w:val="444444"/>
          <w:sz w:val="22"/>
          <w:szCs w:val="22"/>
          <w:shd w:val="clear" w:color="auto" w:fill="F6F4F0"/>
        </w:rPr>
        <w:t>  }</w:t>
      </w:r>
    </w:p>
    <w:p w:rsidR="00C63303" w:rsidRPr="00CE6DE9" w:rsidRDefault="00C63303" w:rsidP="00C63303">
      <w:pPr>
        <w:pStyle w:val="Heading2"/>
        <w:spacing w:before="150" w:beforeAutospacing="0" w:after="150" w:afterAutospacing="0"/>
        <w:rPr>
          <w:rFonts w:ascii="Verdana" w:hAnsi="Verdana"/>
          <w:b w:val="0"/>
          <w:bCs w:val="0"/>
          <w:color w:val="000000"/>
          <w:sz w:val="48"/>
          <w:szCs w:val="48"/>
        </w:rPr>
      </w:pPr>
      <w:r w:rsidRPr="00CE6DE9">
        <w:rPr>
          <w:rFonts w:ascii="Verdana" w:hAnsi="Verdana"/>
          <w:b w:val="0"/>
          <w:bCs w:val="0"/>
          <w:color w:val="000000"/>
          <w:sz w:val="48"/>
          <w:szCs w:val="48"/>
        </w:rPr>
        <w:t>localStorage</w:t>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 xml:space="preserve">Cú pháp: </w:t>
      </w:r>
      <w:r w:rsidRPr="00CE6DE9">
        <w:rPr>
          <w:rFonts w:ascii="Courier New" w:hAnsi="Courier New" w:cs="Courier New"/>
          <w:color w:val="000000"/>
          <w:sz w:val="22"/>
          <w:szCs w:val="22"/>
          <w:shd w:val="clear" w:color="auto" w:fill="FFFFFF"/>
        </w:rPr>
        <w:t xml:space="preserve">localStorage.&lt;key&gt; = value </w:t>
      </w:r>
      <w:r w:rsidRPr="00CE6DE9">
        <w:rPr>
          <w:rFonts w:ascii="Verdana" w:hAnsi="Verdana"/>
          <w:color w:val="000000"/>
          <w:sz w:val="22"/>
          <w:szCs w:val="22"/>
        </w:rPr>
        <w:t>Với key là khóa sẽ dùng để truy xuất hoặc chỉnh sửa. value là giá trị được lưu.</w:t>
      </w:r>
    </w:p>
    <w:p w:rsidR="00C63303" w:rsidRPr="00CE6DE9" w:rsidRDefault="00C63303" w:rsidP="00C63303">
      <w:pPr>
        <w:pStyle w:val="Heading2"/>
        <w:spacing w:before="0" w:beforeAutospacing="0" w:after="150" w:afterAutospacing="0"/>
        <w:rPr>
          <w:rFonts w:ascii="Verdana" w:hAnsi="Verdana"/>
          <w:b w:val="0"/>
          <w:bCs w:val="0"/>
          <w:color w:val="617F10"/>
          <w:sz w:val="22"/>
          <w:szCs w:val="22"/>
        </w:rPr>
      </w:pPr>
      <w:r w:rsidRPr="00CE6DE9">
        <w:rPr>
          <w:rFonts w:ascii="Verdana" w:hAnsi="Verdana"/>
          <w:b w:val="0"/>
          <w:color w:val="000000"/>
          <w:sz w:val="22"/>
          <w:szCs w:val="22"/>
        </w:rPr>
        <w:t>Giá trị value sẽ được lưu dưới dạng String. Vì vậy khi trước khi lưu hoặc sau lấy ra cần phải chuyển kiểu dữ liệu. (dùng JSON.stringtify() và JSON.parse() cho đối tượng phức tạp)</w:t>
      </w:r>
    </w:p>
    <w:p w:rsidR="00C63303" w:rsidRPr="00CE6DE9" w:rsidRDefault="00C63303" w:rsidP="00C63303">
      <w:pPr>
        <w:pStyle w:val="Heading2"/>
        <w:spacing w:before="0" w:beforeAutospacing="0" w:after="150" w:afterAutospacing="0"/>
        <w:rPr>
          <w:rFonts w:ascii="Verdana" w:hAnsi="Verdana"/>
          <w:b w:val="0"/>
          <w:bCs w:val="0"/>
          <w:sz w:val="22"/>
          <w:szCs w:val="22"/>
        </w:rPr>
      </w:pPr>
      <w:r w:rsidRPr="00CE6DE9">
        <w:rPr>
          <w:rFonts w:ascii="Verdana" w:hAnsi="Verdana"/>
          <w:b w:val="0"/>
          <w:bCs w:val="0"/>
          <w:sz w:val="22"/>
          <w:szCs w:val="22"/>
        </w:rPr>
        <w:t>Ví dụ: đếm số lần click chuột của người dùng.</w:t>
      </w:r>
    </w:p>
    <w:p w:rsidR="00C63303" w:rsidRPr="00CE6DE9" w:rsidRDefault="00C63303" w:rsidP="00C63303">
      <w:pPr>
        <w:shd w:val="clear" w:color="auto" w:fill="FFFFFF"/>
        <w:rPr>
          <w:rFonts w:ascii="Courier New" w:hAnsi="Courier New" w:cs="Courier New"/>
          <w:color w:val="000000"/>
        </w:rPr>
      </w:pPr>
      <w:r w:rsidRPr="00CE6DE9">
        <w:rPr>
          <w:rFonts w:ascii="Courier New" w:hAnsi="Courier New" w:cs="Courier New"/>
          <w:color w:val="000000"/>
        </w:rPr>
        <w:lastRenderedPageBreak/>
        <w:t>if (localStorage.clickcount)</w:t>
      </w:r>
      <w:r w:rsidRPr="00CE6DE9">
        <w:rPr>
          <w:rFonts w:ascii="Courier New" w:hAnsi="Courier New" w:cs="Courier New"/>
          <w:color w:val="000000"/>
        </w:rPr>
        <w:br/>
        <w:t>  {</w:t>
      </w:r>
      <w:r w:rsidRPr="00CE6DE9">
        <w:rPr>
          <w:rFonts w:ascii="Courier New" w:hAnsi="Courier New" w:cs="Courier New"/>
          <w:color w:val="000000"/>
        </w:rPr>
        <w:br/>
        <w:t>  localStorage.clickcount=Number(localStorage.clickcount)+1;</w:t>
      </w:r>
      <w:r w:rsidRPr="00CE6DE9">
        <w:rPr>
          <w:rFonts w:ascii="Courier New" w:hAnsi="Courier New" w:cs="Courier New"/>
          <w:color w:val="000000"/>
        </w:rPr>
        <w:br/>
        <w:t>  }</w:t>
      </w:r>
      <w:r w:rsidRPr="00CE6DE9">
        <w:rPr>
          <w:rFonts w:ascii="Courier New" w:hAnsi="Courier New" w:cs="Courier New"/>
          <w:color w:val="000000"/>
        </w:rPr>
        <w:br/>
        <w:t>else</w:t>
      </w:r>
      <w:r w:rsidRPr="00CE6DE9">
        <w:rPr>
          <w:rFonts w:ascii="Courier New" w:hAnsi="Courier New" w:cs="Courier New"/>
          <w:color w:val="000000"/>
        </w:rPr>
        <w:br/>
        <w:t>  {</w:t>
      </w:r>
      <w:r w:rsidRPr="00CE6DE9">
        <w:rPr>
          <w:rFonts w:ascii="Courier New" w:hAnsi="Courier New" w:cs="Courier New"/>
          <w:color w:val="000000"/>
        </w:rPr>
        <w:br/>
        <w:t>  localStorage.clickcount=1;</w:t>
      </w:r>
      <w:r w:rsidRPr="00CE6DE9">
        <w:rPr>
          <w:rFonts w:ascii="Courier New" w:hAnsi="Courier New" w:cs="Courier New"/>
          <w:color w:val="000000"/>
        </w:rPr>
        <w:br/>
        <w:t>  }</w:t>
      </w:r>
      <w:r w:rsidRPr="00CE6DE9">
        <w:rPr>
          <w:rFonts w:ascii="Courier New" w:hAnsi="Courier New" w:cs="Courier New"/>
          <w:color w:val="000000"/>
        </w:rPr>
        <w:br/>
        <w:t>document.getElementById("result").innerHTML="You have clicked the button " + localStorage.clickcount + " time(s).";</w:t>
      </w:r>
    </w:p>
    <w:p w:rsidR="00C63303" w:rsidRPr="00CE6DE9" w:rsidRDefault="00C63303" w:rsidP="00C63303">
      <w:pPr>
        <w:pStyle w:val="Heading2"/>
        <w:spacing w:before="150" w:beforeAutospacing="0" w:after="150" w:afterAutospacing="0"/>
        <w:rPr>
          <w:rFonts w:ascii="Verdana" w:hAnsi="Verdana"/>
          <w:b w:val="0"/>
          <w:bCs w:val="0"/>
          <w:color w:val="000000"/>
          <w:sz w:val="48"/>
          <w:szCs w:val="48"/>
        </w:rPr>
      </w:pPr>
      <w:r w:rsidRPr="00CE6DE9">
        <w:rPr>
          <w:rFonts w:ascii="Verdana" w:hAnsi="Verdana"/>
          <w:b w:val="0"/>
          <w:bCs w:val="0"/>
          <w:color w:val="000000"/>
          <w:sz w:val="48"/>
          <w:szCs w:val="48"/>
        </w:rPr>
        <w:t>sessionStorage</w:t>
      </w:r>
    </w:p>
    <w:p w:rsidR="00C63303" w:rsidRPr="00CE6DE9" w:rsidRDefault="00C63303" w:rsidP="00C63303">
      <w:pPr>
        <w:pStyle w:val="NormalWeb"/>
        <w:spacing w:line="240" w:lineRule="atLeast"/>
        <w:rPr>
          <w:rFonts w:ascii="Verdana" w:hAnsi="Verdana"/>
          <w:color w:val="000000"/>
          <w:sz w:val="22"/>
          <w:szCs w:val="22"/>
        </w:rPr>
      </w:pPr>
      <w:r w:rsidRPr="00CE6DE9">
        <w:rPr>
          <w:rFonts w:ascii="Verdana" w:hAnsi="Verdana"/>
          <w:color w:val="000000"/>
          <w:sz w:val="22"/>
          <w:szCs w:val="22"/>
        </w:rPr>
        <w:t>sessionStorage cũng giống với localStorage ngoại trừ việc nó được lưu chỉ trong một session. Dữ liệu trong sessionStorage sẽ bị xóa khi người dùng tắt trình duyệt.</w:t>
      </w:r>
    </w:p>
    <w:p w:rsidR="00C63303" w:rsidRDefault="00C63303" w:rsidP="00C63303">
      <w:pPr>
        <w:pStyle w:val="ListParagraph"/>
        <w:ind w:left="1080"/>
        <w:rPr>
          <w:rFonts w:ascii="Tahoma" w:hAnsi="Tahoma" w:cs="Tahoma"/>
          <w:b/>
        </w:rPr>
      </w:pPr>
      <w:bookmarkStart w:id="0" w:name="_GoBack"/>
      <w:bookmarkEnd w:id="0"/>
    </w:p>
    <w:p w:rsidR="00C63303" w:rsidRDefault="00C63303" w:rsidP="00355768">
      <w:pPr>
        <w:pStyle w:val="ListParagraph"/>
        <w:numPr>
          <w:ilvl w:val="0"/>
          <w:numId w:val="6"/>
        </w:numPr>
        <w:jc w:val="center"/>
        <w:rPr>
          <w:rFonts w:ascii="Tahoma" w:hAnsi="Tahoma" w:cs="Tahoma"/>
          <w:b/>
        </w:rPr>
      </w:pPr>
      <w:r>
        <w:rPr>
          <w:rFonts w:ascii="Tahoma" w:hAnsi="Tahoma" w:cs="Tahoma"/>
          <w:b/>
        </w:rPr>
        <w:t>a</w:t>
      </w:r>
    </w:p>
    <w:p w:rsidR="00B40F67" w:rsidRPr="00C63303" w:rsidRDefault="00B40F67" w:rsidP="00C63303">
      <w:pPr>
        <w:ind w:left="1080"/>
        <w:jc w:val="both"/>
        <w:rPr>
          <w:rFonts w:ascii="Tahoma" w:hAnsi="Tahoma" w:cs="Tahoma"/>
        </w:rPr>
      </w:pPr>
    </w:p>
    <w:p w:rsidR="00101651" w:rsidRPr="00B40F67" w:rsidRDefault="00101651" w:rsidP="00EB43EB">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lastRenderedPageBreak/>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Default="00E559EA" w:rsidP="00A233F1">
      <w:pPr>
        <w:pStyle w:val="ListParagraph"/>
        <w:numPr>
          <w:ilvl w:val="0"/>
          <w:numId w:val="2"/>
        </w:numPr>
        <w:ind w:left="1440"/>
        <w:jc w:val="both"/>
        <w:rPr>
          <w:rFonts w:ascii="Tahoma" w:hAnsi="Tahoma" w:cs="Tahoma"/>
        </w:rPr>
      </w:pPr>
      <w:r>
        <w:rPr>
          <w:rFonts w:ascii="Tahoma" w:hAnsi="Tahoma" w:cs="Tahoma"/>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Default="00184B3F" w:rsidP="00E559EA">
      <w:pPr>
        <w:pStyle w:val="ListParagraph"/>
        <w:numPr>
          <w:ilvl w:val="0"/>
          <w:numId w:val="2"/>
        </w:numPr>
        <w:jc w:val="both"/>
        <w:rPr>
          <w:rFonts w:ascii="Tahoma" w:hAnsi="Tahoma" w:cs="Tahoma"/>
        </w:rPr>
      </w:pPr>
      <w:r>
        <w:rPr>
          <w:rFonts w:ascii="Tahoma" w:hAnsi="Tahoma" w:cs="Tahoma"/>
        </w:rPr>
        <w:t>Hoạt động n</w:t>
      </w:r>
      <w:r w:rsidR="00E559EA">
        <w:rPr>
          <w:rFonts w:ascii="Tahoma" w:hAnsi="Tahoma" w:cs="Tahoma"/>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lastRenderedPageBreak/>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Default="00E559EA" w:rsidP="00E559EA">
      <w:pPr>
        <w:pStyle w:val="ListParagraph"/>
        <w:numPr>
          <w:ilvl w:val="0"/>
          <w:numId w:val="2"/>
        </w:numPr>
        <w:jc w:val="both"/>
        <w:rPr>
          <w:rFonts w:ascii="Tahoma" w:hAnsi="Tahoma" w:cs="Tahoma"/>
        </w:rPr>
      </w:pPr>
      <w:r>
        <w:rPr>
          <w:rFonts w:ascii="Tahoma" w:hAnsi="Tahoma" w:cs="Tahoma"/>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Default="00A233F1" w:rsidP="00A233F1">
      <w:pPr>
        <w:pStyle w:val="ListParagraph"/>
        <w:numPr>
          <w:ilvl w:val="0"/>
          <w:numId w:val="2"/>
        </w:numPr>
        <w:ind w:left="1440"/>
        <w:jc w:val="both"/>
        <w:rPr>
          <w:rFonts w:ascii="Tahoma" w:hAnsi="Tahoma" w:cs="Tahoma"/>
        </w:rPr>
      </w:pPr>
      <w:r>
        <w:rPr>
          <w:rFonts w:ascii="Tahoma" w:hAnsi="Tahoma" w:cs="Tahoma"/>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 xml:space="preserve">Trước tiên, HTML5 cho phép chúng ta hướng tới mục tiêu số lượng lớn nhất của các thiết bị với số tiền phát triển ít nhất. Thứ hai, các trình duyệt hiện đại và các </w:t>
      </w:r>
      <w:r w:rsidRPr="00A233F1">
        <w:rPr>
          <w:rFonts w:ascii="Tahoma" w:hAnsi="Tahoma" w:cs="Tahoma"/>
        </w:rPr>
        <w:lastRenderedPageBreak/>
        <w:t>kỹ thuật khác nhau giảm thiểu sự phân tán. Cuối cùng, HTML5 dễ tiếp cận hơn với một tập thể lớn các nhà phát triển.</w:t>
      </w:r>
    </w:p>
    <w:p w:rsidR="00A233F1" w:rsidRPr="00A233F1" w:rsidRDefault="00127487" w:rsidP="00A233F1">
      <w:pPr>
        <w:pStyle w:val="ListParagraph"/>
        <w:numPr>
          <w:ilvl w:val="0"/>
          <w:numId w:val="3"/>
        </w:numPr>
        <w:jc w:val="both"/>
        <w:rPr>
          <w:rFonts w:ascii="Tahoma" w:hAnsi="Tahoma" w:cs="Tahoma"/>
        </w:rPr>
      </w:pPr>
      <w:r>
        <w:rPr>
          <w:rFonts w:ascii="Tahoma" w:hAnsi="Tahoma" w:cs="Tahoma"/>
        </w:rPr>
        <w:t>Sự t</w:t>
      </w:r>
      <w:r w:rsidR="00A233F1" w:rsidRPr="00A233F1">
        <w:rPr>
          <w:rFonts w:ascii="Tahoma" w:hAnsi="Tahoma" w:cs="Tahoma"/>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Default="00F738E0" w:rsidP="00205EA4">
      <w:pPr>
        <w:pStyle w:val="ListParagraph"/>
        <w:numPr>
          <w:ilvl w:val="0"/>
          <w:numId w:val="3"/>
        </w:numPr>
        <w:jc w:val="both"/>
        <w:rPr>
          <w:rFonts w:ascii="Tahoma" w:hAnsi="Tahoma" w:cs="Tahoma"/>
        </w:rPr>
      </w:pPr>
      <w:r>
        <w:rPr>
          <w:rFonts w:ascii="Tahoma" w:hAnsi="Tahoma" w:cs="Tahoma"/>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lastRenderedPageBreak/>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Default="00DC31F0" w:rsidP="00DC31F0">
      <w:pPr>
        <w:pStyle w:val="ListParagraph"/>
        <w:numPr>
          <w:ilvl w:val="0"/>
          <w:numId w:val="3"/>
        </w:numPr>
        <w:jc w:val="both"/>
        <w:rPr>
          <w:rFonts w:ascii="Tahoma" w:hAnsi="Tahoma" w:cs="Tahoma"/>
        </w:rPr>
      </w:pPr>
      <w:r>
        <w:rPr>
          <w:rFonts w:ascii="Tahoma" w:hAnsi="Tahoma" w:cs="Tahoma"/>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 xml:space="preserve">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w:t>
      </w:r>
      <w:r w:rsidRPr="009403D9">
        <w:rPr>
          <w:rFonts w:ascii="Tahoma" w:hAnsi="Tahoma" w:cs="Tahoma"/>
        </w:rPr>
        <w:lastRenderedPageBreak/>
        <w:t>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117FA6" w:rsidRDefault="00C87C17" w:rsidP="00117FA6">
      <w:pPr>
        <w:pStyle w:val="ListParagraph"/>
        <w:numPr>
          <w:ilvl w:val="0"/>
          <w:numId w:val="2"/>
        </w:numPr>
        <w:ind w:left="1440"/>
        <w:jc w:val="both"/>
        <w:rPr>
          <w:rFonts w:ascii="Tahoma" w:hAnsi="Tahoma" w:cs="Tahoma"/>
        </w:rPr>
      </w:pPr>
      <w:r>
        <w:rPr>
          <w:rFonts w:ascii="Tahoma" w:hAnsi="Tahoma" w:cs="Tahoma"/>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Default="00117FA6" w:rsidP="00117FA6">
      <w:pPr>
        <w:pStyle w:val="ListParagraph"/>
        <w:numPr>
          <w:ilvl w:val="0"/>
          <w:numId w:val="4"/>
        </w:numPr>
        <w:jc w:val="both"/>
        <w:rPr>
          <w:rFonts w:ascii="Tahoma" w:hAnsi="Tahoma" w:cs="Tahoma"/>
        </w:rPr>
      </w:pPr>
      <w:r>
        <w:rPr>
          <w:rFonts w:ascii="Tahoma" w:hAnsi="Tahoma" w:cs="Tahoma"/>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Default="00A016B0" w:rsidP="00A016B0">
      <w:pPr>
        <w:pStyle w:val="ListParagraph"/>
        <w:numPr>
          <w:ilvl w:val="0"/>
          <w:numId w:val="4"/>
        </w:numPr>
        <w:jc w:val="both"/>
        <w:rPr>
          <w:rFonts w:ascii="Tahoma" w:hAnsi="Tahoma" w:cs="Tahoma"/>
        </w:rPr>
      </w:pPr>
      <w:r>
        <w:rPr>
          <w:rFonts w:ascii="Tahoma" w:hAnsi="Tahoma" w:cs="Tahoma"/>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w:t>
      </w:r>
      <w:r w:rsidRPr="00A016B0">
        <w:rPr>
          <w:rFonts w:ascii="Tahoma" w:hAnsi="Tahoma" w:cs="Tahoma"/>
        </w:rPr>
        <w:lastRenderedPageBreak/>
        <w:t xml:space="preserve">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Default="00043879" w:rsidP="00043879">
      <w:pPr>
        <w:pStyle w:val="ListParagraph"/>
        <w:numPr>
          <w:ilvl w:val="0"/>
          <w:numId w:val="4"/>
        </w:numPr>
        <w:jc w:val="both"/>
        <w:rPr>
          <w:rFonts w:ascii="Tahoma" w:hAnsi="Tahoma" w:cs="Tahoma"/>
        </w:rPr>
      </w:pPr>
      <w:r>
        <w:rPr>
          <w:rFonts w:ascii="Tahoma" w:hAnsi="Tahoma" w:cs="Tahoma"/>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Default="000B709A" w:rsidP="000B709A">
      <w:pPr>
        <w:pStyle w:val="ListParagraph"/>
        <w:numPr>
          <w:ilvl w:val="0"/>
          <w:numId w:val="4"/>
        </w:numPr>
        <w:jc w:val="both"/>
        <w:rPr>
          <w:rFonts w:ascii="Tahoma" w:hAnsi="Tahoma" w:cs="Tahoma"/>
        </w:rPr>
      </w:pPr>
      <w:r>
        <w:rPr>
          <w:rFonts w:ascii="Tahoma" w:hAnsi="Tahoma" w:cs="Tahoma"/>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Default="00C87C17" w:rsidP="0058431C">
      <w:pPr>
        <w:pStyle w:val="ListParagraph"/>
        <w:numPr>
          <w:ilvl w:val="0"/>
          <w:numId w:val="2"/>
        </w:numPr>
        <w:ind w:left="1440"/>
        <w:jc w:val="both"/>
        <w:rPr>
          <w:rFonts w:ascii="Tahoma" w:hAnsi="Tahoma" w:cs="Tahoma"/>
        </w:rPr>
      </w:pPr>
      <w:r>
        <w:rPr>
          <w:rFonts w:ascii="Tahoma" w:hAnsi="Tahoma" w:cs="Tahoma"/>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w:t>
      </w:r>
      <w:r w:rsidRPr="00982DF0">
        <w:rPr>
          <w:rFonts w:ascii="Tahoma" w:hAnsi="Tahoma" w:cs="Tahoma"/>
        </w:rPr>
        <w:lastRenderedPageBreak/>
        <w:t xml:space="preserve">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Default="00006460" w:rsidP="00C87C17">
      <w:pPr>
        <w:pStyle w:val="ListParagraph"/>
        <w:numPr>
          <w:ilvl w:val="0"/>
          <w:numId w:val="2"/>
        </w:numPr>
        <w:ind w:left="1440"/>
        <w:jc w:val="both"/>
        <w:rPr>
          <w:rFonts w:ascii="Tahoma" w:hAnsi="Tahoma" w:cs="Tahoma"/>
        </w:rPr>
      </w:pPr>
      <w:r>
        <w:rPr>
          <w:rFonts w:ascii="Tahoma" w:hAnsi="Tahoma" w:cs="Tahoma"/>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Default="004D192B" w:rsidP="00C87C17">
      <w:pPr>
        <w:pStyle w:val="ListParagraph"/>
        <w:numPr>
          <w:ilvl w:val="0"/>
          <w:numId w:val="2"/>
        </w:numPr>
        <w:ind w:left="1440"/>
        <w:jc w:val="both"/>
        <w:rPr>
          <w:rFonts w:ascii="Tahoma" w:hAnsi="Tahoma" w:cs="Tahoma"/>
        </w:rPr>
      </w:pPr>
      <w:r>
        <w:rPr>
          <w:rFonts w:ascii="Tahoma" w:hAnsi="Tahoma" w:cs="Tahoma"/>
        </w:rPr>
        <w:t>Kết nối</w:t>
      </w:r>
      <w:r w:rsidR="00CC15BA">
        <w:rPr>
          <w:rFonts w:ascii="Tahoma" w:hAnsi="Tahoma" w:cs="Tahoma"/>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w:t>
      </w:r>
      <w:r w:rsidRPr="00C307BB">
        <w:rPr>
          <w:rFonts w:ascii="Tahoma" w:hAnsi="Tahoma" w:cs="Tahoma"/>
        </w:rPr>
        <w:lastRenderedPageBreak/>
        <w:t>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Default="00D907A7" w:rsidP="0058431C">
      <w:pPr>
        <w:pStyle w:val="ListParagraph"/>
        <w:numPr>
          <w:ilvl w:val="0"/>
          <w:numId w:val="2"/>
        </w:numPr>
        <w:ind w:left="1440"/>
        <w:jc w:val="both"/>
        <w:rPr>
          <w:rFonts w:ascii="Tahoma" w:hAnsi="Tahoma" w:cs="Tahoma"/>
        </w:rPr>
      </w:pPr>
      <w:r>
        <w:rPr>
          <w:rFonts w:ascii="Tahoma" w:hAnsi="Tahoma" w:cs="Tahoma"/>
        </w:rPr>
        <w:t>Sự hỗ trợ của các t</w:t>
      </w:r>
      <w:r w:rsidR="00023886">
        <w:rPr>
          <w:rFonts w:ascii="Tahoma" w:hAnsi="Tahoma" w:cs="Tahoma"/>
        </w:rPr>
        <w:t>rình duyệ</w:t>
      </w:r>
      <w:r>
        <w:rPr>
          <w:rFonts w:ascii="Tahoma" w:hAnsi="Tahoma" w:cs="Tahoma"/>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Đó là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EB43EB">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2F20E9A"/>
    <w:multiLevelType w:val="hybridMultilevel"/>
    <w:tmpl w:val="D618009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nsid w:val="7C732A74"/>
    <w:multiLevelType w:val="hybridMultilevel"/>
    <w:tmpl w:val="D026E45C"/>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9"/>
  </w:num>
  <w:num w:numId="4">
    <w:abstractNumId w:val="23"/>
  </w:num>
  <w:num w:numId="5">
    <w:abstractNumId w:val="15"/>
  </w:num>
  <w:num w:numId="6">
    <w:abstractNumId w:val="16"/>
  </w:num>
  <w:num w:numId="7">
    <w:abstractNumId w:val="21"/>
  </w:num>
  <w:num w:numId="8">
    <w:abstractNumId w:val="9"/>
  </w:num>
  <w:num w:numId="9">
    <w:abstractNumId w:val="20"/>
  </w:num>
  <w:num w:numId="10">
    <w:abstractNumId w:val="24"/>
  </w:num>
  <w:num w:numId="11">
    <w:abstractNumId w:val="18"/>
  </w:num>
  <w:num w:numId="12">
    <w:abstractNumId w:val="7"/>
  </w:num>
  <w:num w:numId="13">
    <w:abstractNumId w:val="2"/>
  </w:num>
  <w:num w:numId="14">
    <w:abstractNumId w:val="5"/>
  </w:num>
  <w:num w:numId="15">
    <w:abstractNumId w:val="6"/>
  </w:num>
  <w:num w:numId="16">
    <w:abstractNumId w:val="1"/>
  </w:num>
  <w:num w:numId="17">
    <w:abstractNumId w:val="22"/>
  </w:num>
  <w:num w:numId="18">
    <w:abstractNumId w:val="8"/>
  </w:num>
  <w:num w:numId="19">
    <w:abstractNumId w:val="25"/>
  </w:num>
  <w:num w:numId="20">
    <w:abstractNumId w:val="19"/>
  </w:num>
  <w:num w:numId="21">
    <w:abstractNumId w:val="17"/>
  </w:num>
  <w:num w:numId="22">
    <w:abstractNumId w:val="13"/>
  </w:num>
  <w:num w:numId="23">
    <w:abstractNumId w:val="27"/>
  </w:num>
  <w:num w:numId="24">
    <w:abstractNumId w:val="28"/>
  </w:num>
  <w:num w:numId="25">
    <w:abstractNumId w:val="0"/>
  </w:num>
  <w:num w:numId="26">
    <w:abstractNumId w:val="3"/>
  </w:num>
  <w:num w:numId="27">
    <w:abstractNumId w:val="10"/>
  </w:num>
  <w:num w:numId="28">
    <w:abstractNumId w:val="12"/>
  </w:num>
  <w:num w:numId="29">
    <w:abstractNumId w:val="31"/>
  </w:num>
  <w:num w:numId="30">
    <w:abstractNumId w:val="30"/>
  </w:num>
  <w:num w:numId="31">
    <w:abstractNumId w:val="1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B40F67"/>
    <w:rsid w:val="00B41299"/>
    <w:rsid w:val="00C05FA1"/>
    <w:rsid w:val="00C21230"/>
    <w:rsid w:val="00C307BB"/>
    <w:rsid w:val="00C63303"/>
    <w:rsid w:val="00C87C17"/>
    <w:rsid w:val="00CC15BA"/>
    <w:rsid w:val="00D907A7"/>
    <w:rsid w:val="00DA6BC3"/>
    <w:rsid w:val="00DC31F0"/>
    <w:rsid w:val="00DF7144"/>
    <w:rsid w:val="00E14615"/>
    <w:rsid w:val="00E559EA"/>
    <w:rsid w:val="00E64838"/>
    <w:rsid w:val="00E66760"/>
    <w:rsid w:val="00EB43EB"/>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theme" Target="theme/theme1.xml"/><Relationship Id="rId61" Type="http://schemas.openxmlformats.org/officeDocument/2006/relationships/image" Target="media/image12.png"/><Relationship Id="rId8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902</TotalTime>
  <Pages>51</Pages>
  <Words>11562</Words>
  <Characters>65905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37</cp:revision>
  <dcterms:created xsi:type="dcterms:W3CDTF">2013-02-18T08:52:00Z</dcterms:created>
  <dcterms:modified xsi:type="dcterms:W3CDTF">2013-02-25T18:40:00Z</dcterms:modified>
</cp:coreProperties>
</file>