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8C36" w14:textId="2C08D337" w:rsidR="00B940D2" w:rsidRDefault="00E1490C" w:rsidP="00E1490C">
      <w:pPr>
        <w:pStyle w:val="ListParagraph"/>
        <w:numPr>
          <w:ilvl w:val="0"/>
          <w:numId w:val="1"/>
        </w:numPr>
      </w:pPr>
      <w:r>
        <w:t>About XOR</w:t>
      </w:r>
    </w:p>
    <w:p w14:paraId="699BC0FD" w14:textId="31A3C849" w:rsidR="00E1490C" w:rsidRDefault="00E1490C" w:rsidP="00E1490C">
      <w:pPr>
        <w:pStyle w:val="ListParagraph"/>
      </w:pPr>
    </w:p>
    <w:p w14:paraId="73476265" w14:textId="5CE3CDC5" w:rsidR="00E1490C" w:rsidRDefault="00E1490C" w:rsidP="00E1490C">
      <w:pPr>
        <w:pStyle w:val="ListParagraph"/>
      </w:pPr>
      <w:r>
        <w:t>Sử dụng phép XOR để tìm ra phần tử [4,1,2,1,2], là phần tử duy nhất xuất hiện 1 lần trong mảng, các phần tư còn lại xuất hiện 2 lần.</w:t>
      </w:r>
    </w:p>
    <w:p w14:paraId="561EBA18" w14:textId="096969B4" w:rsidR="00E1490C" w:rsidRDefault="00E1490C" w:rsidP="00E1490C">
      <w:pPr>
        <w:pStyle w:val="ListParagraph"/>
        <w:numPr>
          <w:ilvl w:val="0"/>
          <w:numId w:val="1"/>
        </w:numPr>
      </w:pPr>
      <w:r w:rsidRPr="00E1490C">
        <w:drawing>
          <wp:inline distT="0" distB="0" distL="0" distR="0" wp14:anchorId="769BE36F" wp14:editId="56CFFB05">
            <wp:extent cx="5943600" cy="541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D5D38"/>
    <w:multiLevelType w:val="hybridMultilevel"/>
    <w:tmpl w:val="64A8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95"/>
    <w:rsid w:val="00224895"/>
    <w:rsid w:val="00B940D2"/>
    <w:rsid w:val="00E1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21E"/>
  <w15:chartTrackingRefBased/>
  <w15:docId w15:val="{A21D78CC-B712-44AF-B342-414C7928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</dc:creator>
  <cp:keywords/>
  <dc:description/>
  <cp:lastModifiedBy>Quốc Thịnh</cp:lastModifiedBy>
  <cp:revision>2</cp:revision>
  <dcterms:created xsi:type="dcterms:W3CDTF">2021-06-28T07:38:00Z</dcterms:created>
  <dcterms:modified xsi:type="dcterms:W3CDTF">2021-06-28T07:39:00Z</dcterms:modified>
</cp:coreProperties>
</file>